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8EFB257D6E41E2B77B375B42D0A128"/>
        </w:placeholder>
        <w15:appearance w15:val="hidden"/>
        <w:text/>
      </w:sdtPr>
      <w:sdtEndPr/>
      <w:sdtContent>
        <w:p w:rsidRPr="009B062B" w:rsidR="00AF30DD" w:rsidP="009B062B" w:rsidRDefault="00AF30DD" w14:paraId="3EB96E91" w14:textId="77777777">
          <w:pPr>
            <w:pStyle w:val="RubrikFrslagTIllRiksdagsbeslut"/>
          </w:pPr>
          <w:r w:rsidRPr="009B062B">
            <w:t>Förslag till riksdagsbeslut</w:t>
          </w:r>
        </w:p>
      </w:sdtContent>
    </w:sdt>
    <w:sdt>
      <w:sdtPr>
        <w:alias w:val="Yrkande 1"/>
        <w:tag w:val="e0aecf06-119b-40c7-b075-8af75c624d34"/>
        <w:id w:val="302047327"/>
        <w:lock w:val="sdtLocked"/>
      </w:sdtPr>
      <w:sdtEndPr/>
      <w:sdtContent>
        <w:p w:rsidR="007C22AD" w:rsidRDefault="00C94E47" w14:paraId="3EB96E92" w14:textId="77777777">
          <w:pPr>
            <w:pStyle w:val="Frslagstext"/>
            <w:numPr>
              <w:ilvl w:val="0"/>
              <w:numId w:val="0"/>
            </w:numPr>
          </w:pPr>
          <w:r>
            <w:t>Riksdagen ställer sig bakom det som anförs i motionen om att se över möjligheten att avskaffa värnskatten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9DEC18891F454E9B5C49F5215569A7"/>
        </w:placeholder>
        <w15:appearance w15:val="hidden"/>
        <w:text/>
      </w:sdtPr>
      <w:sdtEndPr/>
      <w:sdtContent>
        <w:p w:rsidRPr="009B062B" w:rsidR="006D79C9" w:rsidP="00333E95" w:rsidRDefault="006D79C9" w14:paraId="3EB96E93" w14:textId="77777777">
          <w:pPr>
            <w:pStyle w:val="Rubrik1"/>
          </w:pPr>
          <w:r>
            <w:t>Motivering</w:t>
          </w:r>
        </w:p>
      </w:sdtContent>
    </w:sdt>
    <w:p w:rsidR="00D93AB4" w:rsidP="00D93AB4" w:rsidRDefault="00D93AB4" w14:paraId="3EB96E94" w14:textId="77777777">
      <w:pPr>
        <w:pStyle w:val="Normalutanindragellerluft"/>
      </w:pPr>
      <w:r>
        <w:t xml:space="preserve">Värnskatten var en tillfällig skatt som infördes efter 1990-talskrisen och var tänkt att avskaffas efter tre år. För inkomståret 2017 finns det två skiktgränser där den nedre är på 438 900 kronor där det tas statlig inkomstskatt med 20 procent och den övre ligger på 638 500 kronor där det utöver de inkomsterna tas ut ytterligare 5 procent i statlig inkomstskatt, värnskatt. </w:t>
      </w:r>
    </w:p>
    <w:p w:rsidR="00D93AB4" w:rsidP="00D93AB4" w:rsidRDefault="00D93AB4" w14:paraId="3EB96E95" w14:textId="0129F8C2">
      <w:r>
        <w:t>Med anledning av grundavdraget tas statlig inkomstskatt ut vid 452 100 kronor för den</w:t>
      </w:r>
      <w:r w:rsidR="00E749B0">
        <w:t xml:space="preserve"> nedre skiktgränsen och 651 700</w:t>
      </w:r>
      <w:r>
        <w:t xml:space="preserve"> i förhöjd statlig ink</w:t>
      </w:r>
      <w:r w:rsidR="00E749B0">
        <w:t>omstskatt. På inkomster över 54</w:t>
      </w:r>
      <w:r>
        <w:t xml:space="preserve">000 kronor i månaden betalas uppemot 60 procent i </w:t>
      </w:r>
      <w:r w:rsidR="00E749B0">
        <w:t>skatt. Av en löneökning med 100 </w:t>
      </w:r>
      <w:r>
        <w:t xml:space="preserve">kronor får arbetstagaren behålla 40 kronor. Med regeringens skattehöjarpolitik blir det ytterligare 80 </w:t>
      </w:r>
      <w:r>
        <w:lastRenderedPageBreak/>
        <w:t>000 fler personer som kommer att få betala statlig skatt och 27 000 fler kommer även att få betala värnskatt eftersom skiktgränserna inte flyttas upp i takt med löneutvecklingen. Det är breda inkomstgrupper so</w:t>
      </w:r>
      <w:r w:rsidR="00ED399E">
        <w:t>m får betala statlig skatt idag</w:t>
      </w:r>
      <w:r>
        <w:t>, uppemot 1,4 miljoner löntagare</w:t>
      </w:r>
      <w:r w:rsidR="00ED399E">
        <w:t>.</w:t>
      </w:r>
      <w:r>
        <w:t xml:space="preserve"> 438 000 personer betalar även värnskatt.  </w:t>
      </w:r>
    </w:p>
    <w:p w:rsidR="00652B73" w:rsidP="00D93AB4" w:rsidRDefault="00D93AB4" w14:paraId="3EB96E96" w14:textId="4238ED2A">
      <w:r>
        <w:t>Det finns undersökningar som visar att ett avskaffande av värnskatten är självfinansierande eller ger ökade skatteintäkt</w:t>
      </w:r>
      <w:r w:rsidR="00ED399E">
        <w:t>er. Det finns stöd i forskning</w:t>
      </w:r>
      <w:r>
        <w:t xml:space="preserve"> som visar att lägre marginalskatter leder till högre taxerad inkomst genom bland annat ökad arbetstid. Utöver det får staten tillbaka pengarna i form av moms och punktskatter på konsumtionen. En av de mest heltäckande rapporterna som gjorts om värnskatten av Sörensen (2010) visar att ett avskaffande skulle ge en självfinansieringsgrad på uppemot 185 procent. Slutsatsen av en sådan hög självfinansieringsgrad blir att det är en dålig affär att behålla värnskatten och det vore bättre för Sverige om den avskaffades. Regeringen bör därför se över möjligheterna att avskaffa värnskatten. </w:t>
      </w:r>
    </w:p>
    <w:bookmarkStart w:name="_GoBack" w:id="1"/>
    <w:bookmarkEnd w:id="1"/>
    <w:p w:rsidR="00E749B0" w:rsidP="00D93AB4" w:rsidRDefault="00E749B0" w14:paraId="1CEF3110" w14:textId="77777777"/>
    <w:sdt>
      <w:sdtPr>
        <w:rPr>
          <w:i/>
          <w:noProof/>
        </w:rPr>
        <w:alias w:val="CC_Underskrifter"/>
        <w:tag w:val="CC_Underskrifter"/>
        <w:id w:val="583496634"/>
        <w:lock w:val="sdtContentLocked"/>
        <w:placeholder>
          <w:docPart w:val="EDF09CCE774545739EE160E0828E493D"/>
        </w:placeholder>
        <w15:appearance w15:val="hidden"/>
      </w:sdtPr>
      <w:sdtEndPr>
        <w:rPr>
          <w:i w:val="0"/>
          <w:noProof w:val="0"/>
        </w:rPr>
      </w:sdtEndPr>
      <w:sdtContent>
        <w:p w:rsidR="004801AC" w:rsidP="000D467A" w:rsidRDefault="00E749B0" w14:paraId="3EB96E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4E139D" w:rsidRDefault="004E139D" w14:paraId="3EB96E9B" w14:textId="77777777"/>
    <w:sectPr w:rsidR="004E13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96E9D" w14:textId="77777777" w:rsidR="00BA3BFB" w:rsidRDefault="00BA3BFB" w:rsidP="000C1CAD">
      <w:pPr>
        <w:spacing w:line="240" w:lineRule="auto"/>
      </w:pPr>
      <w:r>
        <w:separator/>
      </w:r>
    </w:p>
  </w:endnote>
  <w:endnote w:type="continuationSeparator" w:id="0">
    <w:p w14:paraId="3EB96E9E" w14:textId="77777777" w:rsidR="00BA3BFB" w:rsidRDefault="00BA3B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96E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96EA4" w14:textId="7F0D82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49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96E9B" w14:textId="77777777" w:rsidR="00BA3BFB" w:rsidRDefault="00BA3BFB" w:rsidP="000C1CAD">
      <w:pPr>
        <w:spacing w:line="240" w:lineRule="auto"/>
      </w:pPr>
      <w:r>
        <w:separator/>
      </w:r>
    </w:p>
  </w:footnote>
  <w:footnote w:type="continuationSeparator" w:id="0">
    <w:p w14:paraId="3EB96E9C" w14:textId="77777777" w:rsidR="00BA3BFB" w:rsidRDefault="00BA3B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B96E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B96EAE" wp14:anchorId="3EB96E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49B0" w14:paraId="3EB96EAF" w14:textId="77777777">
                          <w:pPr>
                            <w:jc w:val="right"/>
                          </w:pPr>
                          <w:sdt>
                            <w:sdtPr>
                              <w:alias w:val="CC_Noformat_Partikod"/>
                              <w:tag w:val="CC_Noformat_Partikod"/>
                              <w:id w:val="-53464382"/>
                              <w:placeholder>
                                <w:docPart w:val="59B2A86D024B4AB5B72C1762BD27838D"/>
                              </w:placeholder>
                              <w:text/>
                            </w:sdtPr>
                            <w:sdtEndPr/>
                            <w:sdtContent>
                              <w:r w:rsidR="00D93AB4">
                                <w:t>M</w:t>
                              </w:r>
                            </w:sdtContent>
                          </w:sdt>
                          <w:sdt>
                            <w:sdtPr>
                              <w:alias w:val="CC_Noformat_Partinummer"/>
                              <w:tag w:val="CC_Noformat_Partinummer"/>
                              <w:id w:val="-1709555926"/>
                              <w:placeholder>
                                <w:docPart w:val="DCE823773AFD41D38CB9A69E85B783E7"/>
                              </w:placeholder>
                              <w:text/>
                            </w:sdtPr>
                            <w:sdtEndPr/>
                            <w:sdtContent>
                              <w:r w:rsidR="00D93AB4">
                                <w:t>1951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B96E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49B0" w14:paraId="3EB96EAF" w14:textId="77777777">
                    <w:pPr>
                      <w:jc w:val="right"/>
                    </w:pPr>
                    <w:sdt>
                      <w:sdtPr>
                        <w:alias w:val="CC_Noformat_Partikod"/>
                        <w:tag w:val="CC_Noformat_Partikod"/>
                        <w:id w:val="-53464382"/>
                        <w:placeholder>
                          <w:docPart w:val="59B2A86D024B4AB5B72C1762BD27838D"/>
                        </w:placeholder>
                        <w:text/>
                      </w:sdtPr>
                      <w:sdtEndPr/>
                      <w:sdtContent>
                        <w:r w:rsidR="00D93AB4">
                          <w:t>M</w:t>
                        </w:r>
                      </w:sdtContent>
                    </w:sdt>
                    <w:sdt>
                      <w:sdtPr>
                        <w:alias w:val="CC_Noformat_Partinummer"/>
                        <w:tag w:val="CC_Noformat_Partinummer"/>
                        <w:id w:val="-1709555926"/>
                        <w:placeholder>
                          <w:docPart w:val="DCE823773AFD41D38CB9A69E85B783E7"/>
                        </w:placeholder>
                        <w:text/>
                      </w:sdtPr>
                      <w:sdtEndPr/>
                      <w:sdtContent>
                        <w:r w:rsidR="00D93AB4">
                          <w:t>1951</w:t>
                        </w:r>
                      </w:sdtContent>
                    </w:sdt>
                  </w:p>
                </w:txbxContent>
              </v:textbox>
              <w10:wrap anchorx="page"/>
            </v:shape>
          </w:pict>
        </mc:Fallback>
      </mc:AlternateContent>
    </w:r>
  </w:p>
  <w:p w:rsidRPr="00293C4F" w:rsidR="004F35FE" w:rsidP="00776B74" w:rsidRDefault="004F35FE" w14:paraId="3EB96E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49B0" w14:paraId="3EB96EA1" w14:textId="77777777">
    <w:pPr>
      <w:jc w:val="right"/>
    </w:pPr>
    <w:sdt>
      <w:sdtPr>
        <w:alias w:val="CC_Noformat_Partikod"/>
        <w:tag w:val="CC_Noformat_Partikod"/>
        <w:id w:val="559911109"/>
        <w:placeholder>
          <w:docPart w:val="DCE823773AFD41D38CB9A69E85B783E7"/>
        </w:placeholder>
        <w:text/>
      </w:sdtPr>
      <w:sdtEndPr/>
      <w:sdtContent>
        <w:r w:rsidR="00D93AB4">
          <w:t>M</w:t>
        </w:r>
      </w:sdtContent>
    </w:sdt>
    <w:sdt>
      <w:sdtPr>
        <w:alias w:val="CC_Noformat_Partinummer"/>
        <w:tag w:val="CC_Noformat_Partinummer"/>
        <w:id w:val="1197820850"/>
        <w:text/>
      </w:sdtPr>
      <w:sdtEndPr/>
      <w:sdtContent>
        <w:r w:rsidR="00D93AB4">
          <w:t>1951</w:t>
        </w:r>
      </w:sdtContent>
    </w:sdt>
  </w:p>
  <w:p w:rsidR="004F35FE" w:rsidP="00776B74" w:rsidRDefault="004F35FE" w14:paraId="3EB96E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49B0" w14:paraId="3EB96EA5" w14:textId="77777777">
    <w:pPr>
      <w:jc w:val="right"/>
    </w:pPr>
    <w:sdt>
      <w:sdtPr>
        <w:alias w:val="CC_Noformat_Partikod"/>
        <w:tag w:val="CC_Noformat_Partikod"/>
        <w:id w:val="1471015553"/>
        <w:text/>
      </w:sdtPr>
      <w:sdtEndPr/>
      <w:sdtContent>
        <w:r w:rsidR="00D93AB4">
          <w:t>M</w:t>
        </w:r>
      </w:sdtContent>
    </w:sdt>
    <w:sdt>
      <w:sdtPr>
        <w:alias w:val="CC_Noformat_Partinummer"/>
        <w:tag w:val="CC_Noformat_Partinummer"/>
        <w:id w:val="-2014525982"/>
        <w:text/>
      </w:sdtPr>
      <w:sdtEndPr/>
      <w:sdtContent>
        <w:r w:rsidR="00D93AB4">
          <w:t>1951</w:t>
        </w:r>
      </w:sdtContent>
    </w:sdt>
  </w:p>
  <w:p w:rsidR="004F35FE" w:rsidP="00A314CF" w:rsidRDefault="00E749B0" w14:paraId="3EB96E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49B0" w14:paraId="3EB96EA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49B0" w14:paraId="3EB96E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:1039</w:t>
        </w:r>
      </w:sdtContent>
    </w:sdt>
  </w:p>
  <w:p w:rsidR="004F35FE" w:rsidP="00E03A3D" w:rsidRDefault="00E749B0" w14:paraId="3EB96EA9" w14:textId="77777777">
    <w:pPr>
      <w:pStyle w:val="Motionr"/>
    </w:pPr>
    <w:sdt>
      <w:sdtPr>
        <w:alias w:val="CC_Noformat_Avtext"/>
        <w:tag w:val="CC_Noformat_Avtext"/>
        <w:id w:val="-2020768203"/>
        <w:lock w:val="sdtContentLocked"/>
        <w15:appearance w15:val="hidden"/>
        <w:text/>
      </w:sdtPr>
      <w:sdtEndPr/>
      <w:sdtContent>
        <w:r>
          <w:t>av Erik Andersson (M)</w:t>
        </w:r>
      </w:sdtContent>
    </w:sdt>
  </w:p>
  <w:sdt>
    <w:sdtPr>
      <w:alias w:val="CC_Noformat_Rubtext"/>
      <w:tag w:val="CC_Noformat_Rubtext"/>
      <w:id w:val="-218060500"/>
      <w:lock w:val="sdtLocked"/>
      <w15:appearance w15:val="hidden"/>
      <w:text/>
    </w:sdtPr>
    <w:sdtEndPr/>
    <w:sdtContent>
      <w:p w:rsidR="004F35FE" w:rsidP="00283E0F" w:rsidRDefault="00D93AB4" w14:paraId="3EB96EAA" w14:textId="77777777">
        <w:pPr>
          <w:pStyle w:val="FSHRub2"/>
        </w:pPr>
        <w:r>
          <w:t xml:space="preserve">Avskaffa värnskatten </w:t>
        </w:r>
      </w:p>
    </w:sdtContent>
  </w:sdt>
  <w:sdt>
    <w:sdtPr>
      <w:alias w:val="CC_Boilerplate_3"/>
      <w:tag w:val="CC_Boilerplate_3"/>
      <w:id w:val="1606463544"/>
      <w:lock w:val="sdtContentLocked"/>
      <w15:appearance w15:val="hidden"/>
      <w:text w:multiLine="1"/>
    </w:sdtPr>
    <w:sdtEndPr/>
    <w:sdtContent>
      <w:p w:rsidR="004F35FE" w:rsidP="00283E0F" w:rsidRDefault="004F35FE" w14:paraId="3EB96E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B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67A"/>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55C"/>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B4C"/>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262"/>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39D"/>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061"/>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8D3"/>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2AD"/>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3AA"/>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BFB"/>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47"/>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BA1"/>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12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AB4"/>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447"/>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9B0"/>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99E"/>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B96E90"/>
  <w15:chartTrackingRefBased/>
  <w15:docId w15:val="{516241DD-662E-491A-9950-8D23E3E8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8EFB257D6E41E2B77B375B42D0A128"/>
        <w:category>
          <w:name w:val="Allmänt"/>
          <w:gallery w:val="placeholder"/>
        </w:category>
        <w:types>
          <w:type w:val="bbPlcHdr"/>
        </w:types>
        <w:behaviors>
          <w:behavior w:val="content"/>
        </w:behaviors>
        <w:guid w:val="{81509056-4C83-4180-9A09-1365E180DA0F}"/>
      </w:docPartPr>
      <w:docPartBody>
        <w:p w:rsidR="0029601D" w:rsidRDefault="003D58B9">
          <w:pPr>
            <w:pStyle w:val="418EFB257D6E41E2B77B375B42D0A128"/>
          </w:pPr>
          <w:r w:rsidRPr="005A0A93">
            <w:rPr>
              <w:rStyle w:val="Platshllartext"/>
            </w:rPr>
            <w:t>Förslag till riksdagsbeslut</w:t>
          </w:r>
        </w:p>
      </w:docPartBody>
    </w:docPart>
    <w:docPart>
      <w:docPartPr>
        <w:name w:val="F99DEC18891F454E9B5C49F5215569A7"/>
        <w:category>
          <w:name w:val="Allmänt"/>
          <w:gallery w:val="placeholder"/>
        </w:category>
        <w:types>
          <w:type w:val="bbPlcHdr"/>
        </w:types>
        <w:behaviors>
          <w:behavior w:val="content"/>
        </w:behaviors>
        <w:guid w:val="{22188A45-E076-4421-879A-9414A2AF052F}"/>
      </w:docPartPr>
      <w:docPartBody>
        <w:p w:rsidR="0029601D" w:rsidRDefault="003D58B9">
          <w:pPr>
            <w:pStyle w:val="F99DEC18891F454E9B5C49F5215569A7"/>
          </w:pPr>
          <w:r w:rsidRPr="005A0A93">
            <w:rPr>
              <w:rStyle w:val="Platshllartext"/>
            </w:rPr>
            <w:t>Motivering</w:t>
          </w:r>
        </w:p>
      </w:docPartBody>
    </w:docPart>
    <w:docPart>
      <w:docPartPr>
        <w:name w:val="EDF09CCE774545739EE160E0828E493D"/>
        <w:category>
          <w:name w:val="Allmänt"/>
          <w:gallery w:val="placeholder"/>
        </w:category>
        <w:types>
          <w:type w:val="bbPlcHdr"/>
        </w:types>
        <w:behaviors>
          <w:behavior w:val="content"/>
        </w:behaviors>
        <w:guid w:val="{CC6BECA3-6C57-41E4-A560-384C508242F2}"/>
      </w:docPartPr>
      <w:docPartBody>
        <w:p w:rsidR="0029601D" w:rsidRDefault="003D58B9">
          <w:pPr>
            <w:pStyle w:val="EDF09CCE774545739EE160E0828E493D"/>
          </w:pPr>
          <w:r w:rsidRPr="00490DAC">
            <w:rPr>
              <w:rStyle w:val="Platshllartext"/>
            </w:rPr>
            <w:t>Skriv ej här, motionärer infogas via panel!</w:t>
          </w:r>
        </w:p>
      </w:docPartBody>
    </w:docPart>
    <w:docPart>
      <w:docPartPr>
        <w:name w:val="59B2A86D024B4AB5B72C1762BD27838D"/>
        <w:category>
          <w:name w:val="Allmänt"/>
          <w:gallery w:val="placeholder"/>
        </w:category>
        <w:types>
          <w:type w:val="bbPlcHdr"/>
        </w:types>
        <w:behaviors>
          <w:behavior w:val="content"/>
        </w:behaviors>
        <w:guid w:val="{AF26C490-BE83-43E1-A5FE-9F5B563F32BB}"/>
      </w:docPartPr>
      <w:docPartBody>
        <w:p w:rsidR="0029601D" w:rsidRDefault="003D58B9">
          <w:pPr>
            <w:pStyle w:val="59B2A86D024B4AB5B72C1762BD27838D"/>
          </w:pPr>
          <w:r>
            <w:rPr>
              <w:rStyle w:val="Platshllartext"/>
            </w:rPr>
            <w:t xml:space="preserve"> </w:t>
          </w:r>
        </w:p>
      </w:docPartBody>
    </w:docPart>
    <w:docPart>
      <w:docPartPr>
        <w:name w:val="DCE823773AFD41D38CB9A69E85B783E7"/>
        <w:category>
          <w:name w:val="Allmänt"/>
          <w:gallery w:val="placeholder"/>
        </w:category>
        <w:types>
          <w:type w:val="bbPlcHdr"/>
        </w:types>
        <w:behaviors>
          <w:behavior w:val="content"/>
        </w:behaviors>
        <w:guid w:val="{568BA3E0-9A1A-40AB-A004-DF23142FC0CD}"/>
      </w:docPartPr>
      <w:docPartBody>
        <w:p w:rsidR="0029601D" w:rsidRDefault="003D58B9">
          <w:pPr>
            <w:pStyle w:val="DCE823773AFD41D38CB9A69E85B783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B9"/>
    <w:rsid w:val="002642D6"/>
    <w:rsid w:val="0029601D"/>
    <w:rsid w:val="003D5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8EFB257D6E41E2B77B375B42D0A128">
    <w:name w:val="418EFB257D6E41E2B77B375B42D0A128"/>
  </w:style>
  <w:style w:type="paragraph" w:customStyle="1" w:styleId="6F3A691D54774DFFBB1D9E32E9FB5F3F">
    <w:name w:val="6F3A691D54774DFFBB1D9E32E9FB5F3F"/>
  </w:style>
  <w:style w:type="paragraph" w:customStyle="1" w:styleId="425D0FEE3E894C859120CC4D0289B141">
    <w:name w:val="425D0FEE3E894C859120CC4D0289B141"/>
  </w:style>
  <w:style w:type="paragraph" w:customStyle="1" w:styleId="F99DEC18891F454E9B5C49F5215569A7">
    <w:name w:val="F99DEC18891F454E9B5C49F5215569A7"/>
  </w:style>
  <w:style w:type="paragraph" w:customStyle="1" w:styleId="EDF09CCE774545739EE160E0828E493D">
    <w:name w:val="EDF09CCE774545739EE160E0828E493D"/>
  </w:style>
  <w:style w:type="paragraph" w:customStyle="1" w:styleId="59B2A86D024B4AB5B72C1762BD27838D">
    <w:name w:val="59B2A86D024B4AB5B72C1762BD27838D"/>
  </w:style>
  <w:style w:type="paragraph" w:customStyle="1" w:styleId="DCE823773AFD41D38CB9A69E85B783E7">
    <w:name w:val="DCE823773AFD41D38CB9A69E85B78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2A2C13-285B-4D27-A4E3-0556E5ACCAA7}"/>
</file>

<file path=customXml/itemProps2.xml><?xml version="1.0" encoding="utf-8"?>
<ds:datastoreItem xmlns:ds="http://schemas.openxmlformats.org/officeDocument/2006/customXml" ds:itemID="{8FBB3923-F43E-423B-9BE5-E505308C741B}"/>
</file>

<file path=customXml/itemProps3.xml><?xml version="1.0" encoding="utf-8"?>
<ds:datastoreItem xmlns:ds="http://schemas.openxmlformats.org/officeDocument/2006/customXml" ds:itemID="{168BDB3B-4519-4AFA-80C2-DA3F4A4A8EF8}"/>
</file>

<file path=docProps/app.xml><?xml version="1.0" encoding="utf-8"?>
<Properties xmlns="http://schemas.openxmlformats.org/officeDocument/2006/extended-properties" xmlns:vt="http://schemas.openxmlformats.org/officeDocument/2006/docPropsVTypes">
  <Template>Normal</Template>
  <TotalTime>24</TotalTime>
  <Pages>2</Pages>
  <Words>307</Words>
  <Characters>1701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M1951 Avskaffa värnskatten</vt:lpstr>
      <vt:lpstr>
      </vt:lpstr>
    </vt:vector>
  </TitlesOfParts>
  <Company>Sveriges riksdag</Company>
  <LinksUpToDate>false</LinksUpToDate>
  <CharactersWithSpaces>2000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