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329B" w:rsidRDefault="0031333C" w14:paraId="02835BE7" w14:textId="77777777">
      <w:pPr>
        <w:pStyle w:val="Rubrik1"/>
        <w:spacing w:after="300"/>
      </w:pPr>
      <w:sdt>
        <w:sdtPr>
          <w:alias w:val="CC_Boilerplate_4"/>
          <w:tag w:val="CC_Boilerplate_4"/>
          <w:id w:val="-1644581176"/>
          <w:lock w:val="sdtLocked"/>
          <w:placeholder>
            <w:docPart w:val="E20A3F49F6E446B48895DDE52F3CA8B0"/>
          </w:placeholder>
          <w:text/>
        </w:sdtPr>
        <w:sdtEndPr/>
        <w:sdtContent>
          <w:r w:rsidRPr="009B062B" w:rsidR="00AF30DD">
            <w:t>Förslag till riksdagsbeslut</w:t>
          </w:r>
        </w:sdtContent>
      </w:sdt>
      <w:bookmarkEnd w:id="0"/>
      <w:bookmarkEnd w:id="1"/>
    </w:p>
    <w:sdt>
      <w:sdtPr>
        <w:alias w:val="Yrkande 1"/>
        <w:tag w:val="c79a5007-124e-4df5-9a18-9dc875dd3190"/>
        <w:id w:val="-1549057385"/>
        <w:lock w:val="sdtLocked"/>
      </w:sdtPr>
      <w:sdtEndPr/>
      <w:sdtContent>
        <w:p w:rsidR="0086681D" w:rsidRDefault="00490211" w14:paraId="654CD0D7" w14:textId="77777777">
          <w:pPr>
            <w:pStyle w:val="Frslagstext"/>
            <w:numPr>
              <w:ilvl w:val="0"/>
              <w:numId w:val="0"/>
            </w:numPr>
          </w:pPr>
          <w:r>
            <w:t>Riksdagen ställer sig bakom det som anförs i motionen om att studiestödssystemet fortsatt ska verka för att vara utjämnande och bidra till social rättvisa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3B95A8F2F14F02B750D28E41DCAC8D"/>
        </w:placeholder>
        <w:text/>
      </w:sdtPr>
      <w:sdtEndPr/>
      <w:sdtContent>
        <w:p w:rsidRPr="009B062B" w:rsidR="006D79C9" w:rsidP="00333E95" w:rsidRDefault="006D79C9" w14:paraId="5975D66F" w14:textId="77777777">
          <w:pPr>
            <w:pStyle w:val="Rubrik1"/>
          </w:pPr>
          <w:r>
            <w:t>Motivering</w:t>
          </w:r>
        </w:p>
      </w:sdtContent>
    </w:sdt>
    <w:bookmarkEnd w:displacedByCustomXml="prev" w:id="3"/>
    <w:bookmarkEnd w:displacedByCustomXml="prev" w:id="4"/>
    <w:p w:rsidR="00F55088" w:rsidP="00490211" w:rsidRDefault="00F55088" w14:paraId="6332FE83" w14:textId="32EB1539">
      <w:pPr>
        <w:pStyle w:val="Normalutanindragellerluft"/>
      </w:pPr>
      <w:r>
        <w:t>I och med budgetpropositionen förväntas regeringen helt lägga om målet för studie</w:t>
      </w:r>
      <w:r w:rsidR="00B3749C">
        <w:softHyphen/>
      </w:r>
      <w:r>
        <w:t>stödssystemet. I över 20 år har det inte varit någon som helst konflikt kring detta mål, utan det har varit långsiktiga stabila förutsättningar och en bred politisk enighet kring det grundläggande målet. När det senast reviderades i och med budgetpropositionen för 2016 i december 2015 bestämdes målet ha följande lydelse:</w:t>
      </w:r>
    </w:p>
    <w:p w:rsidR="00F55088" w:rsidP="00490211" w:rsidRDefault="00F55088" w14:paraId="52AA2B68" w14:textId="4FE55F49">
      <w:pPr>
        <w:pStyle w:val="Citat"/>
      </w:pPr>
      <w:r>
        <w:t>Målen för utgiftsområdet är att studiestödet ska verka rekryterande för både kvinnor och män och därmed bidra till ett högt deltagande i utbildning. Det ska vidare utjämna skillnader mellan individer och grupper i befolkningen och i och med det bidra till ökad social rättvisa. Studiestödet ska även ha en god effekt på samhälls</w:t>
      </w:r>
      <w:r w:rsidR="00B3749C">
        <w:softHyphen/>
      </w:r>
      <w:r>
        <w:t>ekonomin över tiden. Studiestödet i form av bidrag och lån är en del av utbildnings</w:t>
      </w:r>
      <w:r w:rsidR="00B3749C">
        <w:softHyphen/>
      </w:r>
      <w:r>
        <w:t>politiken.</w:t>
      </w:r>
    </w:p>
    <w:p w:rsidR="00F55088" w:rsidP="00490211" w:rsidRDefault="00F55088" w14:paraId="4EF11188" w14:textId="2D854E69">
      <w:pPr>
        <w:pStyle w:val="Normalutanindragellerluft"/>
      </w:pPr>
      <w:r>
        <w:t>Det har varit en bred uppslutning bakom detta mål. Regeringen beskriver till och med att studiestödssystemet är välfungerande</w:t>
      </w:r>
      <w:r w:rsidR="00490211">
        <w:t>;</w:t>
      </w:r>
      <w:r>
        <w:t xml:space="preserve"> då är det anmärkningsvärt att regeringen </w:t>
      </w:r>
      <w:r>
        <w:lastRenderedPageBreak/>
        <w:t>förslår att målet ska förändras. Det är då också på den viktiga punkten att studiestöds</w:t>
      </w:r>
      <w:r w:rsidR="00B3749C">
        <w:softHyphen/>
      </w:r>
      <w:r>
        <w:t>systemet inte ska verka utjämnade. För meningen som helt stryks är: ”Det ska vidare utjämna skillnader mellan individer och grupper i befolkningen och i och med det bidra till ökad social rättvisa.”</w:t>
      </w:r>
    </w:p>
    <w:p w:rsidR="00F55088" w:rsidP="00F55088" w:rsidRDefault="00F55088" w14:paraId="037C3406" w14:textId="534FF2B7">
      <w:r>
        <w:t>Att ta bort en så väsentlig del av målet för studiestödet är anmärkningsvärt. Det är anmärkningsvärt att regeringen så tydligt väljer bort jämlikhet och alla människors rätt till utbildning. För det är en viktig del av det svenska studiestödssystemet att det både är rekryterande och utjämnande. Det ska bidra till social rättvisa. Det borde fortsatt vara en självklar del i den svenska studiestödspolitiken, men så verkar inte vara fallet. Därför anser vi att det är av yttersta vikt att målet kvarstå</w:t>
      </w:r>
      <w:r w:rsidR="00344571">
        <w:t>r</w:t>
      </w:r>
      <w:r>
        <w:t xml:space="preserve"> och att studiemedlet fortsatt har som mål att verka utjämnande och för social rättvisa.</w:t>
      </w:r>
    </w:p>
    <w:sdt>
      <w:sdtPr>
        <w:alias w:val="CC_Underskrifter"/>
        <w:tag w:val="CC_Underskrifter"/>
        <w:id w:val="583496634"/>
        <w:lock w:val="sdtContentLocked"/>
        <w:placeholder>
          <w:docPart w:val="30CF4E7B2A64494FB89E197070C40BAB"/>
        </w:placeholder>
      </w:sdtPr>
      <w:sdtEndPr/>
      <w:sdtContent>
        <w:p w:rsidR="0077329B" w:rsidP="0077329B" w:rsidRDefault="0077329B" w14:paraId="6A3D5622" w14:textId="77777777"/>
        <w:p w:rsidRPr="008E0FE2" w:rsidR="004801AC" w:rsidP="0077329B" w:rsidRDefault="0031333C" w14:paraId="73B66C85" w14:textId="464097AD"/>
      </w:sdtContent>
    </w:sdt>
    <w:tbl>
      <w:tblPr>
        <w:tblW w:w="5000" w:type="pct"/>
        <w:tblLook w:val="04A0" w:firstRow="1" w:lastRow="0" w:firstColumn="1" w:lastColumn="0" w:noHBand="0" w:noVBand="1"/>
        <w:tblCaption w:val="underskrifter"/>
      </w:tblPr>
      <w:tblGrid>
        <w:gridCol w:w="4252"/>
        <w:gridCol w:w="4252"/>
      </w:tblGrid>
      <w:tr w:rsidR="0086681D" w14:paraId="0F069A36" w14:textId="77777777">
        <w:trPr>
          <w:cantSplit/>
        </w:trPr>
        <w:tc>
          <w:tcPr>
            <w:tcW w:w="50" w:type="pct"/>
            <w:vAlign w:val="bottom"/>
          </w:tcPr>
          <w:p w:rsidR="0086681D" w:rsidRDefault="00490211" w14:paraId="78152309" w14:textId="77777777">
            <w:pPr>
              <w:pStyle w:val="Underskrifter"/>
              <w:spacing w:after="0"/>
            </w:pPr>
            <w:r>
              <w:t>Adrian Magnusson (S)</w:t>
            </w:r>
          </w:p>
        </w:tc>
        <w:tc>
          <w:tcPr>
            <w:tcW w:w="50" w:type="pct"/>
            <w:vAlign w:val="bottom"/>
          </w:tcPr>
          <w:p w:rsidR="0086681D" w:rsidRDefault="0086681D" w14:paraId="5DEE036F" w14:textId="77777777">
            <w:pPr>
              <w:pStyle w:val="Underskrifter"/>
              <w:spacing w:after="0"/>
            </w:pPr>
          </w:p>
        </w:tc>
      </w:tr>
      <w:tr w:rsidR="0086681D" w14:paraId="3DEA5E7B" w14:textId="77777777">
        <w:trPr>
          <w:cantSplit/>
        </w:trPr>
        <w:tc>
          <w:tcPr>
            <w:tcW w:w="50" w:type="pct"/>
            <w:vAlign w:val="bottom"/>
          </w:tcPr>
          <w:p w:rsidR="0086681D" w:rsidRDefault="00490211" w14:paraId="0B56B7C7" w14:textId="77777777">
            <w:pPr>
              <w:pStyle w:val="Underskrifter"/>
              <w:spacing w:after="0"/>
            </w:pPr>
            <w:r>
              <w:t>Yasmine Bladelius (S)</w:t>
            </w:r>
          </w:p>
        </w:tc>
        <w:tc>
          <w:tcPr>
            <w:tcW w:w="50" w:type="pct"/>
            <w:vAlign w:val="bottom"/>
          </w:tcPr>
          <w:p w:rsidR="0086681D" w:rsidRDefault="00490211" w14:paraId="18D4FC93" w14:textId="77777777">
            <w:pPr>
              <w:pStyle w:val="Underskrifter"/>
              <w:spacing w:after="0"/>
            </w:pPr>
            <w:r>
              <w:t>Aida Birinxhiku (S)</w:t>
            </w:r>
          </w:p>
        </w:tc>
      </w:tr>
      <w:tr w:rsidR="0086681D" w14:paraId="197A15DE" w14:textId="77777777">
        <w:trPr>
          <w:cantSplit/>
        </w:trPr>
        <w:tc>
          <w:tcPr>
            <w:tcW w:w="50" w:type="pct"/>
            <w:vAlign w:val="bottom"/>
          </w:tcPr>
          <w:p w:rsidR="0086681D" w:rsidRDefault="00490211" w14:paraId="63376EAC" w14:textId="77777777">
            <w:pPr>
              <w:pStyle w:val="Underskrifter"/>
              <w:spacing w:after="0"/>
            </w:pPr>
            <w:r>
              <w:t>Sofie Eriksson (S)</w:t>
            </w:r>
          </w:p>
        </w:tc>
        <w:tc>
          <w:tcPr>
            <w:tcW w:w="50" w:type="pct"/>
            <w:vAlign w:val="bottom"/>
          </w:tcPr>
          <w:p w:rsidR="0086681D" w:rsidRDefault="00490211" w14:paraId="609D9C17" w14:textId="77777777">
            <w:pPr>
              <w:pStyle w:val="Underskrifter"/>
              <w:spacing w:after="0"/>
            </w:pPr>
            <w:r>
              <w:t>Daniel Vencu Velasquez Castro (S)</w:t>
            </w:r>
          </w:p>
        </w:tc>
      </w:tr>
      <w:tr w:rsidR="0086681D" w14:paraId="22B834F3" w14:textId="77777777">
        <w:trPr>
          <w:cantSplit/>
        </w:trPr>
        <w:tc>
          <w:tcPr>
            <w:tcW w:w="50" w:type="pct"/>
            <w:vAlign w:val="bottom"/>
          </w:tcPr>
          <w:p w:rsidR="0086681D" w:rsidRDefault="00490211" w14:paraId="7BA5B49F" w14:textId="77777777">
            <w:pPr>
              <w:pStyle w:val="Underskrifter"/>
              <w:spacing w:after="0"/>
            </w:pPr>
            <w:r>
              <w:t>Sofia Skönnbrink (S)</w:t>
            </w:r>
          </w:p>
        </w:tc>
        <w:tc>
          <w:tcPr>
            <w:tcW w:w="50" w:type="pct"/>
            <w:vAlign w:val="bottom"/>
          </w:tcPr>
          <w:p w:rsidR="0086681D" w:rsidRDefault="00490211" w14:paraId="1F0F22D6" w14:textId="77777777">
            <w:pPr>
              <w:pStyle w:val="Underskrifter"/>
              <w:spacing w:after="0"/>
            </w:pPr>
            <w:r>
              <w:t>Amalia Rud Pedersen (S)</w:t>
            </w:r>
          </w:p>
        </w:tc>
      </w:tr>
      <w:tr w:rsidR="0086681D" w14:paraId="73C4727E" w14:textId="77777777">
        <w:trPr>
          <w:cantSplit/>
        </w:trPr>
        <w:tc>
          <w:tcPr>
            <w:tcW w:w="50" w:type="pct"/>
            <w:vAlign w:val="bottom"/>
          </w:tcPr>
          <w:p w:rsidR="0086681D" w:rsidRDefault="00490211" w14:paraId="0FD41384" w14:textId="77777777">
            <w:pPr>
              <w:pStyle w:val="Underskrifter"/>
              <w:spacing w:after="0"/>
            </w:pPr>
            <w:r>
              <w:t>Kristoffer Lindberg (S)</w:t>
            </w:r>
          </w:p>
        </w:tc>
        <w:tc>
          <w:tcPr>
            <w:tcW w:w="50" w:type="pct"/>
            <w:vAlign w:val="bottom"/>
          </w:tcPr>
          <w:p w:rsidR="0086681D" w:rsidRDefault="00490211" w14:paraId="55FD5C22" w14:textId="77777777">
            <w:pPr>
              <w:pStyle w:val="Underskrifter"/>
              <w:spacing w:after="0"/>
            </w:pPr>
            <w:r>
              <w:t>Linnéa Wickman (S)</w:t>
            </w:r>
          </w:p>
        </w:tc>
      </w:tr>
      <w:tr w:rsidR="0086681D" w14:paraId="6EC82160" w14:textId="77777777">
        <w:trPr>
          <w:cantSplit/>
        </w:trPr>
        <w:tc>
          <w:tcPr>
            <w:tcW w:w="50" w:type="pct"/>
            <w:vAlign w:val="bottom"/>
          </w:tcPr>
          <w:p w:rsidR="0086681D" w:rsidRDefault="00490211" w14:paraId="52694C6D" w14:textId="77777777">
            <w:pPr>
              <w:pStyle w:val="Underskrifter"/>
              <w:spacing w:after="0"/>
            </w:pPr>
            <w:r>
              <w:t>Ida Karkiainen (S)</w:t>
            </w:r>
          </w:p>
        </w:tc>
        <w:tc>
          <w:tcPr>
            <w:tcW w:w="50" w:type="pct"/>
            <w:vAlign w:val="bottom"/>
          </w:tcPr>
          <w:p w:rsidR="0086681D" w:rsidRDefault="00490211" w14:paraId="2CA5C6CB" w14:textId="77777777">
            <w:pPr>
              <w:pStyle w:val="Underskrifter"/>
              <w:spacing w:after="0"/>
            </w:pPr>
            <w:r>
              <w:t>Alexandra Völker (S)</w:t>
            </w:r>
          </w:p>
        </w:tc>
      </w:tr>
      <w:tr w:rsidR="0086681D" w14:paraId="53982C21" w14:textId="77777777">
        <w:trPr>
          <w:cantSplit/>
        </w:trPr>
        <w:tc>
          <w:tcPr>
            <w:tcW w:w="50" w:type="pct"/>
            <w:vAlign w:val="bottom"/>
          </w:tcPr>
          <w:p w:rsidR="0086681D" w:rsidRDefault="00490211" w14:paraId="0EB55298" w14:textId="77777777">
            <w:pPr>
              <w:pStyle w:val="Underskrifter"/>
              <w:spacing w:after="0"/>
            </w:pPr>
            <w:r>
              <w:t>Lawen Redar (S)</w:t>
            </w:r>
          </w:p>
        </w:tc>
        <w:tc>
          <w:tcPr>
            <w:tcW w:w="50" w:type="pct"/>
            <w:vAlign w:val="bottom"/>
          </w:tcPr>
          <w:p w:rsidR="0086681D" w:rsidRDefault="0086681D" w14:paraId="5D2E484A" w14:textId="77777777">
            <w:pPr>
              <w:pStyle w:val="Underskrifter"/>
              <w:spacing w:after="0"/>
            </w:pPr>
          </w:p>
        </w:tc>
      </w:tr>
    </w:tbl>
    <w:p w:rsidR="003D7652" w:rsidRDefault="003D7652" w14:paraId="1C078D74" w14:textId="77777777"/>
    <w:sectPr w:rsidR="003D76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C95DF" w14:textId="77777777" w:rsidR="00F55088" w:rsidRDefault="00F55088" w:rsidP="000C1CAD">
      <w:pPr>
        <w:spacing w:line="240" w:lineRule="auto"/>
      </w:pPr>
      <w:r>
        <w:separator/>
      </w:r>
    </w:p>
  </w:endnote>
  <w:endnote w:type="continuationSeparator" w:id="0">
    <w:p w14:paraId="45AA936E" w14:textId="77777777" w:rsidR="00F55088" w:rsidRDefault="00F550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6F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CE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1915" w14:textId="0F1A8B74" w:rsidR="00262EA3" w:rsidRPr="0077329B" w:rsidRDefault="00262EA3" w:rsidP="00773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9512" w14:textId="77777777" w:rsidR="00F55088" w:rsidRDefault="00F55088" w:rsidP="000C1CAD">
      <w:pPr>
        <w:spacing w:line="240" w:lineRule="auto"/>
      </w:pPr>
      <w:r>
        <w:separator/>
      </w:r>
    </w:p>
  </w:footnote>
  <w:footnote w:type="continuationSeparator" w:id="0">
    <w:p w14:paraId="326B3842" w14:textId="77777777" w:rsidR="00F55088" w:rsidRDefault="00F550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10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51E21D" wp14:editId="645C4D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235D21" w14:textId="2509F7B6" w:rsidR="00262EA3" w:rsidRDefault="0031333C" w:rsidP="008103B5">
                          <w:pPr>
                            <w:jc w:val="right"/>
                          </w:pPr>
                          <w:sdt>
                            <w:sdtPr>
                              <w:alias w:val="CC_Noformat_Partikod"/>
                              <w:tag w:val="CC_Noformat_Partikod"/>
                              <w:id w:val="-53464382"/>
                              <w:text/>
                            </w:sdtPr>
                            <w:sdtEndPr/>
                            <w:sdtContent>
                              <w:r w:rsidR="00F55088">
                                <w:t>S</w:t>
                              </w:r>
                            </w:sdtContent>
                          </w:sdt>
                          <w:sdt>
                            <w:sdtPr>
                              <w:alias w:val="CC_Noformat_Partinummer"/>
                              <w:tag w:val="CC_Noformat_Partinummer"/>
                              <w:id w:val="-1709555926"/>
                              <w:text/>
                            </w:sdtPr>
                            <w:sdtEndPr/>
                            <w:sdtContent>
                              <w:r w:rsidR="00344571">
                                <w:t>1869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1E2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235D21" w14:textId="2509F7B6" w:rsidR="00262EA3" w:rsidRDefault="0031333C" w:rsidP="008103B5">
                    <w:pPr>
                      <w:jc w:val="right"/>
                    </w:pPr>
                    <w:sdt>
                      <w:sdtPr>
                        <w:alias w:val="CC_Noformat_Partikod"/>
                        <w:tag w:val="CC_Noformat_Partikod"/>
                        <w:id w:val="-53464382"/>
                        <w:text/>
                      </w:sdtPr>
                      <w:sdtEndPr/>
                      <w:sdtContent>
                        <w:r w:rsidR="00F55088">
                          <w:t>S</w:t>
                        </w:r>
                      </w:sdtContent>
                    </w:sdt>
                    <w:sdt>
                      <w:sdtPr>
                        <w:alias w:val="CC_Noformat_Partinummer"/>
                        <w:tag w:val="CC_Noformat_Partinummer"/>
                        <w:id w:val="-1709555926"/>
                        <w:text/>
                      </w:sdtPr>
                      <w:sdtEndPr/>
                      <w:sdtContent>
                        <w:r w:rsidR="00344571">
                          <w:t>1869</w:t>
                        </w:r>
                      </w:sdtContent>
                    </w:sdt>
                  </w:p>
                </w:txbxContent>
              </v:textbox>
              <w10:wrap anchorx="page"/>
            </v:shape>
          </w:pict>
        </mc:Fallback>
      </mc:AlternateContent>
    </w:r>
  </w:p>
  <w:p w14:paraId="000BFE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D3E5" w14:textId="77777777" w:rsidR="00262EA3" w:rsidRDefault="00262EA3" w:rsidP="008563AC">
    <w:pPr>
      <w:jc w:val="right"/>
    </w:pPr>
  </w:p>
  <w:p w14:paraId="4CAAD0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E730" w14:textId="77777777" w:rsidR="00262EA3" w:rsidRDefault="003133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1E8E38" wp14:editId="6342D6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9213CD" w14:textId="22D8255B" w:rsidR="00262EA3" w:rsidRDefault="0031333C" w:rsidP="00A314CF">
    <w:pPr>
      <w:pStyle w:val="FSHNormal"/>
      <w:spacing w:before="40"/>
    </w:pPr>
    <w:sdt>
      <w:sdtPr>
        <w:alias w:val="CC_Noformat_Motionstyp"/>
        <w:tag w:val="CC_Noformat_Motionstyp"/>
        <w:id w:val="1162973129"/>
        <w:lock w:val="sdtContentLocked"/>
        <w15:appearance w15:val="hidden"/>
        <w:text/>
      </w:sdtPr>
      <w:sdtEndPr/>
      <w:sdtContent>
        <w:r w:rsidR="0077329B">
          <w:t>Enskild motion</w:t>
        </w:r>
      </w:sdtContent>
    </w:sdt>
    <w:r w:rsidR="00821B36">
      <w:t xml:space="preserve"> </w:t>
    </w:r>
    <w:sdt>
      <w:sdtPr>
        <w:alias w:val="CC_Noformat_Partikod"/>
        <w:tag w:val="CC_Noformat_Partikod"/>
        <w:id w:val="1471015553"/>
        <w:text/>
      </w:sdtPr>
      <w:sdtEndPr/>
      <w:sdtContent>
        <w:r w:rsidR="00F55088">
          <w:t>S</w:t>
        </w:r>
      </w:sdtContent>
    </w:sdt>
    <w:sdt>
      <w:sdtPr>
        <w:alias w:val="CC_Noformat_Partinummer"/>
        <w:tag w:val="CC_Noformat_Partinummer"/>
        <w:id w:val="-2014525982"/>
        <w:text/>
      </w:sdtPr>
      <w:sdtEndPr/>
      <w:sdtContent>
        <w:r w:rsidR="00344571">
          <w:t>1869</w:t>
        </w:r>
      </w:sdtContent>
    </w:sdt>
  </w:p>
  <w:p w14:paraId="7E0E6082" w14:textId="77777777" w:rsidR="00262EA3" w:rsidRPr="008227B3" w:rsidRDefault="003133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994E8B" w14:textId="7FAE5E68" w:rsidR="00262EA3" w:rsidRPr="008227B3" w:rsidRDefault="003133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329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329B">
          <w:t>:2565</w:t>
        </w:r>
      </w:sdtContent>
    </w:sdt>
  </w:p>
  <w:p w14:paraId="7C66F2F3" w14:textId="37A30324" w:rsidR="00262EA3" w:rsidRDefault="0031333C" w:rsidP="00E03A3D">
    <w:pPr>
      <w:pStyle w:val="Motionr"/>
    </w:pPr>
    <w:sdt>
      <w:sdtPr>
        <w:alias w:val="CC_Noformat_Avtext"/>
        <w:tag w:val="CC_Noformat_Avtext"/>
        <w:id w:val="-2020768203"/>
        <w:lock w:val="sdtContentLocked"/>
        <w15:appearance w15:val="hidden"/>
        <w:text/>
      </w:sdtPr>
      <w:sdtEndPr/>
      <w:sdtContent>
        <w:r w:rsidR="0077329B">
          <w:t>av Adrian Magnusson m.fl. (S)</w:t>
        </w:r>
      </w:sdtContent>
    </w:sdt>
  </w:p>
  <w:sdt>
    <w:sdtPr>
      <w:alias w:val="CC_Noformat_Rubtext"/>
      <w:tag w:val="CC_Noformat_Rubtext"/>
      <w:id w:val="-218060500"/>
      <w:lock w:val="sdtLocked"/>
      <w:text/>
    </w:sdtPr>
    <w:sdtEndPr/>
    <w:sdtContent>
      <w:p w14:paraId="148346EC" w14:textId="0D1E806E" w:rsidR="00262EA3" w:rsidRDefault="00F55088" w:rsidP="00283E0F">
        <w:pPr>
          <w:pStyle w:val="FSHRub2"/>
        </w:pPr>
        <w:r>
          <w:t>Studiestödsmålet</w:t>
        </w:r>
      </w:p>
    </w:sdtContent>
  </w:sdt>
  <w:sdt>
    <w:sdtPr>
      <w:alias w:val="CC_Boilerplate_3"/>
      <w:tag w:val="CC_Boilerplate_3"/>
      <w:id w:val="1606463544"/>
      <w:lock w:val="sdtContentLocked"/>
      <w15:appearance w15:val="hidden"/>
      <w:text w:multiLine="1"/>
    </w:sdtPr>
    <w:sdtEndPr/>
    <w:sdtContent>
      <w:p w14:paraId="0B447B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50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3C"/>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571"/>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65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1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29B"/>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81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49C"/>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8A"/>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8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2E39F8"/>
  <w15:chartTrackingRefBased/>
  <w15:docId w15:val="{F8C4CF4A-8734-49F0-A29D-ACA57D95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531842">
      <w:bodyDiv w:val="1"/>
      <w:marLeft w:val="0"/>
      <w:marRight w:val="0"/>
      <w:marTop w:val="0"/>
      <w:marBottom w:val="0"/>
      <w:divBdr>
        <w:top w:val="none" w:sz="0" w:space="0" w:color="auto"/>
        <w:left w:val="none" w:sz="0" w:space="0" w:color="auto"/>
        <w:bottom w:val="none" w:sz="0" w:space="0" w:color="auto"/>
        <w:right w:val="none" w:sz="0" w:space="0" w:color="auto"/>
      </w:divBdr>
      <w:divsChild>
        <w:div w:id="2129396988">
          <w:marLeft w:val="0"/>
          <w:marRight w:val="0"/>
          <w:marTop w:val="0"/>
          <w:marBottom w:val="300"/>
          <w:divBdr>
            <w:top w:val="single" w:sz="6" w:space="0" w:color="DDDDDD"/>
            <w:left w:val="single" w:sz="6" w:space="0" w:color="DDDDDD"/>
            <w:bottom w:val="single" w:sz="6" w:space="0" w:color="DDDDDD"/>
            <w:right w:val="single" w:sz="6" w:space="0" w:color="DDDDDD"/>
          </w:divBdr>
          <w:divsChild>
            <w:div w:id="1745224764">
              <w:marLeft w:val="0"/>
              <w:marRight w:val="0"/>
              <w:marTop w:val="0"/>
              <w:marBottom w:val="0"/>
              <w:divBdr>
                <w:top w:val="none" w:sz="0" w:space="0" w:color="auto"/>
                <w:left w:val="none" w:sz="0" w:space="0" w:color="auto"/>
                <w:bottom w:val="none" w:sz="0" w:space="0" w:color="auto"/>
                <w:right w:val="none" w:sz="0" w:space="0" w:color="auto"/>
              </w:divBdr>
              <w:divsChild>
                <w:div w:id="1696230274">
                  <w:marLeft w:val="0"/>
                  <w:marRight w:val="0"/>
                  <w:marTop w:val="0"/>
                  <w:marBottom w:val="225"/>
                  <w:divBdr>
                    <w:top w:val="none" w:sz="0" w:space="0" w:color="auto"/>
                    <w:left w:val="none" w:sz="0" w:space="0" w:color="auto"/>
                    <w:bottom w:val="none" w:sz="0" w:space="0" w:color="auto"/>
                    <w:right w:val="none" w:sz="0" w:space="0" w:color="auto"/>
                  </w:divBdr>
                </w:div>
                <w:div w:id="2011562472">
                  <w:marLeft w:val="0"/>
                  <w:marRight w:val="0"/>
                  <w:marTop w:val="0"/>
                  <w:marBottom w:val="225"/>
                  <w:divBdr>
                    <w:top w:val="none" w:sz="0" w:space="0" w:color="auto"/>
                    <w:left w:val="none" w:sz="0" w:space="0" w:color="auto"/>
                    <w:bottom w:val="none" w:sz="0" w:space="0" w:color="auto"/>
                    <w:right w:val="none" w:sz="0" w:space="0" w:color="auto"/>
                  </w:divBdr>
                </w:div>
                <w:div w:id="926766755">
                  <w:marLeft w:val="0"/>
                  <w:marRight w:val="0"/>
                  <w:marTop w:val="0"/>
                  <w:marBottom w:val="225"/>
                  <w:divBdr>
                    <w:top w:val="none" w:sz="0" w:space="0" w:color="auto"/>
                    <w:left w:val="none" w:sz="0" w:space="0" w:color="auto"/>
                    <w:bottom w:val="none" w:sz="0" w:space="0" w:color="auto"/>
                    <w:right w:val="none" w:sz="0" w:space="0" w:color="auto"/>
                  </w:divBdr>
                </w:div>
                <w:div w:id="1038436972">
                  <w:marLeft w:val="0"/>
                  <w:marRight w:val="0"/>
                  <w:marTop w:val="0"/>
                  <w:marBottom w:val="225"/>
                  <w:divBdr>
                    <w:top w:val="none" w:sz="0" w:space="0" w:color="auto"/>
                    <w:left w:val="none" w:sz="0" w:space="0" w:color="auto"/>
                    <w:bottom w:val="none" w:sz="0" w:space="0" w:color="auto"/>
                    <w:right w:val="none" w:sz="0" w:space="0" w:color="auto"/>
                  </w:divBdr>
                </w:div>
                <w:div w:id="8415509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0A3F49F6E446B48895DDE52F3CA8B0"/>
        <w:category>
          <w:name w:val="Allmänt"/>
          <w:gallery w:val="placeholder"/>
        </w:category>
        <w:types>
          <w:type w:val="bbPlcHdr"/>
        </w:types>
        <w:behaviors>
          <w:behavior w:val="content"/>
        </w:behaviors>
        <w:guid w:val="{966CA70C-3B3D-4C1C-AE37-C2FD9BBA8010}"/>
      </w:docPartPr>
      <w:docPartBody>
        <w:p w:rsidR="00C24B8B" w:rsidRDefault="00C24B8B">
          <w:pPr>
            <w:pStyle w:val="E20A3F49F6E446B48895DDE52F3CA8B0"/>
          </w:pPr>
          <w:r w:rsidRPr="005A0A93">
            <w:rPr>
              <w:rStyle w:val="Platshllartext"/>
            </w:rPr>
            <w:t>Förslag till riksdagsbeslut</w:t>
          </w:r>
        </w:p>
      </w:docPartBody>
    </w:docPart>
    <w:docPart>
      <w:docPartPr>
        <w:name w:val="463B95A8F2F14F02B750D28E41DCAC8D"/>
        <w:category>
          <w:name w:val="Allmänt"/>
          <w:gallery w:val="placeholder"/>
        </w:category>
        <w:types>
          <w:type w:val="bbPlcHdr"/>
        </w:types>
        <w:behaviors>
          <w:behavior w:val="content"/>
        </w:behaviors>
        <w:guid w:val="{96C338DA-FDC4-4D4F-B3CB-44E74E82A3E0}"/>
      </w:docPartPr>
      <w:docPartBody>
        <w:p w:rsidR="00C24B8B" w:rsidRDefault="00C24B8B">
          <w:pPr>
            <w:pStyle w:val="463B95A8F2F14F02B750D28E41DCAC8D"/>
          </w:pPr>
          <w:r w:rsidRPr="005A0A93">
            <w:rPr>
              <w:rStyle w:val="Platshllartext"/>
            </w:rPr>
            <w:t>Motivering</w:t>
          </w:r>
        </w:p>
      </w:docPartBody>
    </w:docPart>
    <w:docPart>
      <w:docPartPr>
        <w:name w:val="30CF4E7B2A64494FB89E197070C40BAB"/>
        <w:category>
          <w:name w:val="Allmänt"/>
          <w:gallery w:val="placeholder"/>
        </w:category>
        <w:types>
          <w:type w:val="bbPlcHdr"/>
        </w:types>
        <w:behaviors>
          <w:behavior w:val="content"/>
        </w:behaviors>
        <w:guid w:val="{E4046612-D2A2-4C64-9501-6E659F95DF19}"/>
      </w:docPartPr>
      <w:docPartBody>
        <w:p w:rsidR="002E0EDC" w:rsidRDefault="002E0E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8B"/>
    <w:rsid w:val="002E0EDC"/>
    <w:rsid w:val="00C24B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0A3F49F6E446B48895DDE52F3CA8B0">
    <w:name w:val="E20A3F49F6E446B48895DDE52F3CA8B0"/>
  </w:style>
  <w:style w:type="paragraph" w:customStyle="1" w:styleId="463B95A8F2F14F02B750D28E41DCAC8D">
    <w:name w:val="463B95A8F2F14F02B750D28E41DCA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79390-5830-403E-999B-69BC055B7B4C}"/>
</file>

<file path=customXml/itemProps2.xml><?xml version="1.0" encoding="utf-8"?>
<ds:datastoreItem xmlns:ds="http://schemas.openxmlformats.org/officeDocument/2006/customXml" ds:itemID="{21B19DB1-B420-495F-8E20-50EC3421E892}"/>
</file>

<file path=customXml/itemProps3.xml><?xml version="1.0" encoding="utf-8"?>
<ds:datastoreItem xmlns:ds="http://schemas.openxmlformats.org/officeDocument/2006/customXml" ds:itemID="{79655DB2-BB45-47FF-9A8B-40B94B8A881E}"/>
</file>

<file path=docProps/app.xml><?xml version="1.0" encoding="utf-8"?>
<Properties xmlns="http://schemas.openxmlformats.org/officeDocument/2006/extended-properties" xmlns:vt="http://schemas.openxmlformats.org/officeDocument/2006/docPropsVTypes">
  <Template>Normal</Template>
  <TotalTime>15</TotalTime>
  <Pages>2</Pages>
  <Words>369</Words>
  <Characters>2020</Characters>
  <Application>Microsoft Office Word</Application>
  <DocSecurity>0</DocSecurity>
  <Lines>46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Studiestödsmålet</vt:lpstr>
      <vt:lpstr>
      </vt:lpstr>
    </vt:vector>
  </TitlesOfParts>
  <Company>Sveriges riksdag</Company>
  <LinksUpToDate>false</LinksUpToDate>
  <CharactersWithSpaces>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