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902E2" w:rsidRPr="00C70EA0" w:rsidRDefault="004902E2">
      <w:pPr>
        <w:pStyle w:val="Hemstlrubrik"/>
      </w:pPr>
      <w:r w:rsidRPr="00C70EA0">
        <w:t>Förslag till beslut</w:t>
      </w:r>
    </w:p>
    <w:p w:rsidR="004902E2" w:rsidRPr="00C70EA0" w:rsidRDefault="004902E2">
      <w:pPr>
        <w:pStyle w:val="Hemstlatt"/>
        <w:ind w:left="0"/>
      </w:pPr>
      <w:r w:rsidRPr="00C70EA0">
        <w:t>Riksdagen tillkännager för regeringen som sin mening vad som anförs i motionen om att det inte ska vara möjligt för föräldrar att skuldsätta sina barn genom obetalda vårdavgifter.</w:t>
      </w:r>
    </w:p>
    <w:p w:rsidR="004902E2" w:rsidRPr="00C70EA0" w:rsidRDefault="004902E2">
      <w:pPr>
        <w:pStyle w:val="Rubrik1"/>
      </w:pPr>
      <w:r w:rsidRPr="00C70EA0">
        <w:t>Motivering</w:t>
      </w:r>
      <w:bookmarkStart w:id="0" w:name="Temp"/>
      <w:bookmarkEnd w:id="0"/>
    </w:p>
    <w:p w:rsidR="004902E2" w:rsidRPr="00C70EA0" w:rsidRDefault="004902E2">
      <w:r w:rsidRPr="00C70EA0">
        <w:t>Rådande lagstiftning innebär att obetalda vårdavgifter för barn under förmy</w:t>
      </w:r>
      <w:r w:rsidRPr="00C70EA0">
        <w:t>n</w:t>
      </w:r>
      <w:r w:rsidRPr="00C70EA0">
        <w:t>darskap överförs till barnen själva då de som ungdomar uppnår myndighet</w:t>
      </w:r>
      <w:r w:rsidRPr="00C70EA0">
        <w:t>s</w:t>
      </w:r>
      <w:r w:rsidRPr="00C70EA0">
        <w:t>åldern 18 år. Detta medför att de ungdomar vars föräldrar underlåtit att betala vårdavgifterna står skuldsatta från sin första dag i vuxenlivet. De landsting som har fordringar är skyldiga att driva in dem och kan inte göra några ind</w:t>
      </w:r>
      <w:r w:rsidRPr="00C70EA0">
        <w:t>i</w:t>
      </w:r>
      <w:r w:rsidRPr="00C70EA0">
        <w:t>viduella avsteg, då detta i sig vore att bryta mot gällande lagstiftning.</w:t>
      </w:r>
    </w:p>
    <w:p w:rsidR="004902E2" w:rsidRPr="00C70EA0" w:rsidRDefault="004902E2">
      <w:pPr>
        <w:pStyle w:val="Normaltindrag"/>
      </w:pPr>
      <w:r w:rsidRPr="00C70EA0">
        <w:t xml:space="preserve">Det måste ske en förändring som medför att föräldrar inte längre på detta sätt kan skuldsätta sina barn.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70EA0">
        <w:trPr>
          <w:cantSplit/>
        </w:trPr>
        <w:tc>
          <w:tcPr>
            <w:tcW w:w="3046" w:type="dxa"/>
          </w:tcPr>
          <w:p w:rsidR="004902E2" w:rsidRPr="00C70EA0" w:rsidRDefault="004902E2">
            <w:pPr>
              <w:pStyle w:val="UnderskriftDatum"/>
              <w:spacing w:before="240"/>
            </w:pPr>
            <w:r w:rsidRPr="00C70EA0">
              <w:t>Stockholm den 18 september 2008</w:t>
            </w:r>
          </w:p>
        </w:tc>
        <w:tc>
          <w:tcPr>
            <w:tcW w:w="3047" w:type="dxa"/>
          </w:tcPr>
          <w:p w:rsidR="004902E2" w:rsidRPr="00C70EA0" w:rsidRDefault="004902E2">
            <w:pPr>
              <w:pStyle w:val="Underskrifter"/>
              <w:spacing w:before="240"/>
            </w:pPr>
          </w:p>
        </w:tc>
      </w:tr>
      <w:tr w:rsidR="00000000" w:rsidRPr="00C70EA0">
        <w:trPr>
          <w:cantSplit/>
        </w:trPr>
        <w:tc>
          <w:tcPr>
            <w:tcW w:w="3046" w:type="dxa"/>
          </w:tcPr>
          <w:p w:rsidR="004902E2" w:rsidRPr="00C70EA0" w:rsidRDefault="004902E2">
            <w:pPr>
              <w:pStyle w:val="Underskrifter"/>
            </w:pPr>
            <w:r w:rsidRPr="00C70EA0">
              <w:t>Jan Ericson (m)</w:t>
            </w:r>
          </w:p>
        </w:tc>
        <w:tc>
          <w:tcPr>
            <w:tcW w:w="3046" w:type="dxa"/>
          </w:tcPr>
          <w:p w:rsidR="004902E2" w:rsidRPr="00C70EA0" w:rsidRDefault="004902E2">
            <w:pPr>
              <w:pStyle w:val="Underskrifter"/>
            </w:pPr>
          </w:p>
        </w:tc>
      </w:tr>
    </w:tbl>
    <w:p w:rsidR="004902E2" w:rsidRPr="00C70EA0" w:rsidRDefault="004902E2">
      <w:pPr>
        <w:pStyle w:val="Normaltindrag"/>
      </w:pPr>
    </w:p>
    <w:sectPr w:rsidR="004902E2" w:rsidRPr="00C70E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02E2" w:rsidRPr="00C70EA0" w:rsidRDefault="004902E2">
      <w:r w:rsidRPr="00C70EA0">
        <w:separator/>
      </w:r>
    </w:p>
  </w:endnote>
  <w:endnote w:type="continuationSeparator" w:id="0">
    <w:p w:rsidR="004902E2" w:rsidRPr="00C70EA0" w:rsidRDefault="004902E2">
      <w:r w:rsidRPr="00C70E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C70EA0">
    <w:pPr>
      <w:pStyle w:val="Sidfot"/>
    </w:pPr>
    <w:r w:rsidRPr="00C70EA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88662967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2E2" w:rsidRDefault="004902E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902E2" w:rsidRDefault="004902E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C70EA0">
    <w:pPr>
      <w:pStyle w:val="Sidfot"/>
    </w:pPr>
    <w:r w:rsidRPr="00C70EA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8477419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2E2" w:rsidRDefault="004902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2E2" w:rsidRDefault="004902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C70EA0">
    <w:pPr>
      <w:pStyle w:val="Sidfot"/>
    </w:pPr>
    <w:r w:rsidRPr="00C70EA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084466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2E2" w:rsidRDefault="004902E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902E2" w:rsidRDefault="004902E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02E2" w:rsidRPr="00C70EA0" w:rsidRDefault="004902E2">
      <w:r w:rsidRPr="00C70EA0">
        <w:separator/>
      </w:r>
    </w:p>
  </w:footnote>
  <w:footnote w:type="continuationSeparator" w:id="0">
    <w:p w:rsidR="004902E2" w:rsidRPr="00C70EA0" w:rsidRDefault="004902E2">
      <w:r w:rsidRPr="00C70E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C70EA0">
    <w:pPr>
      <w:pStyle w:val="Sidhuvud"/>
    </w:pPr>
    <w:r w:rsidRPr="00C70EA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952247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2E2" w:rsidRDefault="004902E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902E2" w:rsidRDefault="004902E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C70EA0">
    <w:pPr>
      <w:pStyle w:val="Sidhuvud"/>
    </w:pPr>
    <w:r w:rsidRPr="00C70EA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840087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02E2" w:rsidRDefault="004902E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C267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902E2" w:rsidRDefault="004902E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C267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902E2" w:rsidRPr="00C70EA0" w:rsidRDefault="004902E2">
    <w:pPr>
      <w:pStyle w:val="FSHNormal"/>
      <w:tabs>
        <w:tab w:val="right" w:pos="5840"/>
      </w:tabs>
    </w:pPr>
    <w:r w:rsidRPr="00C70EA0">
      <w:br/>
    </w:r>
    <w:r w:rsidRPr="00C70EA0">
      <w:fldChar w:fldCharType="begin" w:fldLock="1"/>
    </w:r>
    <w:r w:rsidRPr="00C70EA0">
      <w:instrText xml:space="preserve"> DOCPROPERTY</w:instrText>
    </w:r>
    <w:r w:rsidRPr="00C70EA0">
      <w:rPr>
        <w:sz w:val="18"/>
      </w:rPr>
      <w:instrText xml:space="preserve"> "YearUser" *\charformat </w:instrText>
    </w:r>
    <w:r w:rsidRPr="00C70EA0">
      <w:fldChar w:fldCharType="separate"/>
    </w:r>
    <w:r w:rsidRPr="00C70EA0">
      <w:t>2008/09</w:t>
    </w:r>
    <w:r w:rsidRPr="00C70EA0">
      <w:fldChar w:fldCharType="end"/>
    </w:r>
    <w:r w:rsidRPr="00C70EA0">
      <w:t xml:space="preserve"> </w:t>
    </w:r>
    <w:r w:rsidRPr="00C70EA0">
      <w:tab/>
      <w:t xml:space="preserve">mnr: </w:t>
    </w:r>
    <w:r w:rsidRPr="00C70EA0">
      <w:fldChar w:fldCharType="begin" w:fldLock="1"/>
    </w:r>
    <w:r w:rsidRPr="00C70EA0">
      <w:instrText xml:space="preserve"> DOCPROPERTY</w:instrText>
    </w:r>
    <w:r w:rsidRPr="00C70EA0">
      <w:rPr>
        <w:sz w:val="18"/>
      </w:rPr>
      <w:instrText xml:space="preserve"> "Motionsnummer" *\charformat </w:instrText>
    </w:r>
    <w:r w:rsidRPr="00C70EA0">
      <w:fldChar w:fldCharType="separate"/>
    </w:r>
    <w:r w:rsidRPr="00C70EA0">
      <w:t>C267</w:t>
    </w:r>
    <w:r w:rsidRPr="00C70EA0">
      <w:fldChar w:fldCharType="end"/>
    </w:r>
    <w:r w:rsidRPr="00C70EA0">
      <w:br/>
    </w:r>
    <w:r w:rsidRPr="00C70EA0">
      <w:fldChar w:fldCharType="begin" w:fldLock="1"/>
    </w:r>
    <w:r w:rsidRPr="00C70EA0">
      <w:instrText xml:space="preserve"> DOCPROPERTY</w:instrText>
    </w:r>
    <w:r w:rsidRPr="00C70EA0">
      <w:rPr>
        <w:sz w:val="18"/>
      </w:rPr>
      <w:instrText xml:space="preserve"> "Samling" *\charformat </w:instrText>
    </w:r>
    <w:r w:rsidRPr="00C70EA0">
      <w:fldChar w:fldCharType="end"/>
    </w:r>
    <w:r w:rsidRPr="00C70EA0">
      <w:tab/>
      <w:t xml:space="preserve">pnr: </w:t>
    </w:r>
    <w:r w:rsidRPr="00C70EA0">
      <w:fldChar w:fldCharType="begin" w:fldLock="1"/>
    </w:r>
    <w:r w:rsidRPr="00C70EA0">
      <w:instrText xml:space="preserve"> DOCPROPERTY</w:instrText>
    </w:r>
    <w:r w:rsidRPr="00C70EA0">
      <w:rPr>
        <w:sz w:val="18"/>
      </w:rPr>
      <w:instrText xml:space="preserve"> "Partinummer" *\charformat </w:instrText>
    </w:r>
    <w:r w:rsidRPr="00C70EA0">
      <w:fldChar w:fldCharType="separate"/>
    </w:r>
    <w:r w:rsidRPr="00C70EA0">
      <w:t>m1122</w:t>
    </w:r>
    <w:r w:rsidRPr="00C70EA0">
      <w:fldChar w:fldCharType="end"/>
    </w:r>
  </w:p>
  <w:p w:rsidR="004902E2" w:rsidRPr="00C70EA0" w:rsidRDefault="004902E2">
    <w:pPr>
      <w:pStyle w:val="FSHRub1"/>
    </w:pPr>
    <w:r w:rsidRPr="00C70EA0">
      <w:t>Motion till riksdagen</w:t>
    </w:r>
    <w:r w:rsidRPr="00C70EA0">
      <w:br/>
    </w:r>
    <w:r w:rsidRPr="00C70EA0">
      <w:fldChar w:fldCharType="begin" w:fldLock="1"/>
    </w:r>
    <w:r w:rsidRPr="00C70EA0">
      <w:instrText xml:space="preserve"> DOCPROPERTY "YearUser" *\charformat </w:instrText>
    </w:r>
    <w:r w:rsidRPr="00C70EA0">
      <w:fldChar w:fldCharType="separate"/>
    </w:r>
    <w:r w:rsidRPr="00C70EA0">
      <w:t>2008/09</w:t>
    </w:r>
    <w:r w:rsidRPr="00C70EA0">
      <w:fldChar w:fldCharType="end"/>
    </w:r>
    <w:r w:rsidRPr="00C70EA0">
      <w:t>:</w:t>
    </w:r>
    <w:r w:rsidRPr="00C70EA0">
      <w:fldChar w:fldCharType="begin" w:fldLock="1"/>
    </w:r>
    <w:r w:rsidRPr="00C70EA0">
      <w:instrText xml:space="preserve"> DOCPROPERTY "Motionsnummer" *\charformat </w:instrText>
    </w:r>
    <w:r w:rsidRPr="00C70EA0">
      <w:fldChar w:fldCharType="separate"/>
    </w:r>
    <w:r w:rsidRPr="00C70EA0">
      <w:t>C267</w:t>
    </w:r>
    <w:r w:rsidRPr="00C70EA0">
      <w:fldChar w:fldCharType="end"/>
    </w:r>
  </w:p>
  <w:p w:rsidR="004902E2" w:rsidRPr="00C70EA0" w:rsidRDefault="004902E2">
    <w:pPr>
      <w:pStyle w:val="FSHNormalS5"/>
    </w:pPr>
    <w:r w:rsidRPr="00C70EA0">
      <w:fldChar w:fldCharType="begin" w:fldLock="1"/>
    </w:r>
    <w:r w:rsidRPr="00C70EA0">
      <w:instrText xml:space="preserve"> DOCPROPERTY "MotionarText" *\charformat </w:instrText>
    </w:r>
    <w:r w:rsidRPr="00C70EA0">
      <w:fldChar w:fldCharType="separate"/>
    </w:r>
    <w:r w:rsidRPr="00C70EA0">
      <w:t>av Jan Ericson (m)</w:t>
    </w:r>
    <w:r w:rsidRPr="00C70EA0">
      <w:fldChar w:fldCharType="end"/>
    </w:r>
    <w:r w:rsidRPr="00C70EA0">
      <w:br/>
    </w:r>
    <w:r w:rsidRPr="00C70EA0">
      <w:fldChar w:fldCharType="begin" w:fldLock="1"/>
    </w:r>
    <w:r w:rsidRPr="00C70EA0">
      <w:instrText xml:space="preserve"> DOCPROPERTY "SvarFrasKort" *\charformat </w:instrText>
    </w:r>
    <w:r w:rsidRPr="00C70EA0">
      <w:fldChar w:fldCharType="end"/>
    </w:r>
  </w:p>
  <w:p w:rsidR="004902E2" w:rsidRPr="00C70EA0" w:rsidRDefault="004902E2">
    <w:pPr>
      <w:pStyle w:val="FSHTitel"/>
    </w:pPr>
    <w:r w:rsidRPr="00C70EA0">
      <w:fldChar w:fldCharType="begin" w:fldLock="1"/>
    </w:r>
    <w:r w:rsidRPr="00C70EA0">
      <w:instrText xml:space="preserve"> DOCPROPERTY</w:instrText>
    </w:r>
    <w:r w:rsidRPr="00C70EA0">
      <w:rPr>
        <w:sz w:val="18"/>
      </w:rPr>
      <w:instrText xml:space="preserve"> "RubrikSvar" *\charformat </w:instrText>
    </w:r>
    <w:r w:rsidRPr="00C70EA0">
      <w:fldChar w:fldCharType="separate"/>
    </w:r>
    <w:r w:rsidRPr="00C70EA0">
      <w:t>Ofrivillig skuldsättning av unga</w:t>
    </w:r>
    <w:r w:rsidRPr="00C70EA0">
      <w:fldChar w:fldCharType="end"/>
    </w:r>
  </w:p>
  <w:p w:rsidR="004902E2" w:rsidRPr="00C70EA0" w:rsidRDefault="004902E2">
    <w:pPr>
      <w:pStyle w:val="Normal00"/>
    </w:pPr>
  </w:p>
  <w:p w:rsidR="004902E2" w:rsidRPr="00C70EA0" w:rsidRDefault="004902E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11447943">
    <w:abstractNumId w:val="8"/>
  </w:num>
  <w:num w:numId="2" w16cid:durableId="2042046612">
    <w:abstractNumId w:val="9"/>
  </w:num>
  <w:num w:numId="3" w16cid:durableId="1782912624">
    <w:abstractNumId w:val="8"/>
  </w:num>
  <w:num w:numId="4" w16cid:durableId="2111584872">
    <w:abstractNumId w:val="9"/>
  </w:num>
  <w:num w:numId="5" w16cid:durableId="1998725210">
    <w:abstractNumId w:val="13"/>
  </w:num>
  <w:num w:numId="6" w16cid:durableId="1266159887">
    <w:abstractNumId w:val="10"/>
  </w:num>
  <w:num w:numId="7" w16cid:durableId="376465543">
    <w:abstractNumId w:val="11"/>
  </w:num>
  <w:num w:numId="8" w16cid:durableId="1052728519">
    <w:abstractNumId w:val="12"/>
  </w:num>
  <w:num w:numId="9" w16cid:durableId="151335660">
    <w:abstractNumId w:val="8"/>
  </w:num>
  <w:num w:numId="10" w16cid:durableId="1376851424">
    <w:abstractNumId w:val="3"/>
  </w:num>
  <w:num w:numId="11" w16cid:durableId="1631472425">
    <w:abstractNumId w:val="2"/>
  </w:num>
  <w:num w:numId="12" w16cid:durableId="987828945">
    <w:abstractNumId w:val="1"/>
  </w:num>
  <w:num w:numId="13" w16cid:durableId="553851946">
    <w:abstractNumId w:val="0"/>
  </w:num>
  <w:num w:numId="14" w16cid:durableId="732772480">
    <w:abstractNumId w:val="9"/>
  </w:num>
  <w:num w:numId="15" w16cid:durableId="1339843943">
    <w:abstractNumId w:val="7"/>
  </w:num>
  <w:num w:numId="16" w16cid:durableId="1817722340">
    <w:abstractNumId w:val="6"/>
  </w:num>
  <w:num w:numId="17" w16cid:durableId="350305303">
    <w:abstractNumId w:val="5"/>
  </w:num>
  <w:num w:numId="18" w16cid:durableId="287048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8"/>
    <w:docVar w:name="PersonGUIDs" w:val="{0F6AFC1E-26BA-4372-A4B0-81FA2E699BE0}"/>
  </w:docVars>
  <w:rsids>
    <w:rsidRoot w:val="003E07F0"/>
    <w:rsid w:val="003E07F0"/>
    <w:rsid w:val="004902E2"/>
    <w:rsid w:val="00C70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C3F9E6-153C-4BB5-895B-CA6FDD2CC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7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2426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2566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116886205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388573455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08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751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698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beslut</vt:lpstr>
    </vt:vector>
  </TitlesOfParts>
  <Company>Riksdagen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beslut</dc:title>
  <dc:subject>Förslag till beslut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2008-12-04T10:23:00Z</cp:lastPrinted>
  <dcterms:created xsi:type="dcterms:W3CDTF">2025-12-17T14:17:00Z</dcterms:created>
  <dcterms:modified xsi:type="dcterms:W3CDTF">2025-12-17T14:17:00Z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mot2000_495_2008-09-18</vt:lpwstr>
  </property>
  <property fmtid="{D5CDD505-2E9C-101B-9397-08002B2CF9AE}" pid="3" name="version">
    <vt:lpwstr>mot2000_495_2008-09-18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Ofrivillig skuldsättning av unga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Ofrivillig skuldsättning av unga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m1122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C267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18 september 2008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20082009000000000109000011220069</vt:lpwstr>
  </property>
  <property fmtid="{D5CDD505-2E9C-101B-9397-08002B2CF9AE}" pid="47" name="datum">
    <vt:lpwstr>080918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20082009000000000109000011220069</vt:lpwstr>
  </property>
  <property fmtid="{D5CDD505-2E9C-101B-9397-08002B2CF9AE}" pid="50" name="nummer">
    <vt:lpwstr>267</vt:lpwstr>
  </property>
  <property fmtid="{D5CDD505-2E9C-101B-9397-08002B2CF9AE}" pid="51" name="utskottsbeteckning">
    <vt:lpwstr>C</vt:lpwstr>
  </property>
  <property fmtid="{D5CDD505-2E9C-101B-9397-08002B2CF9AE}" pid="52" name="GlobalUID">
    <vt:lpwstr>{77372E22-7610-4373-A4CB-D3DEF351ECE6}</vt:lpwstr>
  </property>
  <property fmtid="{D5CDD505-2E9C-101B-9397-08002B2CF9AE}" pid="53" name="Överföringar">
    <vt:i4>0</vt:i4>
  </property>
  <property fmtid="{D5CDD505-2E9C-101B-9397-08002B2CF9AE}" pid="54" name="Checksum">
    <vt:lpwstr>*1010537026267*</vt:lpwstr>
  </property>
  <property fmtid="{D5CDD505-2E9C-101B-9397-08002B2CF9AE}" pid="55" name="skuggnummer">
    <vt:lpwstr>724</vt:lpwstr>
  </property>
  <property fmtid="{D5CDD505-2E9C-101B-9397-08002B2CF9AE}" pid="56" name="urixVersion">
    <vt:lpwstr>3.2.0.8</vt:lpwstr>
  </property>
  <property fmtid="{D5CDD505-2E9C-101B-9397-08002B2CF9AE}" pid="57" name="urixOrigin">
    <vt:lpwstr>090401 17:28:12.908</vt:lpwstr>
  </property>
  <property fmtid="{D5CDD505-2E9C-101B-9397-08002B2CF9AE}" pid="58" name="urixGuid">
    <vt:lpwstr>{56F828AE-E8AE-4E55-944B-B650A78B0AC4}</vt:lpwstr>
  </property>
</Properties>
</file>