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51AD" w:rsidRPr="00FD35C6" w:rsidRDefault="005851AD" w:rsidP="00737F30">
      <w:pPr>
        <w:pStyle w:val="Hemstlrubrik"/>
      </w:pPr>
      <w:r w:rsidRPr="00FD35C6">
        <w:t>Förslag till riksdagsbeslut</w:t>
      </w:r>
    </w:p>
    <w:p w:rsidR="005851AD" w:rsidRPr="00FD35C6" w:rsidRDefault="005851AD" w:rsidP="00922767">
      <w:pPr>
        <w:pStyle w:val="Hemstlatt"/>
      </w:pPr>
      <w:r w:rsidRPr="00FD35C6">
        <w:t xml:space="preserve">Riksdagen tillkännager för regeringen </w:t>
      </w:r>
      <w:r w:rsidR="00B03BB1" w:rsidRPr="00FD35C6">
        <w:t xml:space="preserve">som sin mening </w:t>
      </w:r>
      <w:r w:rsidRPr="00FD35C6">
        <w:t>vad i motionen anförs om behovet av att tydliggöra för myndigheter att samtycke från den enskilde bryter sekretessen och möj</w:t>
      </w:r>
      <w:r w:rsidR="00922767" w:rsidRPr="00FD35C6">
        <w:t>liggör en fungerande samverkan.</w:t>
      </w:r>
    </w:p>
    <w:p w:rsidR="00E84F25" w:rsidRPr="00FD35C6" w:rsidRDefault="007C6092" w:rsidP="00E22893">
      <w:pPr>
        <w:pStyle w:val="Rubrik1"/>
      </w:pPr>
      <w:r w:rsidRPr="00FD35C6">
        <w:t>Motivering</w:t>
      </w:r>
    </w:p>
    <w:p w:rsidR="005851AD" w:rsidRPr="00FD35C6" w:rsidRDefault="005851AD" w:rsidP="005851AD">
      <w:r w:rsidRPr="00FD35C6">
        <w:t>Samarbete mellan myndigheter är viktigt – inte minst när det gäller att sa</w:t>
      </w:r>
      <w:r w:rsidRPr="00FD35C6">
        <w:t>m</w:t>
      </w:r>
      <w:r w:rsidRPr="00FD35C6">
        <w:t>ordna insatser för att människor ska kunna få en plats på arbetsmarknaden. På många håll i landet pågår vällovliga</w:t>
      </w:r>
      <w:r w:rsidR="00922767" w:rsidRPr="00FD35C6">
        <w:t xml:space="preserve"> försök till samarbete mellan t.</w:t>
      </w:r>
      <w:r w:rsidRPr="00FD35C6">
        <w:t>ex</w:t>
      </w:r>
      <w:r w:rsidR="00922767" w:rsidRPr="00FD35C6">
        <w:t>.</w:t>
      </w:r>
      <w:r w:rsidRPr="00FD35C6">
        <w:t xml:space="preserve"> arbet</w:t>
      </w:r>
      <w:r w:rsidRPr="00FD35C6">
        <w:t>s</w:t>
      </w:r>
      <w:r w:rsidRPr="00FD35C6">
        <w:t>förmedling, socialtjänst och försäkringskassa. Det fungerar eftersom man arbetar tillsammans med den enskilde eller därför att det finns ett samtyckte från den enskilde att myndigheterna kan utbyta information. Samtycke bryter sekretess.</w:t>
      </w:r>
    </w:p>
    <w:p w:rsidR="005851AD" w:rsidRPr="00FD35C6" w:rsidRDefault="005851AD" w:rsidP="00922767">
      <w:pPr>
        <w:pStyle w:val="Normaltindrag"/>
      </w:pPr>
      <w:r w:rsidRPr="00FD35C6">
        <w:t>Det finns dock även avskräckande exempel när samverkan inte fungerar med hänvisning till sekretessen. Detta är ett exempel från verkligheten. En person uppbär försörjningsstöd via socialtjänsten. På en ansökan om försör</w:t>
      </w:r>
      <w:r w:rsidRPr="00FD35C6">
        <w:t>j</w:t>
      </w:r>
      <w:r w:rsidRPr="00FD35C6">
        <w:t>ningsstöd finns rutor som den biståndssökande kan kryssas i för samtycke att socialtjän</w:t>
      </w:r>
      <w:r w:rsidR="00922767" w:rsidRPr="00FD35C6">
        <w:t>sten kan kontakta t.</w:t>
      </w:r>
      <w:r w:rsidRPr="00FD35C6">
        <w:t>ex</w:t>
      </w:r>
      <w:r w:rsidR="00922767" w:rsidRPr="00FD35C6">
        <w:t>.</w:t>
      </w:r>
      <w:r w:rsidRPr="00FD35C6">
        <w:t xml:space="preserve"> arbetsförme</w:t>
      </w:r>
      <w:r w:rsidR="00922767" w:rsidRPr="00FD35C6">
        <w:t xml:space="preserve">dling eller försäkringskassa. </w:t>
      </w:r>
      <w:r w:rsidR="00BA66F8" w:rsidRPr="00FD35C6">
        <w:t>Arbetsförmedlingen</w:t>
      </w:r>
      <w:r w:rsidRPr="00FD35C6">
        <w:t xml:space="preserve"> vägrar dock godta den enskildes godkännande med hä</w:t>
      </w:r>
      <w:r w:rsidRPr="00FD35C6">
        <w:t>n</w:t>
      </w:r>
      <w:r w:rsidRPr="00FD35C6">
        <w:t>visning till att personen i fråga kan dra tillbaka sitt samtycke. Socialtjän</w:t>
      </w:r>
      <w:r w:rsidRPr="00FD35C6">
        <w:t>s</w:t>
      </w:r>
      <w:r w:rsidRPr="00FD35C6">
        <w:t>ten beslutar då att i stället skriva en fullmakt som den enskilde undertecknar. Även fullmakten refuseras av AF med hänvisning till sekretessen. Den hår</w:t>
      </w:r>
      <w:r w:rsidRPr="00FD35C6">
        <w:t>d</w:t>
      </w:r>
      <w:r w:rsidRPr="00FD35C6">
        <w:t xml:space="preserve">nackade attityden hos AF innebär att arbetet blir onödigt komplicerat och tidsödande. Ytterst är det den enskilde som kommer i kläm. I nämnda fall kan nämnas att personalen fått utbildning i sekretesslagstiftning. </w:t>
      </w:r>
    </w:p>
    <w:p w:rsidR="005851AD" w:rsidRPr="00FD35C6" w:rsidRDefault="005851AD" w:rsidP="005851AD">
      <w:pPr>
        <w:pStyle w:val="Normaltindrag"/>
      </w:pPr>
      <w:r w:rsidRPr="00FD35C6">
        <w:t xml:space="preserve">I tider då många står utanför arbetsmarknaden är det ytterst viktigt att samverkan mellan myndigheter kan fungera. Det är därför av vikt att det </w:t>
      </w:r>
      <w:r w:rsidRPr="00FD35C6">
        <w:lastRenderedPageBreak/>
        <w:t>tydliggörs att ett samtycke av den enskilde bryter sekretessen intill dess han eller hon drar tillbaka detsamma.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22767" w:rsidRPr="00FD35C6">
        <w:tblPrEx>
          <w:tblCellMar>
            <w:top w:w="0" w:type="dxa"/>
            <w:bottom w:w="0" w:type="dxa"/>
          </w:tblCellMar>
        </w:tblPrEx>
        <w:trPr>
          <w:cantSplit/>
        </w:trPr>
        <w:tc>
          <w:tcPr>
            <w:tcW w:w="3046" w:type="dxa"/>
          </w:tcPr>
          <w:p w:rsidR="00922767" w:rsidRPr="00FD35C6" w:rsidRDefault="00922767" w:rsidP="00922767">
            <w:pPr>
              <w:pStyle w:val="UnderskriftDatum"/>
              <w:spacing w:before="240"/>
            </w:pPr>
            <w:r w:rsidRPr="00FD35C6">
              <w:t>Stockholm den 23 september 2005</w:t>
            </w:r>
          </w:p>
        </w:tc>
        <w:tc>
          <w:tcPr>
            <w:tcW w:w="3047" w:type="dxa"/>
          </w:tcPr>
          <w:p w:rsidR="00922767" w:rsidRPr="00FD35C6" w:rsidRDefault="00922767" w:rsidP="00922767">
            <w:pPr>
              <w:pStyle w:val="Underskrifter"/>
              <w:spacing w:before="240"/>
            </w:pPr>
          </w:p>
        </w:tc>
      </w:tr>
      <w:tr w:rsidR="00922767" w:rsidRPr="00FD35C6">
        <w:tblPrEx>
          <w:tblCellMar>
            <w:top w:w="0" w:type="dxa"/>
            <w:bottom w:w="0" w:type="dxa"/>
          </w:tblCellMar>
        </w:tblPrEx>
        <w:trPr>
          <w:cantSplit/>
        </w:trPr>
        <w:tc>
          <w:tcPr>
            <w:tcW w:w="3046" w:type="dxa"/>
          </w:tcPr>
          <w:p w:rsidR="00922767" w:rsidRPr="00FD35C6" w:rsidRDefault="00922767" w:rsidP="00922767">
            <w:pPr>
              <w:pStyle w:val="Underskrifter"/>
            </w:pPr>
            <w:r w:rsidRPr="00FD35C6">
              <w:t>Solveig Hellquist (fp)</w:t>
            </w:r>
          </w:p>
        </w:tc>
        <w:tc>
          <w:tcPr>
            <w:tcW w:w="3047" w:type="dxa"/>
          </w:tcPr>
          <w:p w:rsidR="00922767" w:rsidRPr="00FD35C6" w:rsidRDefault="00922767" w:rsidP="00922767">
            <w:pPr>
              <w:pStyle w:val="Underskrifter"/>
            </w:pPr>
          </w:p>
        </w:tc>
      </w:tr>
    </w:tbl>
    <w:p w:rsidR="005851AD" w:rsidRPr="00FD35C6" w:rsidRDefault="005851AD" w:rsidP="00922767">
      <w:pPr>
        <w:pStyle w:val="Normaltindrag"/>
      </w:pPr>
    </w:p>
    <w:sectPr w:rsidR="005851AD" w:rsidRPr="00FD35C6" w:rsidSect="009227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44AD" w:rsidRPr="00FD35C6" w:rsidRDefault="00BD44AD">
      <w:r w:rsidRPr="00FD35C6">
        <w:separator/>
      </w:r>
    </w:p>
  </w:endnote>
  <w:endnote w:type="continuationSeparator" w:id="0">
    <w:p w:rsidR="00BD44AD" w:rsidRPr="00FD35C6" w:rsidRDefault="00BD44AD">
      <w:r w:rsidRPr="00FD35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767" w:rsidRPr="00FD35C6" w:rsidRDefault="00FD35C6" w:rsidP="00922767">
    <w:pPr>
      <w:pStyle w:val="Sidfot"/>
    </w:pPr>
    <w:r w:rsidRPr="00FD35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19950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767" w:rsidRDefault="00922767">
                          <w:pPr>
                            <w:pStyle w:val="NormalS5sidnrV"/>
                          </w:pPr>
                          <w:r>
                            <w:fldChar w:fldCharType="begin"/>
                          </w:r>
                          <w:r>
                            <w:instrText xml:space="preserve"> PAGE *\charformat</w:instrText>
                          </w:r>
                          <w:r>
                            <w:fldChar w:fldCharType="separate"/>
                          </w:r>
                          <w:r w:rsidR="00737F3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2767" w:rsidRDefault="00922767">
                    <w:pPr>
                      <w:pStyle w:val="NormalS5sidnrV"/>
                    </w:pPr>
                    <w:r>
                      <w:fldChar w:fldCharType="begin"/>
                    </w:r>
                    <w:r>
                      <w:instrText xml:space="preserve"> PAGE *\charformat</w:instrText>
                    </w:r>
                    <w:r>
                      <w:fldChar w:fldCharType="separate"/>
                    </w:r>
                    <w:r w:rsidR="00737F3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BB1" w:rsidRPr="00FD35C6" w:rsidRDefault="00FD35C6" w:rsidP="00922767">
    <w:pPr>
      <w:pStyle w:val="Sidfot"/>
    </w:pPr>
    <w:r w:rsidRPr="00FD35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58858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767" w:rsidRDefault="0092276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2767" w:rsidRDefault="0092276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BB1" w:rsidRPr="00FD35C6" w:rsidRDefault="00FD35C6" w:rsidP="00922767">
    <w:pPr>
      <w:pStyle w:val="Sidfot"/>
    </w:pPr>
    <w:r w:rsidRPr="00FD35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31969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767" w:rsidRDefault="00922767">
                          <w:pPr>
                            <w:pStyle w:val="NormalS5sidnrH"/>
                            <w:ind w:right="0"/>
                          </w:pPr>
                          <w:r>
                            <w:fldChar w:fldCharType="begin"/>
                          </w:r>
                          <w:r>
                            <w:instrText xml:space="preserve"> PAGE *\charformat</w:instrText>
                          </w:r>
                          <w:r>
                            <w:fldChar w:fldCharType="separate"/>
                          </w:r>
                          <w:r w:rsidR="00737F3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2767" w:rsidRDefault="00922767">
                    <w:pPr>
                      <w:pStyle w:val="NormalS5sidnrH"/>
                      <w:ind w:right="0"/>
                    </w:pPr>
                    <w:r>
                      <w:fldChar w:fldCharType="begin"/>
                    </w:r>
                    <w:r>
                      <w:instrText xml:space="preserve"> PAGE *\charformat</w:instrText>
                    </w:r>
                    <w:r>
                      <w:fldChar w:fldCharType="separate"/>
                    </w:r>
                    <w:r w:rsidR="00737F3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44AD" w:rsidRPr="00FD35C6" w:rsidRDefault="00BD44AD">
      <w:r w:rsidRPr="00FD35C6">
        <w:separator/>
      </w:r>
    </w:p>
  </w:footnote>
  <w:footnote w:type="continuationSeparator" w:id="0">
    <w:p w:rsidR="00BD44AD" w:rsidRPr="00FD35C6" w:rsidRDefault="00BD44AD">
      <w:r w:rsidRPr="00FD35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767" w:rsidRPr="00FD35C6" w:rsidRDefault="00FD35C6" w:rsidP="00922767">
    <w:pPr>
      <w:pStyle w:val="Sidhuvud"/>
    </w:pPr>
    <w:r w:rsidRPr="00FD35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4344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767" w:rsidRDefault="0092276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2767" w:rsidRDefault="0092276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BB1" w:rsidRPr="00FD35C6" w:rsidRDefault="00FD35C6" w:rsidP="00922767">
    <w:pPr>
      <w:pStyle w:val="Sidhuvud"/>
    </w:pPr>
    <w:r w:rsidRPr="00FD35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2441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767" w:rsidRDefault="0092276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2767" w:rsidRDefault="0092276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767" w:rsidRPr="00FD35C6" w:rsidRDefault="00922767">
    <w:pPr>
      <w:pStyle w:val="FSHNormal"/>
      <w:tabs>
        <w:tab w:val="right" w:pos="5840"/>
      </w:tabs>
    </w:pPr>
    <w:r w:rsidRPr="00FD35C6">
      <w:br/>
    </w:r>
    <w:r w:rsidRPr="00FD35C6">
      <w:fldChar w:fldCharType="begin" w:fldLock="1"/>
    </w:r>
    <w:r w:rsidRPr="00FD35C6">
      <w:instrText xml:space="preserve"> DOCPROPERTY</w:instrText>
    </w:r>
    <w:r w:rsidRPr="00FD35C6">
      <w:rPr>
        <w:sz w:val="18"/>
      </w:rPr>
      <w:instrText xml:space="preserve"> "YearUser" *\charformat </w:instrText>
    </w:r>
    <w:r w:rsidRPr="00FD35C6">
      <w:fldChar w:fldCharType="separate"/>
    </w:r>
    <w:r w:rsidRPr="00FD35C6">
      <w:t>2005/06</w:t>
    </w:r>
    <w:r w:rsidRPr="00FD35C6">
      <w:fldChar w:fldCharType="end"/>
    </w:r>
    <w:r w:rsidRPr="00FD35C6">
      <w:t xml:space="preserve"> </w:t>
    </w:r>
    <w:r w:rsidRPr="00FD35C6">
      <w:tab/>
      <w:t xml:space="preserve">mnr: </w:t>
    </w:r>
    <w:r w:rsidRPr="00FD35C6">
      <w:fldChar w:fldCharType="begin" w:fldLock="1"/>
    </w:r>
    <w:r w:rsidRPr="00FD35C6">
      <w:instrText xml:space="preserve"> DOCPROPERTY</w:instrText>
    </w:r>
    <w:r w:rsidRPr="00FD35C6">
      <w:rPr>
        <w:sz w:val="18"/>
      </w:rPr>
      <w:instrText xml:space="preserve"> "Motionsnummer" *\charformat </w:instrText>
    </w:r>
    <w:r w:rsidRPr="00FD35C6">
      <w:fldChar w:fldCharType="separate"/>
    </w:r>
    <w:r w:rsidRPr="00FD35C6">
      <w:t>K265</w:t>
    </w:r>
    <w:r w:rsidRPr="00FD35C6">
      <w:fldChar w:fldCharType="end"/>
    </w:r>
    <w:r w:rsidRPr="00FD35C6">
      <w:br/>
    </w:r>
    <w:r w:rsidRPr="00FD35C6">
      <w:fldChar w:fldCharType="begin" w:fldLock="1"/>
    </w:r>
    <w:r w:rsidRPr="00FD35C6">
      <w:instrText xml:space="preserve"> DOCPROPERTY</w:instrText>
    </w:r>
    <w:r w:rsidRPr="00FD35C6">
      <w:rPr>
        <w:sz w:val="18"/>
      </w:rPr>
      <w:instrText xml:space="preserve"> "Samling" *\charformat </w:instrText>
    </w:r>
    <w:r w:rsidRPr="00FD35C6">
      <w:fldChar w:fldCharType="end"/>
    </w:r>
    <w:r w:rsidRPr="00FD35C6">
      <w:tab/>
      <w:t xml:space="preserve">pnr: </w:t>
    </w:r>
    <w:r w:rsidRPr="00FD35C6">
      <w:fldChar w:fldCharType="begin" w:fldLock="1"/>
    </w:r>
    <w:r w:rsidRPr="00FD35C6">
      <w:instrText xml:space="preserve"> DOCPROPERTY</w:instrText>
    </w:r>
    <w:r w:rsidRPr="00FD35C6">
      <w:rPr>
        <w:sz w:val="18"/>
      </w:rPr>
      <w:instrText xml:space="preserve"> "Partinummer" *\charformat </w:instrText>
    </w:r>
    <w:r w:rsidRPr="00FD35C6">
      <w:fldChar w:fldCharType="separate"/>
    </w:r>
    <w:r w:rsidRPr="00FD35C6">
      <w:t>fp754</w:t>
    </w:r>
    <w:r w:rsidRPr="00FD35C6">
      <w:fldChar w:fldCharType="end"/>
    </w:r>
  </w:p>
  <w:p w:rsidR="00922767" w:rsidRPr="00FD35C6" w:rsidRDefault="00922767">
    <w:pPr>
      <w:pStyle w:val="FSHRub1"/>
    </w:pPr>
    <w:r w:rsidRPr="00FD35C6">
      <w:t>Motion till riksdagen</w:t>
    </w:r>
    <w:r w:rsidRPr="00FD35C6">
      <w:br/>
    </w:r>
    <w:r w:rsidRPr="00FD35C6">
      <w:fldChar w:fldCharType="begin" w:fldLock="1"/>
    </w:r>
    <w:r w:rsidRPr="00FD35C6">
      <w:instrText xml:space="preserve"> DOCPROPERTY "YearUser" *\charformat </w:instrText>
    </w:r>
    <w:r w:rsidRPr="00FD35C6">
      <w:fldChar w:fldCharType="separate"/>
    </w:r>
    <w:r w:rsidRPr="00FD35C6">
      <w:t>2005/06</w:t>
    </w:r>
    <w:r w:rsidRPr="00FD35C6">
      <w:fldChar w:fldCharType="end"/>
    </w:r>
    <w:r w:rsidRPr="00FD35C6">
      <w:t>:</w:t>
    </w:r>
    <w:r w:rsidRPr="00FD35C6">
      <w:fldChar w:fldCharType="begin" w:fldLock="1"/>
    </w:r>
    <w:r w:rsidRPr="00FD35C6">
      <w:instrText xml:space="preserve"> DOCPROPERTY "Motionsnummer" *\charformat </w:instrText>
    </w:r>
    <w:r w:rsidRPr="00FD35C6">
      <w:fldChar w:fldCharType="separate"/>
    </w:r>
    <w:r w:rsidRPr="00FD35C6">
      <w:t>K265</w:t>
    </w:r>
    <w:r w:rsidRPr="00FD35C6">
      <w:fldChar w:fldCharType="end"/>
    </w:r>
  </w:p>
  <w:p w:rsidR="00922767" w:rsidRPr="00FD35C6" w:rsidRDefault="00922767">
    <w:pPr>
      <w:pStyle w:val="FSHNormalS5"/>
    </w:pPr>
    <w:r w:rsidRPr="00FD35C6">
      <w:fldChar w:fldCharType="begin" w:fldLock="1"/>
    </w:r>
    <w:r w:rsidRPr="00FD35C6">
      <w:instrText xml:space="preserve"> DOCPROPERTY "MotionarText" *\charformat </w:instrText>
    </w:r>
    <w:r w:rsidRPr="00FD35C6">
      <w:fldChar w:fldCharType="separate"/>
    </w:r>
    <w:r w:rsidRPr="00FD35C6">
      <w:t>av Solveig Hellquist (fp)</w:t>
    </w:r>
    <w:r w:rsidRPr="00FD35C6">
      <w:fldChar w:fldCharType="end"/>
    </w:r>
    <w:r w:rsidRPr="00FD35C6">
      <w:br/>
    </w:r>
    <w:r w:rsidRPr="00FD35C6">
      <w:fldChar w:fldCharType="begin" w:fldLock="1"/>
    </w:r>
    <w:r w:rsidRPr="00FD35C6">
      <w:instrText xml:space="preserve"> DOCPROPERTY "SvarFrasKort" *\charformat </w:instrText>
    </w:r>
    <w:r w:rsidRPr="00FD35C6">
      <w:fldChar w:fldCharType="end"/>
    </w:r>
  </w:p>
  <w:p w:rsidR="00922767" w:rsidRPr="00FD35C6" w:rsidRDefault="00922767">
    <w:pPr>
      <w:pStyle w:val="FSHTitel"/>
    </w:pPr>
    <w:r w:rsidRPr="00FD35C6">
      <w:fldChar w:fldCharType="begin" w:fldLock="1"/>
    </w:r>
    <w:r w:rsidRPr="00FD35C6">
      <w:instrText xml:space="preserve"> DOCPROPERTY</w:instrText>
    </w:r>
    <w:r w:rsidRPr="00FD35C6">
      <w:rPr>
        <w:sz w:val="18"/>
      </w:rPr>
      <w:instrText xml:space="preserve"> "RubrikSvar" *\charformat </w:instrText>
    </w:r>
    <w:r w:rsidRPr="00FD35C6">
      <w:fldChar w:fldCharType="separate"/>
    </w:r>
    <w:r w:rsidRPr="00FD35C6">
      <w:t>Sekretess mellan arbetsförmedlingen och socialtjänsten</w:t>
    </w:r>
    <w:r w:rsidRPr="00FD35C6">
      <w:fldChar w:fldCharType="end"/>
    </w:r>
  </w:p>
  <w:p w:rsidR="00922767" w:rsidRPr="00FD35C6" w:rsidRDefault="00922767" w:rsidP="0092276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93255386">
    <w:abstractNumId w:val="13"/>
  </w:num>
  <w:num w:numId="2" w16cid:durableId="272632711">
    <w:abstractNumId w:val="10"/>
  </w:num>
  <w:num w:numId="3" w16cid:durableId="1775855248">
    <w:abstractNumId w:val="11"/>
  </w:num>
  <w:num w:numId="4" w16cid:durableId="2000840978">
    <w:abstractNumId w:val="12"/>
  </w:num>
  <w:num w:numId="5" w16cid:durableId="350837074">
    <w:abstractNumId w:val="8"/>
  </w:num>
  <w:num w:numId="6" w16cid:durableId="1816600759">
    <w:abstractNumId w:val="3"/>
  </w:num>
  <w:num w:numId="7" w16cid:durableId="1054088280">
    <w:abstractNumId w:val="2"/>
  </w:num>
  <w:num w:numId="8" w16cid:durableId="386534503">
    <w:abstractNumId w:val="1"/>
  </w:num>
  <w:num w:numId="9" w16cid:durableId="123235788">
    <w:abstractNumId w:val="0"/>
  </w:num>
  <w:num w:numId="10" w16cid:durableId="37705041">
    <w:abstractNumId w:val="9"/>
  </w:num>
  <w:num w:numId="11" w16cid:durableId="1436246981">
    <w:abstractNumId w:val="7"/>
  </w:num>
  <w:num w:numId="12" w16cid:durableId="1308436481">
    <w:abstractNumId w:val="6"/>
  </w:num>
  <w:num w:numId="13" w16cid:durableId="1452019150">
    <w:abstractNumId w:val="5"/>
  </w:num>
  <w:num w:numId="14" w16cid:durableId="13117924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3"/>
  </w:docVars>
  <w:rsids>
    <w:rsidRoot w:val="00EE3B24"/>
    <w:rsid w:val="00064BC3"/>
    <w:rsid w:val="00066775"/>
    <w:rsid w:val="00072FB9"/>
    <w:rsid w:val="00100531"/>
    <w:rsid w:val="00201DFB"/>
    <w:rsid w:val="00204A63"/>
    <w:rsid w:val="00212FF1"/>
    <w:rsid w:val="00230193"/>
    <w:rsid w:val="0025068A"/>
    <w:rsid w:val="002818D3"/>
    <w:rsid w:val="002D11A8"/>
    <w:rsid w:val="00445271"/>
    <w:rsid w:val="004A0504"/>
    <w:rsid w:val="004E38D9"/>
    <w:rsid w:val="00535018"/>
    <w:rsid w:val="005851AD"/>
    <w:rsid w:val="00737F30"/>
    <w:rsid w:val="00740D6D"/>
    <w:rsid w:val="00794149"/>
    <w:rsid w:val="007B67A7"/>
    <w:rsid w:val="007C6092"/>
    <w:rsid w:val="00922767"/>
    <w:rsid w:val="00A053C6"/>
    <w:rsid w:val="00B03BB1"/>
    <w:rsid w:val="00B13BF0"/>
    <w:rsid w:val="00B23DA5"/>
    <w:rsid w:val="00BA66F8"/>
    <w:rsid w:val="00BD44AD"/>
    <w:rsid w:val="00C1285C"/>
    <w:rsid w:val="00C27B7D"/>
    <w:rsid w:val="00CC0B1E"/>
    <w:rsid w:val="00D1174F"/>
    <w:rsid w:val="00DC6C70"/>
    <w:rsid w:val="00E22893"/>
    <w:rsid w:val="00E27E5D"/>
    <w:rsid w:val="00E360DE"/>
    <w:rsid w:val="00E75D28"/>
    <w:rsid w:val="00E84F25"/>
    <w:rsid w:val="00EE3B24"/>
    <w:rsid w:val="00FD35C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4833269-CD1D-4EEC-835B-AE6290040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922767"/>
    <w:rPr>
      <w:rFonts w:ascii="Tahoma" w:hAnsi="Tahoma" w:cs="Tahoma"/>
      <w:sz w:val="16"/>
      <w:szCs w:val="16"/>
    </w:rPr>
  </w:style>
  <w:style w:type="paragraph" w:customStyle="1" w:styleId="Hemstlatt">
    <w:name w:val="Hemstl_att"/>
    <w:aliases w:val="HemstPunkt,HemstPunktFlera,HemställansPunkt,Förslagstext"/>
    <w:basedOn w:val="Normal"/>
    <w:next w:val="Normal"/>
    <w:rsid w:val="00922767"/>
    <w:pPr>
      <w:keepLines/>
      <w:spacing w:before="0"/>
      <w:ind w:left="340"/>
    </w:pPr>
  </w:style>
  <w:style w:type="paragraph" w:customStyle="1" w:styleId="Hemstlrubrik">
    <w:name w:val="Hemstl_rubrik"/>
    <w:basedOn w:val="Rubrik1"/>
    <w:next w:val="Normal"/>
    <w:rsid w:val="00737F30"/>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273</Words>
  <Characters>1649</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K265</vt:lpstr>
    </vt:vector>
  </TitlesOfParts>
  <Company>Riksdagen</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K265</dc:title>
  <dc:subject>K265</dc:subject>
  <dc:creator>Riksdagen</dc:creator>
  <cp:keywords>Riksdagen</cp:keywords>
  <dc:description/>
  <cp:lastModifiedBy>Lars Brink</cp:lastModifiedBy>
  <cp:revision>2</cp:revision>
  <cp:lastPrinted>2005-10-14T07:38:00Z</cp:lastPrinted>
  <dcterms:created xsi:type="dcterms:W3CDTF">2025-12-16T19:35:00Z</dcterms:created>
  <dcterms:modified xsi:type="dcterms:W3CDTF">2025-12-16T19:35:00Z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mot2000_423_2006-01-13</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Sekretess mellan arbetsförmedlingen och socialtjänsten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Sekretess mellan arbetsförmedlingen och socialtjänsten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fp754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Hellquist (fp)</vt:lpwstr>
  </property>
  <property fmtid="{D5CDD505-2E9C-101B-9397-08002B2CF9AE}" pid="26" name="MotionarLista">
    <vt:lpwstr>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K265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ylva.westlund@riksdagen.se</vt:lpwstr>
  </property>
  <property fmtid="{D5CDD505-2E9C-101B-9397-08002B2CF9AE}" pid="45" name="ReservUID">
    <vt:lpwstr>birgitta lundblad</vt:lpwstr>
  </property>
  <property fmtid="{D5CDD505-2E9C-101B-9397-08002B2CF9AE}" pid="46" name="MotionID">
    <vt:lpwstr>20052006000001020112000007540069</vt:lpwstr>
  </property>
  <property fmtid="{D5CDD505-2E9C-101B-9397-08002B2CF9AE}" pid="47" name="datum">
    <vt:lpwstr>050923</vt:lpwstr>
  </property>
  <property fmtid="{D5CDD505-2E9C-101B-9397-08002B2CF9AE}" pid="48" name="avsändar-e-post">
    <vt:lpwstr>ylva.westlund@riksdagen.se</vt:lpwstr>
  </property>
  <property fmtid="{D5CDD505-2E9C-101B-9397-08002B2CF9AE}" pid="49" name="id">
    <vt:lpwstr>20052006000001020112000007540069</vt:lpwstr>
  </property>
  <property fmtid="{D5CDD505-2E9C-101B-9397-08002B2CF9AE}" pid="50" name="nummer">
    <vt:lpwstr>265</vt:lpwstr>
  </property>
  <property fmtid="{D5CDD505-2E9C-101B-9397-08002B2CF9AE}" pid="51" name="utskottsbeteckning">
    <vt:lpwstr>K</vt:lpwstr>
  </property>
</Properties>
</file>