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739" w:rsidRPr="00E23AF3" w:rsidRDefault="00CA6739">
      <w:pPr>
        <w:pStyle w:val="Hemstlrubrik"/>
      </w:pPr>
      <w:r w:rsidRPr="00E23AF3">
        <w:t>Förslag till riksdagsbeslut</w:t>
      </w:r>
    </w:p>
    <w:p w:rsidR="00CA6739" w:rsidRPr="00E23AF3" w:rsidRDefault="00CA6739">
      <w:pPr>
        <w:pStyle w:val="Hemstlatt"/>
        <w:ind w:left="0"/>
      </w:pPr>
      <w:r w:rsidRPr="00E23AF3">
        <w:t>Riksdagen tillkännager för regeringen som sin mening vad som anförs i motionen om att fortsätta att utveckla föräldraförsäkringen för ett mer jämställt uttag.</w:t>
      </w:r>
    </w:p>
    <w:p w:rsidR="00CA6739" w:rsidRPr="00E23AF3" w:rsidRDefault="00CA6739">
      <w:pPr>
        <w:pStyle w:val="Rubrik1"/>
      </w:pPr>
      <w:r w:rsidRPr="00E23AF3">
        <w:t>Motivering</w:t>
      </w:r>
    </w:p>
    <w:p w:rsidR="00CA6739" w:rsidRPr="00E23AF3" w:rsidRDefault="00CA6739">
      <w:pPr>
        <w:autoSpaceDE w:val="0"/>
        <w:autoSpaceDN w:val="0"/>
        <w:adjustRightInd w:val="0"/>
        <w:rPr>
          <w:color w:val="000000"/>
        </w:rPr>
      </w:pPr>
      <w:r w:rsidRPr="00E23AF3">
        <w:rPr>
          <w:color w:val="000000"/>
        </w:rPr>
        <w:t>Sverige har en av världens längsta och mest generösa föräldraförsäkringar. Den har haft stor betydelse för möjligheten att kombinera arbetsliv och fö</w:t>
      </w:r>
      <w:r w:rsidRPr="00E23AF3">
        <w:rPr>
          <w:color w:val="000000"/>
        </w:rPr>
        <w:t>r</w:t>
      </w:r>
      <w:r w:rsidRPr="00E23AF3">
        <w:rPr>
          <w:color w:val="000000"/>
        </w:rPr>
        <w:t>äldraskap. Dock är det viktigt att på allvar driva en politik som syftar till att kvinnor och män ska dela lika på föräldraförsäkringen. Idag tar män endast ut knappt 20 procent av föräldraledigheten. Det ojämna uttaget av föräldraledi</w:t>
      </w:r>
      <w:r w:rsidRPr="00E23AF3">
        <w:rPr>
          <w:color w:val="000000"/>
        </w:rPr>
        <w:t>g</w:t>
      </w:r>
      <w:r w:rsidRPr="00E23AF3">
        <w:rPr>
          <w:color w:val="000000"/>
        </w:rPr>
        <w:t>heten innebär att kvinnor halkar efter i löne- och karriärutveckling. Det ger också arbetsgivare skäl att ge kvinnor sämre villkor på arbetsmarknaden. Det gäller inte bara lägre löner.</w:t>
      </w:r>
    </w:p>
    <w:p w:rsidR="00CA6739" w:rsidRPr="00E23AF3" w:rsidRDefault="00CA6739">
      <w:pPr>
        <w:pStyle w:val="Normaltindrag"/>
      </w:pPr>
      <w:r w:rsidRPr="00E23AF3">
        <w:t>Även kvinnors överrepresentation i deltidsarbete och otrygga anställningar är följder av d</w:t>
      </w:r>
      <w:r w:rsidRPr="00E23AF3">
        <w:t>en ojämna fördelningen av föräldraledigheten. Så länge det ojämlika arbetet i hemmet består kommer kvinnor inte att kunna uppnå jä</w:t>
      </w:r>
      <w:r w:rsidRPr="00E23AF3">
        <w:t>m</w:t>
      </w:r>
      <w:r w:rsidRPr="00E23AF3">
        <w:t>ställda förhållanden på arbetsmarknaden.</w:t>
      </w:r>
    </w:p>
    <w:p w:rsidR="00CA6739" w:rsidRPr="00E23AF3" w:rsidRDefault="00CA6739">
      <w:pPr>
        <w:pStyle w:val="Normaltindrag"/>
      </w:pPr>
      <w:r w:rsidRPr="00E23AF3">
        <w:t>Vi socialdemokrater har ett tydligt mål – ett jämställt uttag av föräldrafö</w:t>
      </w:r>
      <w:r w:rsidRPr="00E23AF3">
        <w:t>r</w:t>
      </w:r>
      <w:r w:rsidRPr="00E23AF3">
        <w:t>säkringen. För att göra det möjligt har vi tagit bort flera av hindren för att nå ett jämställt föräldraskap. Vi har höjt taket i föräldraförsäkringen, vi har skärpt den arbetsrättsliga lagstiftningen för föräldrar och vi har möjliggjort att kombinera förvärvsarbete med familj genom satsningar på en kvalitativ fö</w:t>
      </w:r>
      <w:r w:rsidRPr="00E23AF3">
        <w:t>r</w:t>
      </w:r>
      <w:r w:rsidRPr="00E23AF3">
        <w:t xml:space="preserve">skola för alla barn. Vi vill fortsätta att utveckla föräldraförsäkringen för ett mer jämställt uttag. Samtidigt måste situationen för ensamstående föräldrar ägnas ökad uppmärksamhet. Vi säger nej </w:t>
      </w:r>
      <w:r w:rsidRPr="00E23AF3">
        <w:t>till vårdnadsbidrag. Införandet av ett vårdnadsbidrag innebär ett stort steg bakåt för familje- och jämställdhetspol</w:t>
      </w:r>
      <w:r w:rsidRPr="00E23AF3">
        <w:t>i</w:t>
      </w:r>
      <w:r w:rsidRPr="00E23AF3">
        <w:t>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3AF3">
        <w:trPr>
          <w:cantSplit/>
        </w:trPr>
        <w:tc>
          <w:tcPr>
            <w:tcW w:w="3046" w:type="dxa"/>
          </w:tcPr>
          <w:p w:rsidR="00CA6739" w:rsidRPr="00E23AF3" w:rsidRDefault="00CA6739">
            <w:pPr>
              <w:pStyle w:val="UnderskriftDatum"/>
              <w:spacing w:before="240"/>
            </w:pPr>
            <w:r w:rsidRPr="00E23AF3">
              <w:lastRenderedPageBreak/>
              <w:t>Stockholm den 3 oktober 2007</w:t>
            </w:r>
          </w:p>
        </w:tc>
        <w:tc>
          <w:tcPr>
            <w:tcW w:w="3047" w:type="dxa"/>
          </w:tcPr>
          <w:p w:rsidR="00CA6739" w:rsidRPr="00E23AF3" w:rsidRDefault="00CA6739">
            <w:pPr>
              <w:pStyle w:val="Underskrifter"/>
              <w:spacing w:before="240"/>
            </w:pPr>
          </w:p>
        </w:tc>
      </w:tr>
      <w:tr w:rsidR="00000000" w:rsidRPr="00E23AF3">
        <w:trPr>
          <w:cantSplit/>
        </w:trPr>
        <w:tc>
          <w:tcPr>
            <w:tcW w:w="3046" w:type="dxa"/>
          </w:tcPr>
          <w:p w:rsidR="00CA6739" w:rsidRPr="00E23AF3" w:rsidRDefault="00CA6739">
            <w:pPr>
              <w:pStyle w:val="Underskrifter"/>
            </w:pPr>
            <w:r w:rsidRPr="00E23AF3">
              <w:t>Lars Johansson (s)</w:t>
            </w:r>
          </w:p>
        </w:tc>
        <w:tc>
          <w:tcPr>
            <w:tcW w:w="3046" w:type="dxa"/>
          </w:tcPr>
          <w:p w:rsidR="00CA6739" w:rsidRPr="00E23AF3" w:rsidRDefault="00CA6739">
            <w:pPr>
              <w:pStyle w:val="Underskrifter"/>
            </w:pPr>
          </w:p>
        </w:tc>
      </w:tr>
      <w:tr w:rsidR="00000000" w:rsidRPr="00E23AF3">
        <w:trPr>
          <w:cantSplit/>
        </w:trPr>
        <w:tc>
          <w:tcPr>
            <w:tcW w:w="3046" w:type="dxa"/>
          </w:tcPr>
          <w:p w:rsidR="00CA6739" w:rsidRPr="00E23AF3" w:rsidRDefault="00CA6739">
            <w:pPr>
              <w:pStyle w:val="Underskrifter"/>
            </w:pPr>
            <w:r w:rsidRPr="00E23AF3">
              <w:t>Gunilla Carlsson i Hisings Backa (s)</w:t>
            </w:r>
          </w:p>
        </w:tc>
        <w:tc>
          <w:tcPr>
            <w:tcW w:w="3046" w:type="dxa"/>
          </w:tcPr>
          <w:p w:rsidR="00CA6739" w:rsidRPr="00E23AF3" w:rsidRDefault="00CA6739">
            <w:pPr>
              <w:pStyle w:val="Underskrifter"/>
            </w:pPr>
            <w:r w:rsidRPr="00E23AF3">
              <w:t>Claes-Göran Brandin (s)</w:t>
            </w:r>
          </w:p>
        </w:tc>
      </w:tr>
      <w:tr w:rsidR="00000000" w:rsidRPr="00E23AF3">
        <w:trPr>
          <w:cantSplit/>
        </w:trPr>
        <w:tc>
          <w:tcPr>
            <w:tcW w:w="3046" w:type="dxa"/>
          </w:tcPr>
          <w:p w:rsidR="00CA6739" w:rsidRPr="00E23AF3" w:rsidRDefault="00CA6739">
            <w:pPr>
              <w:pStyle w:val="Underskrifter"/>
            </w:pPr>
            <w:r w:rsidRPr="00E23AF3">
              <w:t>Leif Pagrotsky (s)</w:t>
            </w:r>
          </w:p>
        </w:tc>
        <w:tc>
          <w:tcPr>
            <w:tcW w:w="3046" w:type="dxa"/>
          </w:tcPr>
          <w:p w:rsidR="00CA6739" w:rsidRPr="00E23AF3" w:rsidRDefault="00CA6739">
            <w:pPr>
              <w:pStyle w:val="Underskrifter"/>
            </w:pPr>
          </w:p>
        </w:tc>
      </w:tr>
    </w:tbl>
    <w:p w:rsidR="00CA6739" w:rsidRPr="00E23AF3" w:rsidRDefault="00CA6739">
      <w:pPr>
        <w:pStyle w:val="Normaltindrag"/>
      </w:pPr>
    </w:p>
    <w:sectPr w:rsidR="00CA6739" w:rsidRPr="00E23A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739" w:rsidRPr="00E23AF3" w:rsidRDefault="00CA6739">
      <w:r w:rsidRPr="00E23AF3">
        <w:separator/>
      </w:r>
    </w:p>
  </w:endnote>
  <w:endnote w:type="continuationSeparator" w:id="0">
    <w:p w:rsidR="00CA6739" w:rsidRPr="00E23AF3" w:rsidRDefault="00CA6739">
      <w:r w:rsidRPr="00E23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739" w:rsidRPr="00E23AF3" w:rsidRDefault="00E23AF3">
    <w:pPr>
      <w:pStyle w:val="Sidfot"/>
    </w:pPr>
    <w:r w:rsidRPr="00E23A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66935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739" w:rsidRDefault="00CA67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6739" w:rsidRDefault="00CA67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739" w:rsidRPr="00E23AF3" w:rsidRDefault="00E23AF3">
    <w:pPr>
      <w:pStyle w:val="Sidfot"/>
    </w:pPr>
    <w:r w:rsidRPr="00E23A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3905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739" w:rsidRDefault="00CA67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6739" w:rsidRDefault="00CA67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739" w:rsidRPr="00E23AF3" w:rsidRDefault="00E23AF3">
    <w:pPr>
      <w:pStyle w:val="Sidfot"/>
    </w:pPr>
    <w:r w:rsidRPr="00E23A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519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739" w:rsidRDefault="00CA67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6739" w:rsidRDefault="00CA67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739" w:rsidRPr="00E23AF3" w:rsidRDefault="00CA6739">
      <w:r w:rsidRPr="00E23AF3">
        <w:separator/>
      </w:r>
    </w:p>
  </w:footnote>
  <w:footnote w:type="continuationSeparator" w:id="0">
    <w:p w:rsidR="00CA6739" w:rsidRPr="00E23AF3" w:rsidRDefault="00CA6739">
      <w:r w:rsidRPr="00E23A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739" w:rsidRPr="00E23AF3" w:rsidRDefault="00E23AF3">
    <w:pPr>
      <w:pStyle w:val="Sidhuvud"/>
    </w:pPr>
    <w:r w:rsidRPr="00E23A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145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739" w:rsidRDefault="00CA67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6739" w:rsidRDefault="00CA67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739" w:rsidRPr="00E23AF3" w:rsidRDefault="00E23AF3">
    <w:pPr>
      <w:pStyle w:val="Sidhuvud"/>
    </w:pPr>
    <w:r w:rsidRPr="00E23A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2788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739" w:rsidRDefault="00CA67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6739" w:rsidRDefault="00CA67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739" w:rsidRPr="00E23AF3" w:rsidRDefault="00CA6739">
    <w:pPr>
      <w:pStyle w:val="FSHNormal"/>
      <w:tabs>
        <w:tab w:val="right" w:pos="5840"/>
      </w:tabs>
    </w:pPr>
    <w:r w:rsidRPr="00E23AF3">
      <w:br/>
    </w:r>
    <w:r w:rsidRPr="00E23AF3">
      <w:fldChar w:fldCharType="begin" w:fldLock="1"/>
    </w:r>
    <w:r w:rsidRPr="00E23AF3">
      <w:instrText xml:space="preserve"> DOCPROPERTY</w:instrText>
    </w:r>
    <w:r w:rsidRPr="00E23AF3">
      <w:rPr>
        <w:sz w:val="18"/>
      </w:rPr>
      <w:instrText xml:space="preserve"> "YearUser" *\charformat </w:instrText>
    </w:r>
    <w:r w:rsidRPr="00E23AF3">
      <w:fldChar w:fldCharType="separate"/>
    </w:r>
    <w:r w:rsidRPr="00E23AF3">
      <w:t>2007/08</w:t>
    </w:r>
    <w:r w:rsidRPr="00E23AF3">
      <w:fldChar w:fldCharType="end"/>
    </w:r>
    <w:r w:rsidRPr="00E23AF3">
      <w:t xml:space="preserve"> </w:t>
    </w:r>
    <w:r w:rsidRPr="00E23AF3">
      <w:tab/>
      <w:t xml:space="preserve">mnr: </w:t>
    </w:r>
    <w:r w:rsidRPr="00E23AF3">
      <w:fldChar w:fldCharType="begin" w:fldLock="1"/>
    </w:r>
    <w:r w:rsidRPr="00E23AF3">
      <w:instrText xml:space="preserve"> DOCPROPERTY</w:instrText>
    </w:r>
    <w:r w:rsidRPr="00E23AF3">
      <w:rPr>
        <w:sz w:val="18"/>
      </w:rPr>
      <w:instrText xml:space="preserve"> "Motionsnummer" *\charformat </w:instrText>
    </w:r>
    <w:r w:rsidRPr="00E23AF3">
      <w:fldChar w:fldCharType="separate"/>
    </w:r>
    <w:r w:rsidRPr="00E23AF3">
      <w:t>Sf302</w:t>
    </w:r>
    <w:r w:rsidRPr="00E23AF3">
      <w:fldChar w:fldCharType="end"/>
    </w:r>
    <w:r w:rsidRPr="00E23AF3">
      <w:br/>
    </w:r>
    <w:r w:rsidRPr="00E23AF3">
      <w:fldChar w:fldCharType="begin" w:fldLock="1"/>
    </w:r>
    <w:r w:rsidRPr="00E23AF3">
      <w:instrText xml:space="preserve"> DOCPROPERTY</w:instrText>
    </w:r>
    <w:r w:rsidRPr="00E23AF3">
      <w:rPr>
        <w:sz w:val="18"/>
      </w:rPr>
      <w:instrText xml:space="preserve"> "Samling" *\charformat </w:instrText>
    </w:r>
    <w:r w:rsidRPr="00E23AF3">
      <w:fldChar w:fldCharType="end"/>
    </w:r>
    <w:r w:rsidRPr="00E23AF3">
      <w:tab/>
      <w:t xml:space="preserve">pnr: </w:t>
    </w:r>
    <w:r w:rsidRPr="00E23AF3">
      <w:fldChar w:fldCharType="begin" w:fldLock="1"/>
    </w:r>
    <w:r w:rsidRPr="00E23AF3">
      <w:instrText xml:space="preserve"> DOCPROPERTY</w:instrText>
    </w:r>
    <w:r w:rsidRPr="00E23AF3">
      <w:rPr>
        <w:sz w:val="18"/>
      </w:rPr>
      <w:instrText xml:space="preserve"> "Partinummer" *\charformat </w:instrText>
    </w:r>
    <w:r w:rsidRPr="00E23AF3">
      <w:fldChar w:fldCharType="separate"/>
    </w:r>
    <w:r w:rsidRPr="00E23AF3">
      <w:t>s28017</w:t>
    </w:r>
    <w:r w:rsidRPr="00E23AF3">
      <w:fldChar w:fldCharType="end"/>
    </w:r>
  </w:p>
  <w:p w:rsidR="00CA6739" w:rsidRPr="00E23AF3" w:rsidRDefault="00CA6739">
    <w:pPr>
      <w:pStyle w:val="FSHRub1"/>
    </w:pPr>
    <w:r w:rsidRPr="00E23AF3">
      <w:t>Motion till riksdagen</w:t>
    </w:r>
    <w:r w:rsidRPr="00E23AF3">
      <w:br/>
    </w:r>
    <w:r w:rsidRPr="00E23AF3">
      <w:fldChar w:fldCharType="begin" w:fldLock="1"/>
    </w:r>
    <w:r w:rsidRPr="00E23AF3">
      <w:instrText xml:space="preserve"> DOCPROPERTY "YearUser" *\charformat </w:instrText>
    </w:r>
    <w:r w:rsidRPr="00E23AF3">
      <w:fldChar w:fldCharType="separate"/>
    </w:r>
    <w:r w:rsidRPr="00E23AF3">
      <w:t>2007/08</w:t>
    </w:r>
    <w:r w:rsidRPr="00E23AF3">
      <w:fldChar w:fldCharType="end"/>
    </w:r>
    <w:r w:rsidRPr="00E23AF3">
      <w:t>:</w:t>
    </w:r>
    <w:r w:rsidRPr="00E23AF3">
      <w:fldChar w:fldCharType="begin" w:fldLock="1"/>
    </w:r>
    <w:r w:rsidRPr="00E23AF3">
      <w:instrText xml:space="preserve"> DOCPROPERTY "Motionsnummer" *\charformat </w:instrText>
    </w:r>
    <w:r w:rsidRPr="00E23AF3">
      <w:fldChar w:fldCharType="separate"/>
    </w:r>
    <w:r w:rsidRPr="00E23AF3">
      <w:t>Sf302</w:t>
    </w:r>
    <w:r w:rsidRPr="00E23AF3">
      <w:fldChar w:fldCharType="end"/>
    </w:r>
  </w:p>
  <w:p w:rsidR="00CA6739" w:rsidRPr="00E23AF3" w:rsidRDefault="00CA6739">
    <w:pPr>
      <w:pStyle w:val="FSHNormalS5"/>
    </w:pPr>
    <w:r w:rsidRPr="00E23AF3">
      <w:fldChar w:fldCharType="begin" w:fldLock="1"/>
    </w:r>
    <w:r w:rsidRPr="00E23AF3">
      <w:instrText xml:space="preserve"> DOCPROPERTY "MotionarText" *\charformat </w:instrText>
    </w:r>
    <w:r w:rsidRPr="00E23AF3">
      <w:fldChar w:fldCharType="separate"/>
    </w:r>
    <w:r w:rsidRPr="00E23AF3">
      <w:t>av Lars Johansson m.fl. (s)</w:t>
    </w:r>
    <w:r w:rsidRPr="00E23AF3">
      <w:fldChar w:fldCharType="end"/>
    </w:r>
    <w:r w:rsidRPr="00E23AF3">
      <w:br/>
    </w:r>
    <w:r w:rsidRPr="00E23AF3">
      <w:fldChar w:fldCharType="begin" w:fldLock="1"/>
    </w:r>
    <w:r w:rsidRPr="00E23AF3">
      <w:instrText xml:space="preserve"> DOCPROPERTY "SvarFrasKort" *\charformat </w:instrText>
    </w:r>
    <w:r w:rsidRPr="00E23AF3">
      <w:fldChar w:fldCharType="end"/>
    </w:r>
  </w:p>
  <w:p w:rsidR="00CA6739" w:rsidRPr="00E23AF3" w:rsidRDefault="00CA6739">
    <w:pPr>
      <w:pStyle w:val="FSHTitel"/>
    </w:pPr>
    <w:r w:rsidRPr="00E23AF3">
      <w:fldChar w:fldCharType="begin" w:fldLock="1"/>
    </w:r>
    <w:r w:rsidRPr="00E23AF3">
      <w:instrText xml:space="preserve"> DOCPROPERTY</w:instrText>
    </w:r>
    <w:r w:rsidRPr="00E23AF3">
      <w:rPr>
        <w:sz w:val="18"/>
      </w:rPr>
      <w:instrText xml:space="preserve"> "RubrikSvar" *\charformat </w:instrText>
    </w:r>
    <w:r w:rsidRPr="00E23AF3">
      <w:fldChar w:fldCharType="separate"/>
    </w:r>
    <w:r w:rsidRPr="00E23AF3">
      <w:t>Föräldraförsäkringen</w:t>
    </w:r>
    <w:r w:rsidRPr="00E23AF3">
      <w:fldChar w:fldCharType="end"/>
    </w:r>
  </w:p>
  <w:p w:rsidR="00CA6739" w:rsidRPr="00E23AF3" w:rsidRDefault="00CA6739">
    <w:pPr>
      <w:pStyle w:val="Normal00"/>
    </w:pPr>
  </w:p>
  <w:p w:rsidR="00CA6739" w:rsidRPr="00E23AF3" w:rsidRDefault="00CA67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4557148">
    <w:abstractNumId w:val="8"/>
  </w:num>
  <w:num w:numId="2" w16cid:durableId="1894540816">
    <w:abstractNumId w:val="9"/>
  </w:num>
  <w:num w:numId="3" w16cid:durableId="873075185">
    <w:abstractNumId w:val="8"/>
  </w:num>
  <w:num w:numId="4" w16cid:durableId="1832600716">
    <w:abstractNumId w:val="9"/>
  </w:num>
  <w:num w:numId="5" w16cid:durableId="1675452303">
    <w:abstractNumId w:val="13"/>
  </w:num>
  <w:num w:numId="6" w16cid:durableId="828983923">
    <w:abstractNumId w:val="10"/>
  </w:num>
  <w:num w:numId="7" w16cid:durableId="1458330540">
    <w:abstractNumId w:val="11"/>
  </w:num>
  <w:num w:numId="8" w16cid:durableId="632057906">
    <w:abstractNumId w:val="12"/>
  </w:num>
  <w:num w:numId="9" w16cid:durableId="248276151">
    <w:abstractNumId w:val="8"/>
  </w:num>
  <w:num w:numId="10" w16cid:durableId="2146266941">
    <w:abstractNumId w:val="3"/>
  </w:num>
  <w:num w:numId="11" w16cid:durableId="1342121972">
    <w:abstractNumId w:val="2"/>
  </w:num>
  <w:num w:numId="12" w16cid:durableId="1910382759">
    <w:abstractNumId w:val="1"/>
  </w:num>
  <w:num w:numId="13" w16cid:durableId="1360622726">
    <w:abstractNumId w:val="0"/>
  </w:num>
  <w:num w:numId="14" w16cid:durableId="433090439">
    <w:abstractNumId w:val="9"/>
  </w:num>
  <w:num w:numId="15" w16cid:durableId="1259094447">
    <w:abstractNumId w:val="7"/>
  </w:num>
  <w:num w:numId="16" w16cid:durableId="665863156">
    <w:abstractNumId w:val="6"/>
  </w:num>
  <w:num w:numId="17" w16cid:durableId="440611314">
    <w:abstractNumId w:val="5"/>
  </w:num>
  <w:num w:numId="18" w16cid:durableId="1147746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2D4C815-8494-46B9-83F9-6CC88ABB57BF},{4F01CF0C-53D4-4C7A-B501-69C90218D11F},{01BDF579-471C-4239-90B2-2FAC506BC556},{1E8E3E46-47A5-4AD8-A943-BBE396BFF773}"/>
  </w:docVars>
  <w:rsids>
    <w:rsidRoot w:val="00C72BC4"/>
    <w:rsid w:val="00C72BC4"/>
    <w:rsid w:val="00CA6739"/>
    <w:rsid w:val="00E23A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384117-DE0F-4B76-A1EA-6C7F825E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1611</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s28017</vt:lpstr>
    </vt:vector>
  </TitlesOfParts>
  <Company>Riksdagen</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s28017</dc:title>
  <dc:subject>s28017</dc:subject>
  <dc:creator>Riksdagen</dc:creator>
  <cp:keywords>Riksdagen</cp:keywords>
  <dc:description>TKG-ktrl, MSMQ4mb, PersReg-Distribution mm</dc:description>
  <cp:lastModifiedBy>Lars Brink</cp:lastModifiedBy>
  <cp:revision>2</cp:revision>
  <cp:lastPrinted>2007-12-05T16:56:00Z</cp:lastPrinted>
  <dcterms:created xsi:type="dcterms:W3CDTF">2025-12-17T07:55:00Z</dcterms:created>
  <dcterms:modified xsi:type="dcterms:W3CDTF">2025-12-17T07:55:00Z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 Johansson m.fl. (s)</vt:lpwstr>
  </property>
  <property fmtid="{D5CDD505-2E9C-101B-9397-08002B2CF9AE}" pid="26" name="MotionarLista">
    <vt:lpwstr>Johansson, Lars (s)\Carlsson i Hisings Backa, Gunilla (s)\Brandin, Claes-Göran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Gunilla Carlsson i Hisings Backa (s), Claes-Göran Brandin (s), 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20072008000000000115000280170069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20072008000000000115000280170069</vt:lpwstr>
  </property>
  <property fmtid="{D5CDD505-2E9C-101B-9397-08002B2CF9AE}" pid="50" name="nummer">
    <vt:lpwstr>302</vt:lpwstr>
  </property>
  <property fmtid="{D5CDD505-2E9C-101B-9397-08002B2CF9AE}" pid="51" name="utskottsbeteckning">
    <vt:lpwstr>Sf</vt:lpwstr>
  </property>
  <property fmtid="{D5CDD505-2E9C-101B-9397-08002B2CF9AE}" pid="52" name="GlobalUID">
    <vt:lpwstr>{9918A171-CDCB-4A2A-9BA8-B5DE0D6830E0}</vt:lpwstr>
  </property>
  <property fmtid="{D5CDD505-2E9C-101B-9397-08002B2CF9AE}" pid="53" name="Överföringar">
    <vt:i4>0</vt:i4>
  </property>
  <property fmtid="{D5CDD505-2E9C-101B-9397-08002B2CF9AE}" pid="54" name="Checksum">
    <vt:lpwstr>*1016946564925*</vt:lpwstr>
  </property>
  <property fmtid="{D5CDD505-2E9C-101B-9397-08002B2CF9AE}" pid="55" name="skuggnummer">
    <vt:lpwstr>2496</vt:lpwstr>
  </property>
  <property fmtid="{D5CDD505-2E9C-101B-9397-08002B2CF9AE}" pid="56" name="urixVersion">
    <vt:lpwstr>3.2.0.8</vt:lpwstr>
  </property>
  <property fmtid="{D5CDD505-2E9C-101B-9397-08002B2CF9AE}" pid="57" name="urixOrigin">
    <vt:lpwstr>071205 17:56:11.652</vt:lpwstr>
  </property>
  <property fmtid="{D5CDD505-2E9C-101B-9397-08002B2CF9AE}" pid="58" name="urixGuid">
    <vt:lpwstr>{49E97A30-F49A-4D07-B5E4-53DFB9766CB3}</vt:lpwstr>
  </property>
</Properties>
</file>