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CA3FBE593E4969AE53D95765216C7B"/>
        </w:placeholder>
        <w15:appearance w15:val="hidden"/>
        <w:text/>
      </w:sdtPr>
      <w:sdtEndPr/>
      <w:sdtContent>
        <w:p w:rsidRPr="009B062B" w:rsidR="00AF30DD" w:rsidP="009B062B" w:rsidRDefault="00AF30DD" w14:paraId="74FCA4BE" w14:textId="77777777">
          <w:pPr>
            <w:pStyle w:val="RubrikFrslagTIllRiksdagsbeslut"/>
          </w:pPr>
          <w:r w:rsidRPr="009B062B">
            <w:t>Förslag till riksdagsbeslut</w:t>
          </w:r>
        </w:p>
      </w:sdtContent>
    </w:sdt>
    <w:sdt>
      <w:sdtPr>
        <w:alias w:val="Yrkande 1"/>
        <w:tag w:val="fb3af85d-a2f0-4a00-91dd-f0ac3bb07fa8"/>
        <w:id w:val="-779019385"/>
        <w:lock w:val="sdtLocked"/>
      </w:sdtPr>
      <w:sdtEndPr/>
      <w:sdtContent>
        <w:p w:rsidR="006744A3" w:rsidRDefault="004F4D15" w14:paraId="74FCA4BF" w14:textId="138D5359">
          <w:pPr>
            <w:pStyle w:val="Frslagstext"/>
            <w:numPr>
              <w:ilvl w:val="0"/>
              <w:numId w:val="0"/>
            </w:numPr>
          </w:pPr>
          <w:r>
            <w:t>Riksdagen ställer sig bakom det som anförs i motionen om att förskole- och skolsituationen för barn som behöver skydd på grund av våld i nära relationer bör ses över i syfte att tillgodose barnens behov och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6BD4713FC6470794216BC0CB0BBFF5"/>
        </w:placeholder>
        <w15:appearance w15:val="hidden"/>
        <w:text/>
      </w:sdtPr>
      <w:sdtEndPr/>
      <w:sdtContent>
        <w:p w:rsidRPr="009B062B" w:rsidR="006D79C9" w:rsidP="00333E95" w:rsidRDefault="006D79C9" w14:paraId="74FCA4C0" w14:textId="77777777">
          <w:pPr>
            <w:pStyle w:val="Rubrik1"/>
          </w:pPr>
          <w:r>
            <w:t>Motivering</w:t>
          </w:r>
        </w:p>
      </w:sdtContent>
    </w:sdt>
    <w:p w:rsidR="00652B73" w:rsidP="00B53D64" w:rsidRDefault="0092486A" w14:paraId="74FCA4C1" w14:textId="4C597D6E">
      <w:pPr>
        <w:pStyle w:val="Normalutanindragellerluft"/>
      </w:pPr>
      <w:r w:rsidRPr="0092486A">
        <w:t>Våldsutsatta kvinnor och deras barn som behöver skydd får idag ofta stöd via kvinnojourer som ibland kan hjälpa till med skyddat boende en tid. Barn som befinner sig på ett sådant boende har samma rätt och behov av förskola och skola som andra barn, men på grund av omständigheterna kan de inte nyttja sin skol- eller förskoleplacering. För dessa barn finns det verksamheter som försöker bedriva skyddad förskoleverksamhet, vilket kan vara väldigt avgörande för barnens psykiska hälsa. Men tyvärr möter sådana verksamheter många hinder, i form av till exempel administ</w:t>
      </w:r>
      <w:r w:rsidRPr="0092486A">
        <w:lastRenderedPageBreak/>
        <w:t>rativa krav och att hemkommunerna inte vill bidra på grund av att de redan betalar för en plats (som inte kan nyttjas). Det vore önskvärt om skollagen kunde öppna för möjligheter att stödja förskole- och skolsituationen för barn som behöver skydd på grund av våld i nära relationer så att långa avbrott kan undvikas.</w:t>
      </w:r>
    </w:p>
    <w:p w:rsidRPr="00A22696" w:rsidR="00A22696" w:rsidP="00A22696" w:rsidRDefault="00A22696" w14:paraId="202DCDB7" w14:textId="77777777"/>
    <w:sdt>
      <w:sdtPr>
        <w:rPr>
          <w:i/>
          <w:noProof/>
        </w:rPr>
        <w:alias w:val="CC_Underskrifter"/>
        <w:tag w:val="CC_Underskrifter"/>
        <w:id w:val="583496634"/>
        <w:lock w:val="sdtContentLocked"/>
        <w:placeholder>
          <w:docPart w:val="8BED9C0BD2E0443C886BE36B2CD9C6D1"/>
        </w:placeholder>
        <w15:appearance w15:val="hidden"/>
      </w:sdtPr>
      <w:sdtEndPr>
        <w:rPr>
          <w:i w:val="0"/>
          <w:noProof w:val="0"/>
        </w:rPr>
      </w:sdtEndPr>
      <w:sdtContent>
        <w:p w:rsidR="004801AC" w:rsidP="0020797E" w:rsidRDefault="00A22696" w14:paraId="74FCA4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91739B" w:rsidRDefault="0091739B" w14:paraId="74FCA4C6" w14:textId="77777777"/>
    <w:sectPr w:rsidR="009173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CA4C8" w14:textId="77777777" w:rsidR="001D09C5" w:rsidRDefault="001D09C5" w:rsidP="000C1CAD">
      <w:pPr>
        <w:spacing w:line="240" w:lineRule="auto"/>
      </w:pPr>
      <w:r>
        <w:separator/>
      </w:r>
    </w:p>
  </w:endnote>
  <w:endnote w:type="continuationSeparator" w:id="0">
    <w:p w14:paraId="74FCA4C9" w14:textId="77777777" w:rsidR="001D09C5" w:rsidRDefault="001D09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CA4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CA4CF" w14:textId="62BECA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26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CA4C6" w14:textId="77777777" w:rsidR="001D09C5" w:rsidRDefault="001D09C5" w:rsidP="000C1CAD">
      <w:pPr>
        <w:spacing w:line="240" w:lineRule="auto"/>
      </w:pPr>
      <w:r>
        <w:separator/>
      </w:r>
    </w:p>
  </w:footnote>
  <w:footnote w:type="continuationSeparator" w:id="0">
    <w:p w14:paraId="74FCA4C7" w14:textId="77777777" w:rsidR="001D09C5" w:rsidRDefault="001D09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FCA4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CA4D9" wp14:anchorId="74FCA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2696" w14:paraId="74FCA4DA" w14:textId="77777777">
                          <w:pPr>
                            <w:jc w:val="right"/>
                          </w:pPr>
                          <w:sdt>
                            <w:sdtPr>
                              <w:alias w:val="CC_Noformat_Partikod"/>
                              <w:tag w:val="CC_Noformat_Partikod"/>
                              <w:id w:val="-53464382"/>
                              <w:placeholder>
                                <w:docPart w:val="80F547D057F649C7B328E7A8F96E8E86"/>
                              </w:placeholder>
                              <w:text/>
                            </w:sdtPr>
                            <w:sdtEndPr/>
                            <w:sdtContent>
                              <w:r w:rsidR="0092486A">
                                <w:t>S</w:t>
                              </w:r>
                            </w:sdtContent>
                          </w:sdt>
                          <w:sdt>
                            <w:sdtPr>
                              <w:alias w:val="CC_Noformat_Partinummer"/>
                              <w:tag w:val="CC_Noformat_Partinummer"/>
                              <w:id w:val="-1709555926"/>
                              <w:placeholder>
                                <w:docPart w:val="4AD98EFA596547BF9F38D8795A31F7D1"/>
                              </w:placeholder>
                              <w:text/>
                            </w:sdtPr>
                            <w:sdtEndPr/>
                            <w:sdtContent>
                              <w:r w:rsidR="0092486A">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FCA4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2696" w14:paraId="74FCA4DA" w14:textId="77777777">
                    <w:pPr>
                      <w:jc w:val="right"/>
                    </w:pPr>
                    <w:sdt>
                      <w:sdtPr>
                        <w:alias w:val="CC_Noformat_Partikod"/>
                        <w:tag w:val="CC_Noformat_Partikod"/>
                        <w:id w:val="-53464382"/>
                        <w:placeholder>
                          <w:docPart w:val="80F547D057F649C7B328E7A8F96E8E86"/>
                        </w:placeholder>
                        <w:text/>
                      </w:sdtPr>
                      <w:sdtEndPr/>
                      <w:sdtContent>
                        <w:r w:rsidR="0092486A">
                          <w:t>S</w:t>
                        </w:r>
                      </w:sdtContent>
                    </w:sdt>
                    <w:sdt>
                      <w:sdtPr>
                        <w:alias w:val="CC_Noformat_Partinummer"/>
                        <w:tag w:val="CC_Noformat_Partinummer"/>
                        <w:id w:val="-1709555926"/>
                        <w:placeholder>
                          <w:docPart w:val="4AD98EFA596547BF9F38D8795A31F7D1"/>
                        </w:placeholder>
                        <w:text/>
                      </w:sdtPr>
                      <w:sdtEndPr/>
                      <w:sdtContent>
                        <w:r w:rsidR="0092486A">
                          <w:t>1514</w:t>
                        </w:r>
                      </w:sdtContent>
                    </w:sdt>
                  </w:p>
                </w:txbxContent>
              </v:textbox>
              <w10:wrap anchorx="page"/>
            </v:shape>
          </w:pict>
        </mc:Fallback>
      </mc:AlternateContent>
    </w:r>
  </w:p>
  <w:p w:rsidRPr="00293C4F" w:rsidR="004F35FE" w:rsidP="00776B74" w:rsidRDefault="004F35FE" w14:paraId="74FCA4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2696" w14:paraId="74FCA4CC" w14:textId="77777777">
    <w:pPr>
      <w:jc w:val="right"/>
    </w:pPr>
    <w:sdt>
      <w:sdtPr>
        <w:alias w:val="CC_Noformat_Partikod"/>
        <w:tag w:val="CC_Noformat_Partikod"/>
        <w:id w:val="559911109"/>
        <w:placeholder>
          <w:docPart w:val="4AD98EFA596547BF9F38D8795A31F7D1"/>
        </w:placeholder>
        <w:text/>
      </w:sdtPr>
      <w:sdtEndPr/>
      <w:sdtContent>
        <w:r w:rsidR="0092486A">
          <w:t>S</w:t>
        </w:r>
      </w:sdtContent>
    </w:sdt>
    <w:sdt>
      <w:sdtPr>
        <w:alias w:val="CC_Noformat_Partinummer"/>
        <w:tag w:val="CC_Noformat_Partinummer"/>
        <w:id w:val="1197820850"/>
        <w:text/>
      </w:sdtPr>
      <w:sdtEndPr/>
      <w:sdtContent>
        <w:r w:rsidR="0092486A">
          <w:t>1514</w:t>
        </w:r>
      </w:sdtContent>
    </w:sdt>
  </w:p>
  <w:p w:rsidR="004F35FE" w:rsidP="00776B74" w:rsidRDefault="004F35FE" w14:paraId="74FCA4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2696" w14:paraId="74FCA4D0" w14:textId="77777777">
    <w:pPr>
      <w:jc w:val="right"/>
    </w:pPr>
    <w:sdt>
      <w:sdtPr>
        <w:alias w:val="CC_Noformat_Partikod"/>
        <w:tag w:val="CC_Noformat_Partikod"/>
        <w:id w:val="1471015553"/>
        <w:text/>
      </w:sdtPr>
      <w:sdtEndPr/>
      <w:sdtContent>
        <w:r w:rsidR="0092486A">
          <w:t>S</w:t>
        </w:r>
      </w:sdtContent>
    </w:sdt>
    <w:sdt>
      <w:sdtPr>
        <w:alias w:val="CC_Noformat_Partinummer"/>
        <w:tag w:val="CC_Noformat_Partinummer"/>
        <w:id w:val="-2014525982"/>
        <w:text/>
      </w:sdtPr>
      <w:sdtEndPr/>
      <w:sdtContent>
        <w:r w:rsidR="0092486A">
          <w:t>1514</w:t>
        </w:r>
      </w:sdtContent>
    </w:sdt>
  </w:p>
  <w:p w:rsidR="004F35FE" w:rsidP="00A314CF" w:rsidRDefault="00A22696" w14:paraId="74FCA4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22696" w14:paraId="74FCA4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2696" w14:paraId="74FCA4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:1405</w:t>
        </w:r>
      </w:sdtContent>
    </w:sdt>
  </w:p>
  <w:p w:rsidR="004F35FE" w:rsidP="00E03A3D" w:rsidRDefault="00A22696" w14:paraId="74FCA4D4"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4F35FE" w:rsidP="00283E0F" w:rsidRDefault="0092486A" w14:paraId="74FCA4D5" w14:textId="77777777">
        <w:pPr>
          <w:pStyle w:val="FSHRub2"/>
        </w:pPr>
        <w:r>
          <w:t>Förskola och skola för barn med skyddsbehov</w:t>
        </w:r>
      </w:p>
    </w:sdtContent>
  </w:sdt>
  <w:sdt>
    <w:sdtPr>
      <w:alias w:val="CC_Boilerplate_3"/>
      <w:tag w:val="CC_Boilerplate_3"/>
      <w:id w:val="1606463544"/>
      <w:lock w:val="sdtContentLocked"/>
      <w15:appearance w15:val="hidden"/>
      <w:text w:multiLine="1"/>
    </w:sdtPr>
    <w:sdtEndPr/>
    <w:sdtContent>
      <w:p w:rsidR="004F35FE" w:rsidP="00283E0F" w:rsidRDefault="004F35FE" w14:paraId="74FCA4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6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9C5"/>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97E"/>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57C"/>
    <w:rsid w:val="002629DF"/>
    <w:rsid w:val="002633CE"/>
    <w:rsid w:val="00263A75"/>
    <w:rsid w:val="00263B31"/>
    <w:rsid w:val="00263CFF"/>
    <w:rsid w:val="002643C2"/>
    <w:rsid w:val="0026451C"/>
    <w:rsid w:val="00266609"/>
    <w:rsid w:val="00270A2E"/>
    <w:rsid w:val="00270B86"/>
    <w:rsid w:val="00271BB2"/>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0B"/>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BFB"/>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D15"/>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4A3"/>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39B"/>
    <w:rsid w:val="00917609"/>
    <w:rsid w:val="00920110"/>
    <w:rsid w:val="0092028F"/>
    <w:rsid w:val="00922951"/>
    <w:rsid w:val="00923F13"/>
    <w:rsid w:val="00924152"/>
    <w:rsid w:val="0092445E"/>
    <w:rsid w:val="0092486A"/>
    <w:rsid w:val="00924B14"/>
    <w:rsid w:val="00924F4E"/>
    <w:rsid w:val="0092541A"/>
    <w:rsid w:val="00925EF5"/>
    <w:rsid w:val="00925F0B"/>
    <w:rsid w:val="00925FD9"/>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696"/>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7C0"/>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FCA4BD"/>
  <w15:chartTrackingRefBased/>
  <w15:docId w15:val="{E3278C93-91CA-478C-B531-93DB9660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CA3FBE593E4969AE53D95765216C7B"/>
        <w:category>
          <w:name w:val="Allmänt"/>
          <w:gallery w:val="placeholder"/>
        </w:category>
        <w:types>
          <w:type w:val="bbPlcHdr"/>
        </w:types>
        <w:behaviors>
          <w:behavior w:val="content"/>
        </w:behaviors>
        <w:guid w:val="{A94114C5-068C-4E68-96B9-CD40F9694E2A}"/>
      </w:docPartPr>
      <w:docPartBody>
        <w:p w:rsidR="00FC0962" w:rsidRDefault="00732DD0">
          <w:pPr>
            <w:pStyle w:val="7CCA3FBE593E4969AE53D95765216C7B"/>
          </w:pPr>
          <w:r w:rsidRPr="005A0A93">
            <w:rPr>
              <w:rStyle w:val="Platshllartext"/>
            </w:rPr>
            <w:t>Förslag till riksdagsbeslut</w:t>
          </w:r>
        </w:p>
      </w:docPartBody>
    </w:docPart>
    <w:docPart>
      <w:docPartPr>
        <w:name w:val="F86BD4713FC6470794216BC0CB0BBFF5"/>
        <w:category>
          <w:name w:val="Allmänt"/>
          <w:gallery w:val="placeholder"/>
        </w:category>
        <w:types>
          <w:type w:val="bbPlcHdr"/>
        </w:types>
        <w:behaviors>
          <w:behavior w:val="content"/>
        </w:behaviors>
        <w:guid w:val="{B9CF5E31-C1B7-4DDB-B129-86D660253E9E}"/>
      </w:docPartPr>
      <w:docPartBody>
        <w:p w:rsidR="00FC0962" w:rsidRDefault="00732DD0">
          <w:pPr>
            <w:pStyle w:val="F86BD4713FC6470794216BC0CB0BBFF5"/>
          </w:pPr>
          <w:r w:rsidRPr="005A0A93">
            <w:rPr>
              <w:rStyle w:val="Platshllartext"/>
            </w:rPr>
            <w:t>Motivering</w:t>
          </w:r>
        </w:p>
      </w:docPartBody>
    </w:docPart>
    <w:docPart>
      <w:docPartPr>
        <w:name w:val="80F547D057F649C7B328E7A8F96E8E86"/>
        <w:category>
          <w:name w:val="Allmänt"/>
          <w:gallery w:val="placeholder"/>
        </w:category>
        <w:types>
          <w:type w:val="bbPlcHdr"/>
        </w:types>
        <w:behaviors>
          <w:behavior w:val="content"/>
        </w:behaviors>
        <w:guid w:val="{C238DD6A-B205-4127-9394-7DDC7715AAC4}"/>
      </w:docPartPr>
      <w:docPartBody>
        <w:p w:rsidR="00FC0962" w:rsidRDefault="00732DD0">
          <w:pPr>
            <w:pStyle w:val="80F547D057F649C7B328E7A8F96E8E86"/>
          </w:pPr>
          <w:r>
            <w:rPr>
              <w:rStyle w:val="Platshllartext"/>
            </w:rPr>
            <w:t xml:space="preserve"> </w:t>
          </w:r>
        </w:p>
      </w:docPartBody>
    </w:docPart>
    <w:docPart>
      <w:docPartPr>
        <w:name w:val="4AD98EFA596547BF9F38D8795A31F7D1"/>
        <w:category>
          <w:name w:val="Allmänt"/>
          <w:gallery w:val="placeholder"/>
        </w:category>
        <w:types>
          <w:type w:val="bbPlcHdr"/>
        </w:types>
        <w:behaviors>
          <w:behavior w:val="content"/>
        </w:behaviors>
        <w:guid w:val="{0A05DD27-6635-489D-B21A-79561BB29753}"/>
      </w:docPartPr>
      <w:docPartBody>
        <w:p w:rsidR="00FC0962" w:rsidRDefault="00732DD0">
          <w:pPr>
            <w:pStyle w:val="4AD98EFA596547BF9F38D8795A31F7D1"/>
          </w:pPr>
          <w:r>
            <w:t xml:space="preserve"> </w:t>
          </w:r>
        </w:p>
      </w:docPartBody>
    </w:docPart>
    <w:docPart>
      <w:docPartPr>
        <w:name w:val="8BED9C0BD2E0443C886BE36B2CD9C6D1"/>
        <w:category>
          <w:name w:val="Allmänt"/>
          <w:gallery w:val="placeholder"/>
        </w:category>
        <w:types>
          <w:type w:val="bbPlcHdr"/>
        </w:types>
        <w:behaviors>
          <w:behavior w:val="content"/>
        </w:behaviors>
        <w:guid w:val="{65BAED0F-7B49-40CD-924F-01FBAB5DD515}"/>
      </w:docPartPr>
      <w:docPartBody>
        <w:p w:rsidR="00000000" w:rsidRDefault="00F55E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D0"/>
    <w:rsid w:val="00732DD0"/>
    <w:rsid w:val="00FC0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CA3FBE593E4969AE53D95765216C7B">
    <w:name w:val="7CCA3FBE593E4969AE53D95765216C7B"/>
  </w:style>
  <w:style w:type="paragraph" w:customStyle="1" w:styleId="D8ABABA88001404389834887DD77B16F">
    <w:name w:val="D8ABABA88001404389834887DD77B16F"/>
  </w:style>
  <w:style w:type="paragraph" w:customStyle="1" w:styleId="37150633896E4958BED26BA0857AC0AF">
    <w:name w:val="37150633896E4958BED26BA0857AC0AF"/>
  </w:style>
  <w:style w:type="paragraph" w:customStyle="1" w:styleId="F86BD4713FC6470794216BC0CB0BBFF5">
    <w:name w:val="F86BD4713FC6470794216BC0CB0BBFF5"/>
  </w:style>
  <w:style w:type="paragraph" w:customStyle="1" w:styleId="5E8833C0D90A43068926A336D3E8DFAF">
    <w:name w:val="5E8833C0D90A43068926A336D3E8DFAF"/>
  </w:style>
  <w:style w:type="paragraph" w:customStyle="1" w:styleId="80F547D057F649C7B328E7A8F96E8E86">
    <w:name w:val="80F547D057F649C7B328E7A8F96E8E86"/>
  </w:style>
  <w:style w:type="paragraph" w:customStyle="1" w:styleId="4AD98EFA596547BF9F38D8795A31F7D1">
    <w:name w:val="4AD98EFA596547BF9F38D8795A31F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40708-A91F-446A-AFF1-F40FA344BE59}"/>
</file>

<file path=customXml/itemProps2.xml><?xml version="1.0" encoding="utf-8"?>
<ds:datastoreItem xmlns:ds="http://schemas.openxmlformats.org/officeDocument/2006/customXml" ds:itemID="{5B405B8A-4A37-4205-8153-3DC5D17DC3C6}"/>
</file>

<file path=customXml/itemProps3.xml><?xml version="1.0" encoding="utf-8"?>
<ds:datastoreItem xmlns:ds="http://schemas.openxmlformats.org/officeDocument/2006/customXml" ds:itemID="{27928A6F-72F3-4D37-BFA5-44C705D4E34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1020</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S1514 Förskola och skola för barn med skyddsbehov</vt:lpstr>
      <vt:lpstr>
      </vt:lpstr>
    </vt:vector>
  </TitlesOfParts>
  <Company>Sveriges riksdag</Company>
  <LinksUpToDate>false</LinksUpToDate>
  <CharactersWithSpaces>1208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