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0EAACB55" w14:textId="77777777">
      <w:pPr>
        <w:pStyle w:val="Normalutanindragellerluft"/>
      </w:pPr>
      <w:bookmarkStart w:name="_Toc106800475" w:id="0"/>
      <w:bookmarkStart w:name="_Toc106801300" w:id="1"/>
    </w:p>
    <w:p xmlns:w14="http://schemas.microsoft.com/office/word/2010/wordml" w:rsidRPr="009B062B" w:rsidR="00AF30DD" w:rsidP="008601A8" w:rsidRDefault="008601A8" w14:paraId="4947393F" w14:textId="77777777">
      <w:pPr>
        <w:pStyle w:val="Rubrik1"/>
        <w:spacing w:after="300"/>
      </w:pPr>
      <w:sdt>
        <w:sdtPr>
          <w:alias w:val="CC_Boilerplate_4"/>
          <w:tag w:val="CC_Boilerplate_4"/>
          <w:id w:val="-1644581176"/>
          <w:lock w:val="sdtLocked"/>
          <w:placeholder>
            <w:docPart w:val="0C5F44DDF10F4A489169C990E3A5270F"/>
          </w:placeholder>
          <w:text/>
        </w:sdtPr>
        <w:sdtEndPr/>
        <w:sdtContent>
          <w:r w:rsidRPr="009B062B" w:rsidR="00AF30DD">
            <w:t>Förslag till riksdagsbeslut</w:t>
          </w:r>
        </w:sdtContent>
      </w:sdt>
      <w:bookmarkEnd w:id="0"/>
      <w:bookmarkEnd w:id="1"/>
    </w:p>
    <w:sdt>
      <w:sdtPr>
        <w:tag w:val="4a777a85-256b-414b-a27c-d15c934d178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möjliggöra cykelförbud på privat mark med vandringsleder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F86824050854F0794057526C37608F9"/>
        </w:placeholder>
        <w:text/>
      </w:sdtPr>
      <w:sdtEndPr/>
      <w:sdtContent>
        <w:p xmlns:w14="http://schemas.microsoft.com/office/word/2010/wordml" w:rsidRPr="009B062B" w:rsidR="006D79C9" w:rsidP="00333E95" w:rsidRDefault="006D79C9" w14:paraId="64E283E3" w14:textId="77777777">
          <w:pPr>
            <w:pStyle w:val="Rubrik1"/>
          </w:pPr>
          <w:r>
            <w:t>Motivering</w:t>
          </w:r>
        </w:p>
      </w:sdtContent>
    </w:sdt>
    <w:bookmarkEnd w:displacedByCustomXml="prev" w:id="3"/>
    <w:bookmarkEnd w:displacedByCustomXml="prev" w:id="4"/>
    <w:p xmlns:w14="http://schemas.microsoft.com/office/word/2010/wordml" w:rsidR="00422B9E" w:rsidP="008E0FE2" w:rsidRDefault="006B506C" w14:paraId="60EA9B24" w14:textId="1C4A9FA8">
      <w:pPr>
        <w:pStyle w:val="Normalutanindragellerluft"/>
      </w:pPr>
      <w:r w:rsidRPr="006B506C">
        <w:t>Äganderätten är en grundläggande princip som vi bör respektera och skydda. För att ge markägare möjligheten att utöva sin äganderätt och balansera rättigheterna för vandrare och cyklister föreslår jag att ägare av mark med vandringsleder ges befogenheten att förbjuda cykling på sin egendom.</w:t>
      </w:r>
    </w:p>
    <w:p xmlns:w14="http://schemas.microsoft.com/office/word/2010/wordml" w:rsidR="00CC77A7" w:rsidP="00CC77A7" w:rsidRDefault="00CC77A7" w14:paraId="34183F10" w14:textId="77777777">
      <w:pPr>
        <w:ind w:firstLine="0"/>
      </w:pPr>
    </w:p>
    <w:p xmlns:w14="http://schemas.microsoft.com/office/word/2010/wordml" w:rsidR="006B506C" w:rsidP="00CC77A7" w:rsidRDefault="006B506C" w14:paraId="75DBB6FC" w14:textId="5CC60770">
      <w:pPr>
        <w:ind w:firstLine="0"/>
      </w:pPr>
      <w:r w:rsidRPr="006B506C">
        <w:t>Många markägare står inför utmaningar när det gäller att hantera olika aktiviteter på sin mark, inklusive cykling på vandringsleder. Att ge ägare möjlighet att reglera cykling på sina marker skulle ge dem en mer aktiv roll i bevarandet och underhållet av dessa områden.</w:t>
      </w:r>
    </w:p>
    <w:p xmlns:w14="http://schemas.microsoft.com/office/word/2010/wordml" w:rsidR="00CC77A7" w:rsidP="00CC77A7" w:rsidRDefault="00CC77A7" w14:paraId="77AC6E14" w14:textId="77777777">
      <w:pPr>
        <w:ind w:firstLine="0"/>
      </w:pPr>
    </w:p>
    <w:p xmlns:w14="http://schemas.microsoft.com/office/word/2010/wordml" w:rsidR="006B506C" w:rsidP="00CC77A7" w:rsidRDefault="006B506C" w14:paraId="6DA06B70" w14:textId="58A972F8">
      <w:pPr>
        <w:ind w:firstLine="0"/>
      </w:pPr>
      <w:r w:rsidRPr="006B506C">
        <w:t>Genom att ge markägare befogenhet att förbjuda cykling på vandringsleder på sin mark respekterar vi äganderätten och möjliggör en mer balanserad användning av naturresurser.</w:t>
      </w:r>
    </w:p>
    <w:p xmlns:w14="http://schemas.microsoft.com/office/word/2010/wordml" w:rsidR="006B506C" w:rsidP="00CC77A7" w:rsidRDefault="006B506C" w14:paraId="720CECBB" w14:textId="7577D0E3">
      <w:pPr>
        <w:ind w:firstLine="0"/>
      </w:pPr>
      <w:r w:rsidRPr="006B506C">
        <w:lastRenderedPageBreak/>
        <w:t>Att tillåta markägare att förbjuda cykling på vandringsleder på sin mark är ett steg mot att respektera äganderätten och främja dialog och samförstånd mellan markägare och lokala gemenskaper. Det möjliggör bättre hantering av naturresurser och undviker potentiella konflikter mellan olika intressen.</w:t>
      </w:r>
    </w:p>
    <w:p xmlns:w14="http://schemas.microsoft.com/office/word/2010/wordml" w:rsidR="00CC77A7" w:rsidP="00CC77A7" w:rsidRDefault="00CC77A7" w14:paraId="282B0D24" w14:textId="77777777">
      <w:pPr>
        <w:ind w:firstLine="0"/>
      </w:pPr>
    </w:p>
    <w:p xmlns:w14="http://schemas.microsoft.com/office/word/2010/wordml" w:rsidRPr="006B506C" w:rsidR="006B506C" w:rsidP="00CC77A7" w:rsidRDefault="006B506C" w14:paraId="16179DCA" w14:textId="187B95AC">
      <w:pPr>
        <w:ind w:firstLine="0"/>
      </w:pPr>
      <w:r>
        <w:t>Regeringen bör därför verka för att b</w:t>
      </w:r>
      <w:r w:rsidRPr="006B506C">
        <w:t>evara äganderättens integritet genom att ge markägare befogenheten att förbjuda cykling på vandringsleder som passerar över deras egendom.</w:t>
      </w:r>
      <w:r>
        <w:t xml:space="preserve"> Regeringen </w:t>
      </w:r>
      <w:r w:rsidR="00CC77A7">
        <w:t>kan i samband med detta</w:t>
      </w:r>
      <w:r>
        <w:t xml:space="preserve"> även u</w:t>
      </w:r>
      <w:r w:rsidRPr="006B506C">
        <w:t>ppmuntra och stödja skapandet av alternativa cykelvägar i närheten av vandringsleder för att möjliggöra fortsatt tillgänglighet för cyklister utan att påverka ägarnas rättigheter.</w:t>
      </w:r>
    </w:p>
    <w:p xmlns:w14="http://schemas.microsoft.com/office/word/2010/wordml" w:rsidRPr="006B506C" w:rsidR="006B506C" w:rsidP="006B506C" w:rsidRDefault="006B506C" w14:paraId="20411F3C" w14:textId="230D1A10"/>
    <w:p xmlns:w14="http://schemas.microsoft.com/office/word/2010/wordml" w:rsidRPr="006B506C" w:rsidR="006B506C" w:rsidP="006B506C" w:rsidRDefault="006B506C" w14:paraId="2E05F19E" w14:textId="7D5813D0"/>
    <w:p xmlns:w14="http://schemas.microsoft.com/office/word/2010/wordml" w:rsidR="00BB6339" w:rsidP="008E0FE2" w:rsidRDefault="00BB6339" w14:paraId="234EA1B3" w14:textId="77777777">
      <w:pPr>
        <w:pStyle w:val="Normalutanindragellerluft"/>
      </w:pPr>
    </w:p>
    <w:sdt>
      <w:sdtPr>
        <w:rPr>
          <w:i/>
          <w:noProof/>
        </w:rPr>
        <w:alias w:val="CC_Underskrifter"/>
        <w:tag w:val="CC_Underskrifter"/>
        <w:id w:val="583496634"/>
        <w:lock w:val="sdtContentLocked"/>
        <w:placeholder>
          <w:docPart w:val="781F5E46014C4ED29C66DEA9FA8C2138"/>
        </w:placeholder>
      </w:sdtPr>
      <w:sdtEndPr>
        <w:rPr>
          <w:i w:val="0"/>
          <w:noProof w:val="0"/>
        </w:rPr>
      </w:sdtEndPr>
      <w:sdtContent>
        <w:p xmlns:w14="http://schemas.microsoft.com/office/word/2010/wordml" w:rsidR="008601A8" w:rsidP="008601A8" w:rsidRDefault="008601A8" w14:paraId="34F42994" w14:textId="77777777">
          <w:pPr/>
          <w:r/>
        </w:p>
        <w:p xmlns:w14="http://schemas.microsoft.com/office/word/2010/wordml" w:rsidRPr="008E0FE2" w:rsidR="004801AC" w:rsidP="008601A8" w:rsidRDefault="008601A8" w14:paraId="3F3AAC85" w14:textId="2E61C87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 Broman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047D8" w14:textId="77777777" w:rsidR="006B506C" w:rsidRDefault="006B506C" w:rsidP="000C1CAD">
      <w:pPr>
        <w:spacing w:line="240" w:lineRule="auto"/>
      </w:pPr>
      <w:r>
        <w:separator/>
      </w:r>
    </w:p>
  </w:endnote>
  <w:endnote w:type="continuationSeparator" w:id="0">
    <w:p w14:paraId="16103AB8" w14:textId="77777777" w:rsidR="006B506C" w:rsidRDefault="006B50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B2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A6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7016" w14:textId="44E96B74" w:rsidR="00262EA3" w:rsidRPr="008601A8" w:rsidRDefault="00262EA3" w:rsidP="008601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D1F8" w14:textId="77777777" w:rsidR="006B506C" w:rsidRDefault="006B506C" w:rsidP="000C1CAD">
      <w:pPr>
        <w:spacing w:line="240" w:lineRule="auto"/>
      </w:pPr>
      <w:r>
        <w:separator/>
      </w:r>
    </w:p>
  </w:footnote>
  <w:footnote w:type="continuationSeparator" w:id="0">
    <w:p w14:paraId="5E4AFCF8" w14:textId="77777777" w:rsidR="006B506C" w:rsidRDefault="006B50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7604B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ECA0ED" wp14:anchorId="6DFDC1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01A8" w14:paraId="64718BAF" w14:textId="5B5E7124">
                          <w:pPr>
                            <w:jc w:val="right"/>
                          </w:pPr>
                          <w:sdt>
                            <w:sdtPr>
                              <w:alias w:val="CC_Noformat_Partikod"/>
                              <w:tag w:val="CC_Noformat_Partikod"/>
                              <w:id w:val="-53464382"/>
                              <w:text/>
                            </w:sdtPr>
                            <w:sdtEndPr/>
                            <w:sdtContent>
                              <w:r w:rsidR="006B506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DFDC1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01A8" w14:paraId="64718BAF" w14:textId="5B5E7124">
                    <w:pPr>
                      <w:jc w:val="right"/>
                    </w:pPr>
                    <w:sdt>
                      <w:sdtPr>
                        <w:alias w:val="CC_Noformat_Partikod"/>
                        <w:tag w:val="CC_Noformat_Partikod"/>
                        <w:id w:val="-53464382"/>
                        <w:text/>
                      </w:sdtPr>
                      <w:sdtEndPr/>
                      <w:sdtContent>
                        <w:r w:rsidR="006B506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43B14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2529086" w14:textId="77777777">
    <w:pPr>
      <w:jc w:val="right"/>
    </w:pPr>
  </w:p>
  <w:p w:rsidR="00262EA3" w:rsidP="00776B74" w:rsidRDefault="00262EA3" w14:paraId="347F25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601A8" w14:paraId="1C8D052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BF2EC1" wp14:anchorId="22E67FB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01A8" w14:paraId="690B98A9" w14:textId="6CAC3BA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B506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601A8" w14:paraId="7CEC70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01A8" w14:paraId="15926DD9" w14:textId="75A4EAA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:3172</w:t>
        </w:r>
      </w:sdtContent>
    </w:sdt>
  </w:p>
  <w:p w:rsidR="00262EA3" w:rsidP="00E03A3D" w:rsidRDefault="008601A8" w14:paraId="2D8CE564" w14:textId="0C43351D">
    <w:pPr>
      <w:pStyle w:val="Motionr"/>
    </w:pPr>
    <w:sdt>
      <w:sdtPr>
        <w:alias w:val="CC_Noformat_Avtext"/>
        <w:tag w:val="CC_Noformat_Avtext"/>
        <w:id w:val="-2020768203"/>
        <w:lock w:val="sdtContentLocked"/>
        <w15:appearance w15:val="hidden"/>
        <w:text/>
      </w:sdtPr>
      <w:sdtEndPr/>
      <w:sdtContent>
        <w:r>
          <w:t>av Bo Broman (SD)</w:t>
        </w:r>
      </w:sdtContent>
    </w:sdt>
  </w:p>
  <w:sdt>
    <w:sdtPr>
      <w:alias w:val="CC_Noformat_Rubtext"/>
      <w:tag w:val="CC_Noformat_Rubtext"/>
      <w:id w:val="-218060500"/>
      <w:lock w:val="sdtContentLocked"/>
      <w:text/>
    </w:sdtPr>
    <w:sdtEndPr/>
    <w:sdtContent>
      <w:p w:rsidR="00262EA3" w:rsidP="00283E0F" w:rsidRDefault="006B506C" w14:paraId="1148F2B7" w14:textId="38430F98">
        <w:pPr>
          <w:pStyle w:val="FSHRub2"/>
        </w:pPr>
        <w:r>
          <w:t>Cykelförbud på privat mark med vandringsleder</w:t>
        </w:r>
      </w:p>
    </w:sdtContent>
  </w:sdt>
  <w:sdt>
    <w:sdtPr>
      <w:alias w:val="CC_Boilerplate_3"/>
      <w:tag w:val="CC_Boilerplate_3"/>
      <w:id w:val="1606463544"/>
      <w:lock w:val="sdtContentLocked"/>
      <w15:appearance w15:val="hidden"/>
      <w:text w:multiLine="1"/>
    </w:sdtPr>
    <w:sdtEndPr/>
    <w:sdtContent>
      <w:p w:rsidR="00262EA3" w:rsidP="00283E0F" w:rsidRDefault="00262EA3" w14:paraId="369411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B50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62D"/>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06C"/>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1A8"/>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31B"/>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7A7"/>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96A899"/>
  <w15:chartTrackingRefBased/>
  <w15:docId w15:val="{C0A390A4-83F9-45DD-869D-B82C8157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5F44DDF10F4A489169C990E3A5270F"/>
        <w:category>
          <w:name w:val="Allmänt"/>
          <w:gallery w:val="placeholder"/>
        </w:category>
        <w:types>
          <w:type w:val="bbPlcHdr"/>
        </w:types>
        <w:behaviors>
          <w:behavior w:val="content"/>
        </w:behaviors>
        <w:guid w:val="{0A59B76A-90D7-486C-AD61-E8D90F570D2D}"/>
      </w:docPartPr>
      <w:docPartBody>
        <w:p w:rsidR="006F4E40" w:rsidRDefault="006F4E40">
          <w:pPr>
            <w:pStyle w:val="0C5F44DDF10F4A489169C990E3A5270F"/>
          </w:pPr>
          <w:r w:rsidRPr="005A0A93">
            <w:rPr>
              <w:rStyle w:val="Platshllartext"/>
            </w:rPr>
            <w:t>Förslag till riksdagsbeslut</w:t>
          </w:r>
        </w:p>
      </w:docPartBody>
    </w:docPart>
    <w:docPart>
      <w:docPartPr>
        <w:name w:val="84E185EB8EE94E62A3E7DAD869152ECB"/>
        <w:category>
          <w:name w:val="Allmänt"/>
          <w:gallery w:val="placeholder"/>
        </w:category>
        <w:types>
          <w:type w:val="bbPlcHdr"/>
        </w:types>
        <w:behaviors>
          <w:behavior w:val="content"/>
        </w:behaviors>
        <w:guid w:val="{79006DB2-DFCB-45DD-B41A-4F9226826E72}"/>
      </w:docPartPr>
      <w:docPartBody>
        <w:p w:rsidR="006F4E40" w:rsidRDefault="006F4E40">
          <w:pPr>
            <w:pStyle w:val="84E185EB8EE94E62A3E7DAD869152EC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F86824050854F0794057526C37608F9"/>
        <w:category>
          <w:name w:val="Allmänt"/>
          <w:gallery w:val="placeholder"/>
        </w:category>
        <w:types>
          <w:type w:val="bbPlcHdr"/>
        </w:types>
        <w:behaviors>
          <w:behavior w:val="content"/>
        </w:behaviors>
        <w:guid w:val="{CB59DE16-BCB8-4C34-A09F-44F04CD45B2F}"/>
      </w:docPartPr>
      <w:docPartBody>
        <w:p w:rsidR="006F4E40" w:rsidRDefault="006F4E40">
          <w:pPr>
            <w:pStyle w:val="7F86824050854F0794057526C37608F9"/>
          </w:pPr>
          <w:r w:rsidRPr="005A0A93">
            <w:rPr>
              <w:rStyle w:val="Platshllartext"/>
            </w:rPr>
            <w:t>Motivering</w:t>
          </w:r>
        </w:p>
      </w:docPartBody>
    </w:docPart>
    <w:docPart>
      <w:docPartPr>
        <w:name w:val="781F5E46014C4ED29C66DEA9FA8C2138"/>
        <w:category>
          <w:name w:val="Allmänt"/>
          <w:gallery w:val="placeholder"/>
        </w:category>
        <w:types>
          <w:type w:val="bbPlcHdr"/>
        </w:types>
        <w:behaviors>
          <w:behavior w:val="content"/>
        </w:behaviors>
        <w:guid w:val="{BB6B05B8-DB97-4C52-985E-A3D3EB8A033F}"/>
      </w:docPartPr>
      <w:docPartBody>
        <w:p w:rsidR="006F4E40" w:rsidRDefault="006F4E40">
          <w:pPr>
            <w:pStyle w:val="781F5E46014C4ED29C66DEA9FA8C213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40"/>
    <w:rsid w:val="006F4E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5F44DDF10F4A489169C990E3A5270F">
    <w:name w:val="0C5F44DDF10F4A489169C990E3A5270F"/>
  </w:style>
  <w:style w:type="paragraph" w:customStyle="1" w:styleId="84E185EB8EE94E62A3E7DAD869152ECB">
    <w:name w:val="84E185EB8EE94E62A3E7DAD869152ECB"/>
  </w:style>
  <w:style w:type="paragraph" w:customStyle="1" w:styleId="7F86824050854F0794057526C37608F9">
    <w:name w:val="7F86824050854F0794057526C37608F9"/>
  </w:style>
  <w:style w:type="paragraph" w:customStyle="1" w:styleId="781F5E46014C4ED29C66DEA9FA8C2138">
    <w:name w:val="781F5E46014C4ED29C66DEA9FA8C2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DBE12-A549-4701-B62A-11258945629F}"/>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802F9A3D-A5FB-4780-82FF-DC936A33E46B}"/>
</file>

<file path=customXml/itemProps4.xml><?xml version="1.0" encoding="utf-8"?>
<ds:datastoreItem xmlns:ds="http://schemas.openxmlformats.org/officeDocument/2006/customXml" ds:itemID="{F9F7E49F-45FA-400A-9FBC-760C280889F2}"/>
</file>

<file path=docProps/app.xml><?xml version="1.0" encoding="utf-8"?>
<Properties xmlns="http://schemas.openxmlformats.org/officeDocument/2006/extended-properties" xmlns:vt="http://schemas.openxmlformats.org/officeDocument/2006/docPropsVTypes">
  <Template>Normal</Template>
  <TotalTime>4</TotalTime>
  <Pages>2</Pages>
  <Words>236</Words>
  <Characters>1410</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