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8A46628FA13443CAE1FADD459F4D3E6"/>
        </w:placeholder>
        <w:text/>
      </w:sdtPr>
      <w:sdtEndPr/>
      <w:sdtContent>
        <w:p w:rsidRPr="009B062B" w:rsidR="00AF30DD" w:rsidP="0061585B" w:rsidRDefault="00AF30DD" w14:paraId="6BD0635D" w14:textId="77777777">
          <w:pPr>
            <w:pStyle w:val="Rubrik1"/>
            <w:spacing w:after="300"/>
          </w:pPr>
          <w:r w:rsidRPr="009B062B">
            <w:t>Förslag till riksdagsbeslut</w:t>
          </w:r>
        </w:p>
      </w:sdtContent>
    </w:sdt>
    <w:sdt>
      <w:sdtPr>
        <w:alias w:val="Yrkande 1"/>
        <w:tag w:val="51775605-51d2-4322-b242-bd8783d355ef"/>
        <w:id w:val="1158044272"/>
        <w:lock w:val="sdtLocked"/>
      </w:sdtPr>
      <w:sdtEndPr/>
      <w:sdtContent>
        <w:p w:rsidR="007602FC" w:rsidRDefault="003E4EB2" w14:paraId="6BD0635E" w14:textId="77777777">
          <w:pPr>
            <w:pStyle w:val="Frslagstext"/>
            <w:numPr>
              <w:ilvl w:val="0"/>
              <w:numId w:val="0"/>
            </w:numPr>
          </w:pPr>
          <w:r>
            <w:t>Riksdagen ställer sig bakom det som anförs i motionen om att överväga att se över hur socialförsäkringarna och andra samhälleliga skyddsnät kan värdesäkras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93587F111D74673BA023AE0ABFFE6F4"/>
        </w:placeholder>
        <w:text/>
      </w:sdtPr>
      <w:sdtEndPr/>
      <w:sdtContent>
        <w:p w:rsidRPr="009B062B" w:rsidR="006D79C9" w:rsidP="00333E95" w:rsidRDefault="006D79C9" w14:paraId="6BD0635F" w14:textId="77777777">
          <w:pPr>
            <w:pStyle w:val="Rubrik1"/>
          </w:pPr>
          <w:r>
            <w:t>Motivering</w:t>
          </w:r>
        </w:p>
      </w:sdtContent>
    </w:sdt>
    <w:p w:rsidR="0061585B" w:rsidP="00BB7573" w:rsidRDefault="00EA741F" w14:paraId="6BD06360" w14:textId="44121173">
      <w:pPr>
        <w:pStyle w:val="Normalutanindragellerluft"/>
      </w:pPr>
      <w:r>
        <w:t>Klyftorna ökar i Sverige. Koncentrationen av både tillgångar och inkomster har ökat ordentligt de senaste decennierna samtidigt som beskattningen av kapital minskat. Under samma period har värdet på de socialförsäkringar och andra skyddsnät som sam</w:t>
      </w:r>
      <w:r w:rsidR="00BB7573">
        <w:softHyphen/>
      </w:r>
      <w:r>
        <w:t>hället erbjuder urholkats till följd av att dessa inte räknats upp i samma takt som männi</w:t>
      </w:r>
      <w:r w:rsidR="00BB7573">
        <w:softHyphen/>
      </w:r>
      <w:r>
        <w:t>skors levnadsomkostnader ökat. Rika blir rikare, fattiga blir fattigare.</w:t>
      </w:r>
    </w:p>
    <w:p w:rsidRPr="0061585B" w:rsidR="0061585B" w:rsidP="00BB7573" w:rsidRDefault="00EA741F" w14:paraId="6BD06361" w14:textId="39F14C1A">
      <w:r w:rsidRPr="0061585B">
        <w:t>De som har den lägsta ekonomiska standarden i Sverige är företrädesvis människor som är beroende av ersättningar från socialförsäkringar eller andra ersättningar från det allmänna. Varken lägstanivåer eller takbelopp i ersättningarna räknas upp årligen utan höjs bara när det fattas aktiva beslut om det. Detta gör att den som har sjukersättning eller lägstanivån i föräldraförsäkringen eller a-kassan har en obefintlig inkomstutveck</w:t>
      </w:r>
      <w:r w:rsidR="00BB7573">
        <w:softHyphen/>
      </w:r>
      <w:r w:rsidRPr="0061585B">
        <w:t xml:space="preserve">ling samtidigt som hyran, matkostnaden och drivmedelspriserna ökar varje år. Detta försämrar succesivt den ekonomiska standarden för samhällets mest utsatta invånare. </w:t>
      </w:r>
    </w:p>
    <w:p w:rsidRPr="0061585B" w:rsidR="0061585B" w:rsidP="00BB7573" w:rsidRDefault="00EA741F" w14:paraId="6BD06362" w14:textId="581E8A72">
      <w:r w:rsidRPr="0061585B">
        <w:t xml:space="preserve">Detta tycker jag </w:t>
      </w:r>
      <w:r w:rsidR="00C12869">
        <w:t xml:space="preserve">att </w:t>
      </w:r>
      <w:r w:rsidRPr="0061585B">
        <w:t>det finns anledning att överväga att se över.</w:t>
      </w:r>
    </w:p>
    <w:sdt>
      <w:sdtPr>
        <w:rPr>
          <w:i/>
          <w:noProof/>
        </w:rPr>
        <w:alias w:val="CC_Underskrifter"/>
        <w:tag w:val="CC_Underskrifter"/>
        <w:id w:val="583496634"/>
        <w:lock w:val="sdtContentLocked"/>
        <w:placeholder>
          <w:docPart w:val="6E5B5F1FC6C744BD898C76C34BBDE3E9"/>
        </w:placeholder>
      </w:sdtPr>
      <w:sdtEndPr>
        <w:rPr>
          <w:i w:val="0"/>
          <w:noProof w:val="0"/>
        </w:rPr>
      </w:sdtEndPr>
      <w:sdtContent>
        <w:bookmarkStart w:name="_GoBack" w:displacedByCustomXml="prev" w:id="1"/>
        <w:bookmarkEnd w:displacedByCustomXml="prev" w:id="1"/>
        <w:p w:rsidR="0061585B" w:rsidP="00D670AE" w:rsidRDefault="0061585B" w14:paraId="6BD06363" w14:textId="77777777"/>
        <w:p w:rsidRPr="008E0FE2" w:rsidR="004801AC" w:rsidP="00D670AE" w:rsidRDefault="00BB7573" w14:paraId="6BD0636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Linus Sköld (S)</w:t>
            </w:r>
          </w:p>
        </w:tc>
        <w:tc>
          <w:tcPr>
            <w:tcW w:w="50" w:type="pct"/>
            <w:vAlign w:val="bottom"/>
          </w:tcPr>
          <w:p>
            <w:pPr>
              <w:pStyle w:val="Underskrifter"/>
            </w:pPr>
            <w:r>
              <w:t> </w:t>
            </w:r>
          </w:p>
        </w:tc>
      </w:tr>
    </w:tbl>
    <w:p w:rsidR="00B86ABD" w:rsidRDefault="00B86ABD" w14:paraId="6BD06368" w14:textId="77777777"/>
    <w:sectPr w:rsidR="00B86AB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D0636A" w14:textId="77777777" w:rsidR="00B72296" w:rsidRDefault="00B72296" w:rsidP="000C1CAD">
      <w:pPr>
        <w:spacing w:line="240" w:lineRule="auto"/>
      </w:pPr>
      <w:r>
        <w:separator/>
      </w:r>
    </w:p>
  </w:endnote>
  <w:endnote w:type="continuationSeparator" w:id="0">
    <w:p w14:paraId="6BD0636B" w14:textId="77777777" w:rsidR="00B72296" w:rsidRDefault="00B722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063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0637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06379" w14:textId="77777777" w:rsidR="00262EA3" w:rsidRPr="00D670AE" w:rsidRDefault="00262EA3" w:rsidP="00D670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D06368" w14:textId="77777777" w:rsidR="00B72296" w:rsidRDefault="00B72296" w:rsidP="000C1CAD">
      <w:pPr>
        <w:spacing w:line="240" w:lineRule="auto"/>
      </w:pPr>
      <w:r>
        <w:separator/>
      </w:r>
    </w:p>
  </w:footnote>
  <w:footnote w:type="continuationSeparator" w:id="0">
    <w:p w14:paraId="6BD06369" w14:textId="77777777" w:rsidR="00B72296" w:rsidRDefault="00B7229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BD0636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D0637B" wp14:anchorId="6BD063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B7573" w14:paraId="6BD0637E" w14:textId="77777777">
                          <w:pPr>
                            <w:jc w:val="right"/>
                          </w:pPr>
                          <w:sdt>
                            <w:sdtPr>
                              <w:alias w:val="CC_Noformat_Partikod"/>
                              <w:tag w:val="CC_Noformat_Partikod"/>
                              <w:id w:val="-53464382"/>
                              <w:placeholder>
                                <w:docPart w:val="1F22DD4BCDF145AAB78F23FF9C81578D"/>
                              </w:placeholder>
                              <w:text/>
                            </w:sdtPr>
                            <w:sdtEndPr/>
                            <w:sdtContent>
                              <w:r w:rsidR="00EA741F">
                                <w:t>S</w:t>
                              </w:r>
                            </w:sdtContent>
                          </w:sdt>
                          <w:sdt>
                            <w:sdtPr>
                              <w:alias w:val="CC_Noformat_Partinummer"/>
                              <w:tag w:val="CC_Noformat_Partinummer"/>
                              <w:id w:val="-1709555926"/>
                              <w:placeholder>
                                <w:docPart w:val="7CAE4383FD1243C3A9423AED970B36AE"/>
                              </w:placeholder>
                              <w:text/>
                            </w:sdtPr>
                            <w:sdtEndPr/>
                            <w:sdtContent>
                              <w:r w:rsidR="00EA741F">
                                <w:t>1515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D0637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B7573" w14:paraId="6BD0637E" w14:textId="77777777">
                    <w:pPr>
                      <w:jc w:val="right"/>
                    </w:pPr>
                    <w:sdt>
                      <w:sdtPr>
                        <w:alias w:val="CC_Noformat_Partikod"/>
                        <w:tag w:val="CC_Noformat_Partikod"/>
                        <w:id w:val="-53464382"/>
                        <w:placeholder>
                          <w:docPart w:val="1F22DD4BCDF145AAB78F23FF9C81578D"/>
                        </w:placeholder>
                        <w:text/>
                      </w:sdtPr>
                      <w:sdtEndPr/>
                      <w:sdtContent>
                        <w:r w:rsidR="00EA741F">
                          <w:t>S</w:t>
                        </w:r>
                      </w:sdtContent>
                    </w:sdt>
                    <w:sdt>
                      <w:sdtPr>
                        <w:alias w:val="CC_Noformat_Partinummer"/>
                        <w:tag w:val="CC_Noformat_Partinummer"/>
                        <w:id w:val="-1709555926"/>
                        <w:placeholder>
                          <w:docPart w:val="7CAE4383FD1243C3A9423AED970B36AE"/>
                        </w:placeholder>
                        <w:text/>
                      </w:sdtPr>
                      <w:sdtEndPr/>
                      <w:sdtContent>
                        <w:r w:rsidR="00EA741F">
                          <w:t>1515</w:t>
                        </w:r>
                      </w:sdtContent>
                    </w:sdt>
                  </w:p>
                </w:txbxContent>
              </v:textbox>
              <w10:wrap anchorx="page"/>
            </v:shape>
          </w:pict>
        </mc:Fallback>
      </mc:AlternateContent>
    </w:r>
  </w:p>
  <w:p w:rsidRPr="00293C4F" w:rsidR="00262EA3" w:rsidP="00776B74" w:rsidRDefault="00262EA3" w14:paraId="6BD0636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BD0636E" w14:textId="77777777">
    <w:pPr>
      <w:jc w:val="right"/>
    </w:pPr>
  </w:p>
  <w:p w:rsidR="00262EA3" w:rsidP="00776B74" w:rsidRDefault="00262EA3" w14:paraId="6BD0636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B7573" w14:paraId="6BD0637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BD0637D" wp14:anchorId="6BD0637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B7573" w14:paraId="6BD0637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A741F">
          <w:t>S</w:t>
        </w:r>
      </w:sdtContent>
    </w:sdt>
    <w:sdt>
      <w:sdtPr>
        <w:alias w:val="CC_Noformat_Partinummer"/>
        <w:tag w:val="CC_Noformat_Partinummer"/>
        <w:id w:val="-2014525982"/>
        <w:text/>
      </w:sdtPr>
      <w:sdtEndPr/>
      <w:sdtContent>
        <w:r w:rsidR="00EA741F">
          <w:t>1515</w:t>
        </w:r>
      </w:sdtContent>
    </w:sdt>
  </w:p>
  <w:p w:rsidRPr="008227B3" w:rsidR="00262EA3" w:rsidP="008227B3" w:rsidRDefault="00BB7573" w14:paraId="6BD0637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B7573" w14:paraId="6BD0637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:2520</w:t>
        </w:r>
      </w:sdtContent>
    </w:sdt>
  </w:p>
  <w:p w:rsidR="00262EA3" w:rsidP="00E03A3D" w:rsidRDefault="00BB7573" w14:paraId="6BD06376" w14:textId="77777777">
    <w:pPr>
      <w:pStyle w:val="Motionr"/>
    </w:pPr>
    <w:sdt>
      <w:sdtPr>
        <w:alias w:val="CC_Noformat_Avtext"/>
        <w:tag w:val="CC_Noformat_Avtext"/>
        <w:id w:val="-2020768203"/>
        <w:lock w:val="sdtContentLocked"/>
        <w15:appearance w15:val="hidden"/>
        <w:text/>
      </w:sdtPr>
      <w:sdtEndPr/>
      <w:sdtContent>
        <w:r>
          <w:t>av Linus Sköld (S)</w:t>
        </w:r>
      </w:sdtContent>
    </w:sdt>
  </w:p>
  <w:sdt>
    <w:sdtPr>
      <w:alias w:val="CC_Noformat_Rubtext"/>
      <w:tag w:val="CC_Noformat_Rubtext"/>
      <w:id w:val="-218060500"/>
      <w:lock w:val="sdtLocked"/>
      <w:text/>
    </w:sdtPr>
    <w:sdtEndPr/>
    <w:sdtContent>
      <w:p w:rsidR="00262EA3" w:rsidP="00283E0F" w:rsidRDefault="00EA741F" w14:paraId="6BD06377" w14:textId="77777777">
        <w:pPr>
          <w:pStyle w:val="FSHRub2"/>
        </w:pPr>
        <w:r>
          <w:t>Värdesäkra socialförsäkringarna</w:t>
        </w:r>
      </w:p>
    </w:sdtContent>
  </w:sdt>
  <w:sdt>
    <w:sdtPr>
      <w:alias w:val="CC_Boilerplate_3"/>
      <w:tag w:val="CC_Boilerplate_3"/>
      <w:id w:val="1606463544"/>
      <w:lock w:val="sdtContentLocked"/>
      <w15:appearance w15:val="hidden"/>
      <w:text w:multiLine="1"/>
    </w:sdtPr>
    <w:sdtEndPr/>
    <w:sdtContent>
      <w:p w:rsidR="00262EA3" w:rsidP="00283E0F" w:rsidRDefault="00262EA3" w14:paraId="6BD0637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A741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2E7"/>
    <w:rsid w:val="003E4E86"/>
    <w:rsid w:val="003E4EB2"/>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226"/>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ECA"/>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85B"/>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3DA7"/>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2FC"/>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40E"/>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296"/>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ABD"/>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573"/>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869"/>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0AE"/>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17749"/>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41F"/>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BD0635C"/>
  <w15:chartTrackingRefBased/>
  <w15:docId w15:val="{5B00A0FD-80DA-4571-8CC0-02282C441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8A46628FA13443CAE1FADD459F4D3E6"/>
        <w:category>
          <w:name w:val="Allmänt"/>
          <w:gallery w:val="placeholder"/>
        </w:category>
        <w:types>
          <w:type w:val="bbPlcHdr"/>
        </w:types>
        <w:behaviors>
          <w:behavior w:val="content"/>
        </w:behaviors>
        <w:guid w:val="{742439FA-0FEE-4A36-B5FD-057B3E701FD9}"/>
      </w:docPartPr>
      <w:docPartBody>
        <w:p w:rsidR="00C41CB4" w:rsidRDefault="00131C4D">
          <w:pPr>
            <w:pStyle w:val="A8A46628FA13443CAE1FADD459F4D3E6"/>
          </w:pPr>
          <w:r w:rsidRPr="005A0A93">
            <w:rPr>
              <w:rStyle w:val="Platshllartext"/>
            </w:rPr>
            <w:t>Förslag till riksdagsbeslut</w:t>
          </w:r>
        </w:p>
      </w:docPartBody>
    </w:docPart>
    <w:docPart>
      <w:docPartPr>
        <w:name w:val="693587F111D74673BA023AE0ABFFE6F4"/>
        <w:category>
          <w:name w:val="Allmänt"/>
          <w:gallery w:val="placeholder"/>
        </w:category>
        <w:types>
          <w:type w:val="bbPlcHdr"/>
        </w:types>
        <w:behaviors>
          <w:behavior w:val="content"/>
        </w:behaviors>
        <w:guid w:val="{DFA4D137-5AD1-4295-A72E-07E5F77CEAD7}"/>
      </w:docPartPr>
      <w:docPartBody>
        <w:p w:rsidR="00C41CB4" w:rsidRDefault="00131C4D">
          <w:pPr>
            <w:pStyle w:val="693587F111D74673BA023AE0ABFFE6F4"/>
          </w:pPr>
          <w:r w:rsidRPr="005A0A93">
            <w:rPr>
              <w:rStyle w:val="Platshllartext"/>
            </w:rPr>
            <w:t>Motivering</w:t>
          </w:r>
        </w:p>
      </w:docPartBody>
    </w:docPart>
    <w:docPart>
      <w:docPartPr>
        <w:name w:val="1F22DD4BCDF145AAB78F23FF9C81578D"/>
        <w:category>
          <w:name w:val="Allmänt"/>
          <w:gallery w:val="placeholder"/>
        </w:category>
        <w:types>
          <w:type w:val="bbPlcHdr"/>
        </w:types>
        <w:behaviors>
          <w:behavior w:val="content"/>
        </w:behaviors>
        <w:guid w:val="{F313C7B4-F60B-46B4-A008-D049FD064E6B}"/>
      </w:docPartPr>
      <w:docPartBody>
        <w:p w:rsidR="00C41CB4" w:rsidRDefault="00131C4D">
          <w:pPr>
            <w:pStyle w:val="1F22DD4BCDF145AAB78F23FF9C81578D"/>
          </w:pPr>
          <w:r>
            <w:rPr>
              <w:rStyle w:val="Platshllartext"/>
            </w:rPr>
            <w:t xml:space="preserve"> </w:t>
          </w:r>
        </w:p>
      </w:docPartBody>
    </w:docPart>
    <w:docPart>
      <w:docPartPr>
        <w:name w:val="7CAE4383FD1243C3A9423AED970B36AE"/>
        <w:category>
          <w:name w:val="Allmänt"/>
          <w:gallery w:val="placeholder"/>
        </w:category>
        <w:types>
          <w:type w:val="bbPlcHdr"/>
        </w:types>
        <w:behaviors>
          <w:behavior w:val="content"/>
        </w:behaviors>
        <w:guid w:val="{9ADFAD6D-9C83-49E0-9550-8C7DDC02AEB1}"/>
      </w:docPartPr>
      <w:docPartBody>
        <w:p w:rsidR="00C41CB4" w:rsidRDefault="00131C4D">
          <w:pPr>
            <w:pStyle w:val="7CAE4383FD1243C3A9423AED970B36AE"/>
          </w:pPr>
          <w:r>
            <w:t xml:space="preserve"> </w:t>
          </w:r>
        </w:p>
      </w:docPartBody>
    </w:docPart>
    <w:docPart>
      <w:docPartPr>
        <w:name w:val="6E5B5F1FC6C744BD898C76C34BBDE3E9"/>
        <w:category>
          <w:name w:val="Allmänt"/>
          <w:gallery w:val="placeholder"/>
        </w:category>
        <w:types>
          <w:type w:val="bbPlcHdr"/>
        </w:types>
        <w:behaviors>
          <w:behavior w:val="content"/>
        </w:behaviors>
        <w:guid w:val="{2F010157-81C0-421F-B104-EA404DA63986}"/>
      </w:docPartPr>
      <w:docPartBody>
        <w:p w:rsidR="00F00D22" w:rsidRDefault="00F00D2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C4D"/>
    <w:rsid w:val="00131C4D"/>
    <w:rsid w:val="00C41CB4"/>
    <w:rsid w:val="00F00D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8A46628FA13443CAE1FADD459F4D3E6">
    <w:name w:val="A8A46628FA13443CAE1FADD459F4D3E6"/>
  </w:style>
  <w:style w:type="paragraph" w:customStyle="1" w:styleId="11742FBAA85C4F48B5381F87DD161E58">
    <w:name w:val="11742FBAA85C4F48B5381F87DD161E5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B6D0464DD204589972DFE6C2954AA7E">
    <w:name w:val="8B6D0464DD204589972DFE6C2954AA7E"/>
  </w:style>
  <w:style w:type="paragraph" w:customStyle="1" w:styleId="693587F111D74673BA023AE0ABFFE6F4">
    <w:name w:val="693587F111D74673BA023AE0ABFFE6F4"/>
  </w:style>
  <w:style w:type="paragraph" w:customStyle="1" w:styleId="43B610CC8DD54282B5157B3C100A1399">
    <w:name w:val="43B610CC8DD54282B5157B3C100A1399"/>
  </w:style>
  <w:style w:type="paragraph" w:customStyle="1" w:styleId="59D0217891E945049B3CBC0F0CD58611">
    <w:name w:val="59D0217891E945049B3CBC0F0CD58611"/>
  </w:style>
  <w:style w:type="paragraph" w:customStyle="1" w:styleId="1F22DD4BCDF145AAB78F23FF9C81578D">
    <w:name w:val="1F22DD4BCDF145AAB78F23FF9C81578D"/>
  </w:style>
  <w:style w:type="paragraph" w:customStyle="1" w:styleId="7CAE4383FD1243C3A9423AED970B36AE">
    <w:name w:val="7CAE4383FD1243C3A9423AED970B36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49DCC4-E877-42D6-956F-0DE87E579283}"/>
</file>

<file path=customXml/itemProps2.xml><?xml version="1.0" encoding="utf-8"?>
<ds:datastoreItem xmlns:ds="http://schemas.openxmlformats.org/officeDocument/2006/customXml" ds:itemID="{C7A91225-384B-45C5-B6A0-66ECB7AE27DB}"/>
</file>

<file path=customXml/itemProps3.xml><?xml version="1.0" encoding="utf-8"?>
<ds:datastoreItem xmlns:ds="http://schemas.openxmlformats.org/officeDocument/2006/customXml" ds:itemID="{B7976CAA-6395-4F79-9F50-E8EF9A0D1A60}"/>
</file>

<file path=docProps/app.xml><?xml version="1.0" encoding="utf-8"?>
<Properties xmlns="http://schemas.openxmlformats.org/officeDocument/2006/extended-properties" xmlns:vt="http://schemas.openxmlformats.org/officeDocument/2006/docPropsVTypes">
  <Template>Normal</Template>
  <TotalTime>3</TotalTime>
  <Pages>1</Pages>
  <Words>188</Words>
  <Characters>1156</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S1515 Värdesäkra socialförsäkringarna</vt:lpstr>
      <vt:lpstr>
      </vt:lpstr>
    </vt:vector>
  </TitlesOfParts>
  <Company>Sveriges riksdag</Company>
  <LinksUpToDate>false</LinksUpToDate>
  <CharactersWithSpaces>1336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