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6C6" w:rsidRPr="00EC16C6" w:rsidRDefault="00EC16C6">
      <w:pPr>
        <w:pStyle w:val="Frslagsrubrik"/>
      </w:pPr>
      <w:r w:rsidRPr="00EC16C6">
        <w:t>Förslag till riksdagsbeslut</w:t>
      </w:r>
    </w:p>
    <w:p w:rsidR="00EC16C6" w:rsidRPr="00EC16C6" w:rsidRDefault="00EC16C6">
      <w:pPr>
        <w:pStyle w:val="Hemstlatt"/>
      </w:pPr>
      <w:r w:rsidRPr="00EC16C6">
        <w:t>Riksdagen tillkännager för regeringen som sin mening vad som anförs i motionen om att krav på integritetskonsekvensutredning bör införas för beslut om offentliga och halvoffentliga system som kan påverka medborgarnas personliga integritet.</w:t>
      </w:r>
    </w:p>
    <w:p w:rsidR="00EC16C6" w:rsidRPr="00EC16C6" w:rsidRDefault="00EC16C6">
      <w:pPr>
        <w:pStyle w:val="Rubrik1"/>
      </w:pPr>
      <w:r w:rsidRPr="00EC16C6">
        <w:t>Motivering</w:t>
      </w:r>
    </w:p>
    <w:p w:rsidR="00EC16C6" w:rsidRPr="00EC16C6" w:rsidRDefault="00EC16C6">
      <w:r w:rsidRPr="00EC16C6">
        <w:rPr>
          <w:spacing w:val="-2"/>
        </w:rPr>
        <w:t>Var vi än befinner oss som individer lämnar vi efter oss så kallade elektroni</w:t>
      </w:r>
      <w:r w:rsidRPr="00EC16C6">
        <w:rPr>
          <w:spacing w:val="-2"/>
        </w:rPr>
        <w:t>s</w:t>
      </w:r>
      <w:r w:rsidRPr="00EC16C6">
        <w:t>ka fotspår. Telefonsamtal, mejl, sms, boklån eller uttag av pengar från aut</w:t>
      </w:r>
      <w:r w:rsidRPr="00EC16C6">
        <w:t>o</w:t>
      </w:r>
      <w:r w:rsidRPr="00EC16C6">
        <w:t>mat är samtliga exempel på elektronisk kommunikation. Våra intressen, vä</w:t>
      </w:r>
      <w:r w:rsidRPr="00EC16C6">
        <w:t>n</w:t>
      </w:r>
      <w:r w:rsidRPr="00EC16C6">
        <w:t>ner, livsstilar, ideologiska preferenser med mera blir lätt offentliga och kan mis</w:t>
      </w:r>
      <w:r w:rsidRPr="00EC16C6">
        <w:t>s</w:t>
      </w:r>
      <w:r w:rsidRPr="00EC16C6">
        <w:t>brukas. Parallellt med att den tekniska utvecklingen går framåt rekor</w:t>
      </w:r>
      <w:r w:rsidRPr="00EC16C6">
        <w:t>d</w:t>
      </w:r>
      <w:r w:rsidRPr="00EC16C6">
        <w:t>snabbt ökar också möjligheterna att bruka och samla in denna information. EU-direktivet om obligatorisk lagring av information om vilka vi skickar sms, ringer och mejlar till kopplat till var vi befinner oss g</w:t>
      </w:r>
      <w:r w:rsidRPr="00EC16C6">
        <w:t>eografiskt när vi nyttjar mobilen är bara några få av många tecken på denna utveckling. Alltfler pr</w:t>
      </w:r>
      <w:r w:rsidRPr="00EC16C6">
        <w:t>o</w:t>
      </w:r>
      <w:r w:rsidRPr="00EC16C6">
        <w:t xml:space="preserve">gramvaror som kartlägger våra beteenden tas fram. Detta kombinerat med läckande databaser nedmonterar möjligheten att väl skydda den enskilde individens rätt till sin egen privata sfär. </w:t>
      </w:r>
    </w:p>
    <w:p w:rsidR="00EC16C6" w:rsidRPr="00EC16C6" w:rsidRDefault="00EC16C6">
      <w:pPr>
        <w:pStyle w:val="Normaltindrag"/>
      </w:pPr>
      <w:r w:rsidRPr="00EC16C6">
        <w:t>Därför bör system införas för att minimera mängden e-fotspår samt bygga system som förhindrar dessa. I analogi med miljökonsekvensutredningar, som det redan finns krav på inför beslut som kan påverka miljön, ska det finnas kr</w:t>
      </w:r>
      <w:r w:rsidRPr="00EC16C6">
        <w:t xml:space="preserve">av på att genomföra en integritetskonsekvensutredning före beslut som kan påverka medborgarnas personliga integritet.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16C6">
        <w:trPr>
          <w:cantSplit/>
        </w:trPr>
        <w:tc>
          <w:tcPr>
            <w:tcW w:w="3046" w:type="dxa"/>
          </w:tcPr>
          <w:p w:rsidR="00EC16C6" w:rsidRPr="00EC16C6" w:rsidRDefault="00EC16C6">
            <w:pPr>
              <w:pStyle w:val="UnderskriftDatum"/>
              <w:spacing w:before="240"/>
            </w:pPr>
            <w:r w:rsidRPr="00EC16C6">
              <w:lastRenderedPageBreak/>
              <w:t>Stockholm den 6 oktober 2009</w:t>
            </w:r>
          </w:p>
        </w:tc>
        <w:tc>
          <w:tcPr>
            <w:tcW w:w="3047" w:type="dxa"/>
          </w:tcPr>
          <w:p w:rsidR="00EC16C6" w:rsidRPr="00EC16C6" w:rsidRDefault="00EC16C6">
            <w:pPr>
              <w:pStyle w:val="Underskrifter"/>
              <w:spacing w:before="240"/>
            </w:pPr>
          </w:p>
        </w:tc>
      </w:tr>
      <w:tr w:rsidR="00000000" w:rsidRPr="00EC16C6">
        <w:trPr>
          <w:cantSplit/>
        </w:trPr>
        <w:tc>
          <w:tcPr>
            <w:tcW w:w="3046" w:type="dxa"/>
          </w:tcPr>
          <w:p w:rsidR="00EC16C6" w:rsidRPr="00EC16C6" w:rsidRDefault="00EC16C6">
            <w:pPr>
              <w:pStyle w:val="Underskrifter"/>
            </w:pPr>
            <w:r w:rsidRPr="00EC16C6">
              <w:t>Birgitta Ohlsson (fp)</w:t>
            </w:r>
          </w:p>
        </w:tc>
        <w:tc>
          <w:tcPr>
            <w:tcW w:w="3046" w:type="dxa"/>
          </w:tcPr>
          <w:p w:rsidR="00EC16C6" w:rsidRPr="00EC16C6" w:rsidRDefault="00EC16C6">
            <w:pPr>
              <w:pStyle w:val="Underskrifter"/>
            </w:pPr>
          </w:p>
        </w:tc>
      </w:tr>
      <w:tr w:rsidR="00000000" w:rsidRPr="00EC16C6">
        <w:trPr>
          <w:cantSplit/>
        </w:trPr>
        <w:tc>
          <w:tcPr>
            <w:tcW w:w="3046" w:type="dxa"/>
          </w:tcPr>
          <w:p w:rsidR="00EC16C6" w:rsidRPr="00EC16C6" w:rsidRDefault="00EC16C6">
            <w:pPr>
              <w:pStyle w:val="Underskrifter"/>
            </w:pPr>
            <w:r w:rsidRPr="00EC16C6">
              <w:t>Tina Acketoft (fp)</w:t>
            </w:r>
          </w:p>
        </w:tc>
        <w:tc>
          <w:tcPr>
            <w:tcW w:w="3046" w:type="dxa"/>
          </w:tcPr>
          <w:p w:rsidR="00EC16C6" w:rsidRPr="00EC16C6" w:rsidRDefault="00EC16C6">
            <w:pPr>
              <w:pStyle w:val="Underskrifter"/>
            </w:pPr>
            <w:r w:rsidRPr="00EC16C6">
              <w:t>Solveig Hellquist (fp)</w:t>
            </w:r>
          </w:p>
        </w:tc>
      </w:tr>
    </w:tbl>
    <w:p w:rsidR="00EC16C6" w:rsidRPr="00EC16C6" w:rsidRDefault="00EC16C6">
      <w:pPr>
        <w:pStyle w:val="Normaltindrag"/>
      </w:pPr>
    </w:p>
    <w:sectPr w:rsidR="00000000" w:rsidRPr="00EC1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6C6" w:rsidRPr="00EC16C6" w:rsidRDefault="00EC16C6">
      <w:r w:rsidRPr="00EC16C6">
        <w:separator/>
      </w:r>
    </w:p>
  </w:endnote>
  <w:endnote w:type="continuationSeparator" w:id="0">
    <w:p w:rsidR="00EC16C6" w:rsidRPr="00EC16C6" w:rsidRDefault="00EC16C6">
      <w:r w:rsidRPr="00EC16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C6" w:rsidRPr="00EC16C6" w:rsidRDefault="00EC16C6">
    <w:pPr>
      <w:pStyle w:val="Sidfot"/>
    </w:pPr>
    <w:r w:rsidRPr="00EC16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29587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6C6" w:rsidRDefault="00EC16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16C6" w:rsidRDefault="00EC16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C6" w:rsidRPr="00EC16C6" w:rsidRDefault="00EC16C6">
    <w:pPr>
      <w:pStyle w:val="Sidfot"/>
    </w:pPr>
    <w:r w:rsidRPr="00EC16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8087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6C6" w:rsidRDefault="00EC16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16C6" w:rsidRDefault="00EC16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C6" w:rsidRPr="00EC16C6" w:rsidRDefault="00EC16C6">
    <w:pPr>
      <w:pStyle w:val="Sidfot"/>
    </w:pPr>
    <w:r w:rsidRPr="00EC16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10536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6C6" w:rsidRDefault="00EC16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16C6" w:rsidRDefault="00EC16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6C6" w:rsidRPr="00EC16C6" w:rsidRDefault="00EC16C6">
      <w:r w:rsidRPr="00EC16C6">
        <w:separator/>
      </w:r>
    </w:p>
  </w:footnote>
  <w:footnote w:type="continuationSeparator" w:id="0">
    <w:p w:rsidR="00EC16C6" w:rsidRPr="00EC16C6" w:rsidRDefault="00EC16C6">
      <w:r w:rsidRPr="00EC16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C6" w:rsidRPr="00EC16C6" w:rsidRDefault="00EC16C6">
    <w:pPr>
      <w:pStyle w:val="Sidhuvud"/>
    </w:pPr>
    <w:r w:rsidRPr="00EC16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73827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6C6" w:rsidRDefault="00EC16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16C6" w:rsidRDefault="00EC16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C6" w:rsidRPr="00EC16C6" w:rsidRDefault="00EC16C6">
    <w:pPr>
      <w:pStyle w:val="Sidhuvud"/>
    </w:pPr>
    <w:r w:rsidRPr="00EC16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14668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6C6" w:rsidRDefault="00EC16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16C6" w:rsidRDefault="00EC16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C6" w:rsidRPr="00EC16C6" w:rsidRDefault="00EC16C6">
    <w:pPr>
      <w:pStyle w:val="FSHNormal"/>
      <w:tabs>
        <w:tab w:val="right" w:pos="5840"/>
      </w:tabs>
    </w:pPr>
    <w:r w:rsidRPr="00EC16C6">
      <w:br/>
    </w:r>
    <w:r w:rsidRPr="00EC16C6">
      <w:fldChar w:fldCharType="begin" w:fldLock="1"/>
    </w:r>
    <w:r w:rsidRPr="00EC16C6">
      <w:instrText xml:space="preserve"> DOCPROPERTY</w:instrText>
    </w:r>
    <w:r w:rsidRPr="00EC16C6">
      <w:rPr>
        <w:sz w:val="18"/>
      </w:rPr>
      <w:instrText xml:space="preserve"> "YearUser" *\charformat </w:instrText>
    </w:r>
    <w:r w:rsidRPr="00EC16C6">
      <w:fldChar w:fldCharType="separate"/>
    </w:r>
    <w:r w:rsidRPr="00EC16C6">
      <w:t>2009/10</w:t>
    </w:r>
    <w:r w:rsidRPr="00EC16C6">
      <w:fldChar w:fldCharType="end"/>
    </w:r>
    <w:r w:rsidRPr="00EC16C6">
      <w:t xml:space="preserve"> </w:t>
    </w:r>
    <w:r w:rsidRPr="00EC16C6">
      <w:tab/>
      <w:t xml:space="preserve">mnr: </w:t>
    </w:r>
    <w:r w:rsidRPr="00EC16C6">
      <w:fldChar w:fldCharType="begin" w:fldLock="1"/>
    </w:r>
    <w:r w:rsidRPr="00EC16C6">
      <w:instrText xml:space="preserve"> DOCPROPERTY</w:instrText>
    </w:r>
    <w:r w:rsidRPr="00EC16C6">
      <w:rPr>
        <w:sz w:val="18"/>
      </w:rPr>
      <w:instrText xml:space="preserve"> "Motionsnummer" *\charformat </w:instrText>
    </w:r>
    <w:r w:rsidRPr="00EC16C6">
      <w:fldChar w:fldCharType="separate"/>
    </w:r>
    <w:r w:rsidRPr="00EC16C6">
      <w:t>K412</w:t>
    </w:r>
    <w:r w:rsidRPr="00EC16C6">
      <w:fldChar w:fldCharType="end"/>
    </w:r>
    <w:r w:rsidRPr="00EC16C6">
      <w:br/>
    </w:r>
    <w:r w:rsidRPr="00EC16C6">
      <w:fldChar w:fldCharType="begin" w:fldLock="1"/>
    </w:r>
    <w:r w:rsidRPr="00EC16C6">
      <w:instrText xml:space="preserve"> DOCPROPERTY</w:instrText>
    </w:r>
    <w:r w:rsidRPr="00EC16C6">
      <w:rPr>
        <w:sz w:val="18"/>
      </w:rPr>
      <w:instrText xml:space="preserve"> "Samling" *\charformat </w:instrText>
    </w:r>
    <w:r w:rsidRPr="00EC16C6">
      <w:fldChar w:fldCharType="end"/>
    </w:r>
    <w:r w:rsidRPr="00EC16C6">
      <w:tab/>
      <w:t xml:space="preserve">pnr: </w:t>
    </w:r>
    <w:r w:rsidRPr="00EC16C6">
      <w:fldChar w:fldCharType="begin" w:fldLock="1"/>
    </w:r>
    <w:r w:rsidRPr="00EC16C6">
      <w:instrText xml:space="preserve"> DOCPROPERTY</w:instrText>
    </w:r>
    <w:r w:rsidRPr="00EC16C6">
      <w:rPr>
        <w:sz w:val="18"/>
      </w:rPr>
      <w:instrText xml:space="preserve"> "Partinummer" *\charformat </w:instrText>
    </w:r>
    <w:r w:rsidRPr="00EC16C6">
      <w:fldChar w:fldCharType="separate"/>
    </w:r>
    <w:r w:rsidRPr="00EC16C6">
      <w:t>fp1289</w:t>
    </w:r>
    <w:r w:rsidRPr="00EC16C6">
      <w:fldChar w:fldCharType="end"/>
    </w:r>
  </w:p>
  <w:p w:rsidR="00EC16C6" w:rsidRPr="00EC16C6" w:rsidRDefault="00EC16C6">
    <w:pPr>
      <w:pStyle w:val="FSHRub1"/>
    </w:pPr>
    <w:r w:rsidRPr="00EC16C6">
      <w:t>Motion till riksdagen</w:t>
    </w:r>
    <w:r w:rsidRPr="00EC16C6">
      <w:br/>
    </w:r>
    <w:r w:rsidRPr="00EC16C6">
      <w:fldChar w:fldCharType="begin" w:fldLock="1"/>
    </w:r>
    <w:r w:rsidRPr="00EC16C6">
      <w:instrText xml:space="preserve"> DOCPROPERTY "YearUser" *\charformat </w:instrText>
    </w:r>
    <w:r w:rsidRPr="00EC16C6">
      <w:fldChar w:fldCharType="separate"/>
    </w:r>
    <w:r w:rsidRPr="00EC16C6">
      <w:t>2009/10</w:t>
    </w:r>
    <w:r w:rsidRPr="00EC16C6">
      <w:fldChar w:fldCharType="end"/>
    </w:r>
    <w:r w:rsidRPr="00EC16C6">
      <w:t>:</w:t>
    </w:r>
    <w:r w:rsidRPr="00EC16C6">
      <w:fldChar w:fldCharType="begin" w:fldLock="1"/>
    </w:r>
    <w:r w:rsidRPr="00EC16C6">
      <w:instrText xml:space="preserve"> DOCPROPERTY "Motionsnummer" *\charformat </w:instrText>
    </w:r>
    <w:r w:rsidRPr="00EC16C6">
      <w:fldChar w:fldCharType="separate"/>
    </w:r>
    <w:r w:rsidRPr="00EC16C6">
      <w:t>K412</w:t>
    </w:r>
    <w:r w:rsidRPr="00EC16C6">
      <w:fldChar w:fldCharType="end"/>
    </w:r>
  </w:p>
  <w:p w:rsidR="00EC16C6" w:rsidRPr="00EC16C6" w:rsidRDefault="00EC16C6">
    <w:pPr>
      <w:pStyle w:val="FSHNormalS5"/>
    </w:pPr>
    <w:r w:rsidRPr="00EC16C6">
      <w:fldChar w:fldCharType="begin" w:fldLock="1"/>
    </w:r>
    <w:r w:rsidRPr="00EC16C6">
      <w:instrText xml:space="preserve"> DOCPROPERTY "MotionarText" *\charformat </w:instrText>
    </w:r>
    <w:r w:rsidRPr="00EC16C6">
      <w:fldChar w:fldCharType="separate"/>
    </w:r>
    <w:r w:rsidRPr="00EC16C6">
      <w:t>av Birgitta Ohlsson m.fl. (fp)</w:t>
    </w:r>
    <w:r w:rsidRPr="00EC16C6">
      <w:fldChar w:fldCharType="end"/>
    </w:r>
    <w:r w:rsidRPr="00EC16C6">
      <w:br/>
    </w:r>
    <w:r w:rsidRPr="00EC16C6">
      <w:fldChar w:fldCharType="begin" w:fldLock="1"/>
    </w:r>
    <w:r w:rsidRPr="00EC16C6">
      <w:instrText xml:space="preserve"> DOCPROPERTY "SvarFrasKort" *\charformat </w:instrText>
    </w:r>
    <w:r w:rsidRPr="00EC16C6">
      <w:fldChar w:fldCharType="end"/>
    </w:r>
  </w:p>
  <w:p w:rsidR="00EC16C6" w:rsidRPr="00EC16C6" w:rsidRDefault="00EC16C6">
    <w:pPr>
      <w:pStyle w:val="FSHTitel"/>
    </w:pPr>
    <w:r w:rsidRPr="00EC16C6">
      <w:fldChar w:fldCharType="begin" w:fldLock="1"/>
    </w:r>
    <w:r w:rsidRPr="00EC16C6">
      <w:instrText xml:space="preserve"> DOCPROPERTY</w:instrText>
    </w:r>
    <w:r w:rsidRPr="00EC16C6">
      <w:rPr>
        <w:sz w:val="18"/>
      </w:rPr>
      <w:instrText xml:space="preserve"> "RubrikSvar" *\charformat </w:instrText>
    </w:r>
    <w:r w:rsidRPr="00EC16C6">
      <w:fldChar w:fldCharType="separate"/>
    </w:r>
    <w:r w:rsidRPr="00EC16C6">
      <w:t>Integritetskonsekvensutredning</w:t>
    </w:r>
    <w:r w:rsidRPr="00EC16C6">
      <w:fldChar w:fldCharType="end"/>
    </w:r>
  </w:p>
  <w:p w:rsidR="00EC16C6" w:rsidRPr="00EC16C6" w:rsidRDefault="00EC16C6">
    <w:pPr>
      <w:pStyle w:val="Normal00"/>
    </w:pPr>
  </w:p>
  <w:p w:rsidR="00EC16C6" w:rsidRPr="00EC16C6" w:rsidRDefault="00EC16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7885158">
    <w:abstractNumId w:val="8"/>
  </w:num>
  <w:num w:numId="2" w16cid:durableId="705452955">
    <w:abstractNumId w:val="9"/>
  </w:num>
  <w:num w:numId="3" w16cid:durableId="416563654">
    <w:abstractNumId w:val="8"/>
  </w:num>
  <w:num w:numId="4" w16cid:durableId="281113792">
    <w:abstractNumId w:val="9"/>
  </w:num>
  <w:num w:numId="5" w16cid:durableId="1157384382">
    <w:abstractNumId w:val="13"/>
  </w:num>
  <w:num w:numId="6" w16cid:durableId="1553614406">
    <w:abstractNumId w:val="10"/>
  </w:num>
  <w:num w:numId="7" w16cid:durableId="705788635">
    <w:abstractNumId w:val="11"/>
  </w:num>
  <w:num w:numId="8" w16cid:durableId="1936743766">
    <w:abstractNumId w:val="12"/>
  </w:num>
  <w:num w:numId="9" w16cid:durableId="1904824873">
    <w:abstractNumId w:val="8"/>
  </w:num>
  <w:num w:numId="10" w16cid:durableId="588075905">
    <w:abstractNumId w:val="3"/>
  </w:num>
  <w:num w:numId="11" w16cid:durableId="1013917922">
    <w:abstractNumId w:val="2"/>
  </w:num>
  <w:num w:numId="12" w16cid:durableId="508566709">
    <w:abstractNumId w:val="1"/>
  </w:num>
  <w:num w:numId="13" w16cid:durableId="337541362">
    <w:abstractNumId w:val="0"/>
  </w:num>
  <w:num w:numId="14" w16cid:durableId="557909223">
    <w:abstractNumId w:val="9"/>
  </w:num>
  <w:num w:numId="15" w16cid:durableId="1309479011">
    <w:abstractNumId w:val="7"/>
  </w:num>
  <w:num w:numId="16" w16cid:durableId="1268612997">
    <w:abstractNumId w:val="6"/>
  </w:num>
  <w:num w:numId="17" w16cid:durableId="1705321708">
    <w:abstractNumId w:val="5"/>
  </w:num>
  <w:num w:numId="18" w16cid:durableId="586155654">
    <w:abstractNumId w:val="4"/>
  </w:num>
  <w:num w:numId="19" w16cid:durableId="1852983433">
    <w:abstractNumId w:val="11"/>
  </w:num>
  <w:num w:numId="20" w16cid:durableId="22286260">
    <w:abstractNumId w:val="10"/>
  </w:num>
  <w:num w:numId="21" w16cid:durableId="461460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7ED1DCAA-8C66-4975-A2C2-D827E3750391},{DB82EFB4-508D-4498-BDB4-E118C24ADF87},{33A71D09-B004-4CE5-ABE2-958F1F62098A}"/>
  </w:docVars>
  <w:rsids>
    <w:rsidRoot w:val="009E0C0F"/>
    <w:rsid w:val="009E0C0F"/>
    <w:rsid w:val="00E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E7A8291-D354-4695-BB29-59A853F5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underskriftdatum0">
    <w:name w:val="underskriftdatum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47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381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9570001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5122629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1372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fp1289</vt:lpstr>
    </vt:vector>
  </TitlesOfParts>
  <Company>Riksdagen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fp1289</dc:title>
  <dc:subject>fp1289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2010-01-12T11:38:00Z</cp:lastPrinted>
  <dcterms:created xsi:type="dcterms:W3CDTF">2025-12-17T20:22:00Z</dcterms:created>
  <dcterms:modified xsi:type="dcterms:W3CDTF">2025-12-17T20:22:00Z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Integritetskonsekvensutredning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Integritetskonsekvensutredning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fp1289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(fp)\Acketoft, Tina (fp)\Hellquist,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Tina Acketoft (fp), 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20092010000001020112000012890069</vt:lpwstr>
  </property>
  <property fmtid="{D5CDD505-2E9C-101B-9397-08002B2CF9AE}" pid="47" name="datum">
    <vt:lpwstr>091006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20092010000001020112000012890069</vt:lpwstr>
  </property>
  <property fmtid="{D5CDD505-2E9C-101B-9397-08002B2CF9AE}" pid="50" name="nummer">
    <vt:lpwstr>412</vt:lpwstr>
  </property>
  <property fmtid="{D5CDD505-2E9C-101B-9397-08002B2CF9AE}" pid="51" name="utskottsbeteckning">
    <vt:lpwstr>K</vt:lpwstr>
  </property>
  <property fmtid="{D5CDD505-2E9C-101B-9397-08002B2CF9AE}" pid="52" name="GlobalUID">
    <vt:lpwstr>{521B23CE-6468-4B7B-B157-084D96126CE8}</vt:lpwstr>
  </property>
  <property fmtid="{D5CDD505-2E9C-101B-9397-08002B2CF9AE}" pid="53" name="Överföringar">
    <vt:i4>0</vt:i4>
  </property>
  <property fmtid="{D5CDD505-2E9C-101B-9397-08002B2CF9AE}" pid="54" name="Checksum">
    <vt:lpwstr>*1010176326629*</vt:lpwstr>
  </property>
  <property fmtid="{D5CDD505-2E9C-101B-9397-08002B2CF9AE}" pid="55" name="skuggnummer">
    <vt:lpwstr>3585</vt:lpwstr>
  </property>
  <property fmtid="{D5CDD505-2E9C-101B-9397-08002B2CF9AE}" pid="56" name="urixVersion">
    <vt:lpwstr>4.0.0.9</vt:lpwstr>
  </property>
  <property fmtid="{D5CDD505-2E9C-101B-9397-08002B2CF9AE}" pid="57" name="urixOrigin">
    <vt:lpwstr>100112 12:39:26.336</vt:lpwstr>
  </property>
  <property fmtid="{D5CDD505-2E9C-101B-9397-08002B2CF9AE}" pid="58" name="urixGuid">
    <vt:lpwstr>{73BD7556-F5F2-47D6-BB48-8ECBDC6AEC17}</vt:lpwstr>
  </property>
</Properties>
</file>