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659" w:rsidRPr="00A67306" w:rsidRDefault="009A1659">
      <w:pPr>
        <w:pStyle w:val="Hemstlrubrik"/>
      </w:pPr>
      <w:r w:rsidRPr="00A67306">
        <w:t>Förslag till riksdagsbeslut</w:t>
      </w:r>
    </w:p>
    <w:p w:rsidR="009A1659" w:rsidRPr="00A67306" w:rsidRDefault="009A1659">
      <w:pPr>
        <w:pStyle w:val="Hemstlatt"/>
        <w:ind w:left="0"/>
      </w:pPr>
      <w:r w:rsidRPr="00A67306">
        <w:t>Riksdagen tillkännager för regeringen som sin mening vad som anförs i motionen om möjligheten för föräldrar att överlåta dagar för vård av sjukt barn till annan person.</w:t>
      </w:r>
    </w:p>
    <w:p w:rsidR="009A1659" w:rsidRPr="00A67306" w:rsidRDefault="009A1659">
      <w:pPr>
        <w:pStyle w:val="Rubrik1"/>
      </w:pPr>
      <w:r w:rsidRPr="00A67306">
        <w:t>Motivering</w:t>
      </w:r>
    </w:p>
    <w:p w:rsidR="009A1659" w:rsidRPr="00A67306" w:rsidRDefault="009A1659">
      <w:pPr>
        <w:pStyle w:val="Normaltindrag"/>
        <w:ind w:firstLine="0"/>
      </w:pPr>
      <w:r w:rsidRPr="00A67306">
        <w:t>Sverige har idag ett generöst föräldraförsäkringssystem vilket vi ska värna om och gärna utveckla. Att föräldrar har möjlighet att ta hand om sina sjuka barn i form av dagar för vård av sjukt barn (VAB-dagar) är en självklarhet som ger både föräldrar och barn trygghet.</w:t>
      </w:r>
    </w:p>
    <w:p w:rsidR="009A1659" w:rsidRPr="00A67306" w:rsidRDefault="009A1659">
      <w:pPr>
        <w:pStyle w:val="Normaltindrag"/>
      </w:pPr>
      <w:r w:rsidRPr="00A67306">
        <w:t>Vi vet att VAB-dagar främst tas ut av kvinnor och att det i sin tur kan leda till diskriminering av småbarnsmammor på arbetsmarknaden. Det gäller även kvinnor som förväntas få barn i en nära framtid.</w:t>
      </w:r>
    </w:p>
    <w:p w:rsidR="009A1659" w:rsidRPr="00A67306" w:rsidRDefault="009A1659">
      <w:pPr>
        <w:pStyle w:val="Normaltindrag"/>
      </w:pPr>
      <w:r w:rsidRPr="00A67306">
        <w:t>För egenföretagare är VAB-dagar ofta omöjliga att använda då många småföretagares arbetsbelastning inte möjliggör frånvaro. Det finns emellertid ingenting som talar för att barn till företagare skulle vara mycket friskare än barn till anställda. Ändå är företagarnas frånvaro för vård av barn betydligt lägre än de anställdas. Manliga företagare har knappt någon frånvaro för vård av sjuka barn. Anställda män har sex gånger högre frånvaro för vård av sjuka barn. Trots de stora könsskillnaderna kan det också n</w:t>
      </w:r>
      <w:r w:rsidRPr="00A67306">
        <w:t>oteras att anställda män vårdar sjuka barn i högre utsträckning än kvinnliga företagare. Den trygghet som socialförsäkringssystemet ger den anställde och dennes barn kan alltså inte alls utnyttjas på samma sätt av företagaren och dennes barn.</w:t>
      </w:r>
    </w:p>
    <w:p w:rsidR="009A1659" w:rsidRPr="00A67306" w:rsidRDefault="009A1659">
      <w:pPr>
        <w:pStyle w:val="Normaltindrag"/>
      </w:pPr>
      <w:r w:rsidRPr="00A67306">
        <w:t>Vi förväntar oss alla att vi på ett solidariskt sätt skall bidra till socialförsä</w:t>
      </w:r>
      <w:r w:rsidRPr="00A67306">
        <w:t>k</w:t>
      </w:r>
      <w:r w:rsidRPr="00A67306">
        <w:t>ringssystemet genom att betala skatter. Tyvärr har emellertid vissa grupper mycket liten möjlighet att, vid behov, dra nytta av vårt allmänna försäkring</w:t>
      </w:r>
      <w:r w:rsidRPr="00A67306">
        <w:t>s</w:t>
      </w:r>
      <w:r w:rsidRPr="00A67306">
        <w:t>system.</w:t>
      </w:r>
    </w:p>
    <w:p w:rsidR="009A1659" w:rsidRPr="00A67306" w:rsidRDefault="009A1659">
      <w:pPr>
        <w:pStyle w:val="Normaltindrag"/>
      </w:pPr>
      <w:r w:rsidRPr="00A67306">
        <w:t xml:space="preserve">Att företagare har ett sämre socialförsäkringsskydd än anställda kan vara en orsak till att alltför få väljer ett liv som företagare. Det borde därför vara </w:t>
      </w:r>
      <w:r w:rsidRPr="00A67306">
        <w:lastRenderedPageBreak/>
        <w:t>y</w:t>
      </w:r>
      <w:r w:rsidRPr="00A67306">
        <w:t>t</w:t>
      </w:r>
      <w:r w:rsidRPr="00A67306">
        <w:t>terst angeläget för riksdagen att undanröja så många hinder som möjligt för den enskilde företagaren. Allt med intentionen att underlätta helheten i livss</w:t>
      </w:r>
      <w:r w:rsidRPr="00A67306">
        <w:t>i</w:t>
      </w:r>
      <w:r w:rsidRPr="00A67306">
        <w:t>tuationen för företagaren.</w:t>
      </w:r>
    </w:p>
    <w:p w:rsidR="009A1659" w:rsidRPr="00A67306" w:rsidRDefault="009A1659">
      <w:pPr>
        <w:pStyle w:val="Normaltindrag"/>
      </w:pPr>
      <w:r w:rsidRPr="00A67306">
        <w:t>Av dessa anledningar anser jag att det bör vara möjligt att överlåta VAB-dagar till annan person. Det är en åtgärd som inte kostar staten någonting men som skulle kunna öka flexibiliteten och jämställdheten för framförallt föret</w:t>
      </w:r>
      <w:r w:rsidRPr="00A67306">
        <w:t>a</w:t>
      </w:r>
      <w:r w:rsidRPr="00A67306">
        <w:t>gare som är småbarnsföräldrar. De flesta småbarnsföräldrar vill nog, i första hand, själva vara hemma och ta hand om sitt sjuka barn. Men under vissa perioder i arbetslivet skulle det för många underlätta om någon annan, till barnet närstående, kunde vara hemma istället. Därför bör denna möjlighet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7306">
        <w:trPr>
          <w:cantSplit/>
        </w:trPr>
        <w:tc>
          <w:tcPr>
            <w:tcW w:w="3046" w:type="dxa"/>
          </w:tcPr>
          <w:p w:rsidR="009A1659" w:rsidRPr="00A67306" w:rsidRDefault="009A1659">
            <w:pPr>
              <w:pStyle w:val="UnderskriftDatum"/>
              <w:spacing w:before="240"/>
            </w:pPr>
            <w:r w:rsidRPr="00A67306">
              <w:t>Stockholm den 25 september 2007</w:t>
            </w:r>
          </w:p>
        </w:tc>
        <w:tc>
          <w:tcPr>
            <w:tcW w:w="3047" w:type="dxa"/>
          </w:tcPr>
          <w:p w:rsidR="009A1659" w:rsidRPr="00A67306" w:rsidRDefault="009A1659">
            <w:pPr>
              <w:pStyle w:val="Underskrifter"/>
              <w:spacing w:before="240"/>
            </w:pPr>
          </w:p>
        </w:tc>
      </w:tr>
      <w:tr w:rsidR="00000000" w:rsidRPr="00A67306">
        <w:trPr>
          <w:cantSplit/>
        </w:trPr>
        <w:tc>
          <w:tcPr>
            <w:tcW w:w="3046" w:type="dxa"/>
          </w:tcPr>
          <w:p w:rsidR="009A1659" w:rsidRPr="00A67306" w:rsidRDefault="009A1659">
            <w:pPr>
              <w:pStyle w:val="Underskrifter"/>
            </w:pPr>
            <w:r w:rsidRPr="00A67306">
              <w:t>Eva Johnsson (kd)</w:t>
            </w:r>
          </w:p>
        </w:tc>
        <w:tc>
          <w:tcPr>
            <w:tcW w:w="3046" w:type="dxa"/>
          </w:tcPr>
          <w:p w:rsidR="009A1659" w:rsidRPr="00A67306" w:rsidRDefault="009A1659">
            <w:pPr>
              <w:pStyle w:val="Underskrifter"/>
            </w:pPr>
          </w:p>
        </w:tc>
      </w:tr>
    </w:tbl>
    <w:p w:rsidR="009A1659" w:rsidRPr="00A67306" w:rsidRDefault="009A1659">
      <w:pPr>
        <w:pStyle w:val="Normaltindrag"/>
      </w:pPr>
    </w:p>
    <w:sectPr w:rsidR="009A1659" w:rsidRPr="00A673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659" w:rsidRPr="00A67306" w:rsidRDefault="009A1659">
      <w:r w:rsidRPr="00A67306">
        <w:separator/>
      </w:r>
    </w:p>
  </w:endnote>
  <w:endnote w:type="continuationSeparator" w:id="0">
    <w:p w:rsidR="009A1659" w:rsidRPr="00A67306" w:rsidRDefault="009A1659">
      <w:r w:rsidRPr="00A673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659" w:rsidRPr="00A67306" w:rsidRDefault="00A67306">
    <w:pPr>
      <w:pStyle w:val="Sidfot"/>
    </w:pPr>
    <w:r w:rsidRPr="00A673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23433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659" w:rsidRDefault="009A16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1659" w:rsidRDefault="009A16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659" w:rsidRPr="00A67306" w:rsidRDefault="00A67306">
    <w:pPr>
      <w:pStyle w:val="Sidfot"/>
    </w:pPr>
    <w:r w:rsidRPr="00A673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6462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659" w:rsidRDefault="009A16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1659" w:rsidRDefault="009A16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659" w:rsidRPr="00A67306" w:rsidRDefault="00A67306">
    <w:pPr>
      <w:pStyle w:val="Sidfot"/>
    </w:pPr>
    <w:r w:rsidRPr="00A673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863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659" w:rsidRDefault="009A16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1659" w:rsidRDefault="009A16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659" w:rsidRPr="00A67306" w:rsidRDefault="009A1659">
      <w:r w:rsidRPr="00A67306">
        <w:separator/>
      </w:r>
    </w:p>
  </w:footnote>
  <w:footnote w:type="continuationSeparator" w:id="0">
    <w:p w:rsidR="009A1659" w:rsidRPr="00A67306" w:rsidRDefault="009A1659">
      <w:r w:rsidRPr="00A673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659" w:rsidRPr="00A67306" w:rsidRDefault="00A67306">
    <w:pPr>
      <w:pStyle w:val="Sidhuvud"/>
    </w:pPr>
    <w:r w:rsidRPr="00A673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7735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659" w:rsidRDefault="009A16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1659" w:rsidRDefault="009A16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659" w:rsidRPr="00A67306" w:rsidRDefault="00A67306">
    <w:pPr>
      <w:pStyle w:val="Sidhuvud"/>
    </w:pPr>
    <w:r w:rsidRPr="00A673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630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659" w:rsidRDefault="009A16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1659" w:rsidRDefault="009A16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659" w:rsidRPr="00A67306" w:rsidRDefault="009A1659">
    <w:pPr>
      <w:pStyle w:val="FSHNormal"/>
      <w:tabs>
        <w:tab w:val="right" w:pos="5840"/>
      </w:tabs>
    </w:pPr>
    <w:r w:rsidRPr="00A67306">
      <w:br/>
    </w:r>
    <w:r w:rsidRPr="00A67306">
      <w:fldChar w:fldCharType="begin" w:fldLock="1"/>
    </w:r>
    <w:r w:rsidRPr="00A67306">
      <w:instrText xml:space="preserve"> DOCPROPERTY</w:instrText>
    </w:r>
    <w:r w:rsidRPr="00A67306">
      <w:rPr>
        <w:sz w:val="18"/>
      </w:rPr>
      <w:instrText xml:space="preserve"> "YearUser" *\charformat </w:instrText>
    </w:r>
    <w:r w:rsidRPr="00A67306">
      <w:fldChar w:fldCharType="separate"/>
    </w:r>
    <w:r w:rsidRPr="00A67306">
      <w:t>2007/08</w:t>
    </w:r>
    <w:r w:rsidRPr="00A67306">
      <w:fldChar w:fldCharType="end"/>
    </w:r>
    <w:r w:rsidRPr="00A67306">
      <w:t xml:space="preserve"> </w:t>
    </w:r>
    <w:r w:rsidRPr="00A67306">
      <w:tab/>
      <w:t xml:space="preserve">mnr: </w:t>
    </w:r>
    <w:r w:rsidRPr="00A67306">
      <w:fldChar w:fldCharType="begin" w:fldLock="1"/>
    </w:r>
    <w:r w:rsidRPr="00A67306">
      <w:instrText xml:space="preserve"> DOCPROPERTY</w:instrText>
    </w:r>
    <w:r w:rsidRPr="00A67306">
      <w:rPr>
        <w:sz w:val="18"/>
      </w:rPr>
      <w:instrText xml:space="preserve"> "Motionsnummer" *\charformat </w:instrText>
    </w:r>
    <w:r w:rsidRPr="00A67306">
      <w:fldChar w:fldCharType="separate"/>
    </w:r>
    <w:r w:rsidRPr="00A67306">
      <w:t>Sf336</w:t>
    </w:r>
    <w:r w:rsidRPr="00A67306">
      <w:fldChar w:fldCharType="end"/>
    </w:r>
    <w:r w:rsidRPr="00A67306">
      <w:br/>
    </w:r>
    <w:r w:rsidRPr="00A67306">
      <w:fldChar w:fldCharType="begin" w:fldLock="1"/>
    </w:r>
    <w:r w:rsidRPr="00A67306">
      <w:instrText xml:space="preserve"> DOCPROPERTY</w:instrText>
    </w:r>
    <w:r w:rsidRPr="00A67306">
      <w:rPr>
        <w:sz w:val="18"/>
      </w:rPr>
      <w:instrText xml:space="preserve"> "Samling" *\charformat </w:instrText>
    </w:r>
    <w:r w:rsidRPr="00A67306">
      <w:fldChar w:fldCharType="end"/>
    </w:r>
    <w:r w:rsidRPr="00A67306">
      <w:tab/>
      <w:t xml:space="preserve">pnr: </w:t>
    </w:r>
    <w:r w:rsidRPr="00A67306">
      <w:fldChar w:fldCharType="begin" w:fldLock="1"/>
    </w:r>
    <w:r w:rsidRPr="00A67306">
      <w:instrText xml:space="preserve"> DOCPROPERTY</w:instrText>
    </w:r>
    <w:r w:rsidRPr="00A67306">
      <w:rPr>
        <w:sz w:val="18"/>
      </w:rPr>
      <w:instrText xml:space="preserve"> "Partinummer" *\charformat </w:instrText>
    </w:r>
    <w:r w:rsidRPr="00A67306">
      <w:fldChar w:fldCharType="separate"/>
    </w:r>
    <w:r w:rsidRPr="00A67306">
      <w:t>kd609</w:t>
    </w:r>
    <w:r w:rsidRPr="00A67306">
      <w:fldChar w:fldCharType="end"/>
    </w:r>
  </w:p>
  <w:p w:rsidR="009A1659" w:rsidRPr="00A67306" w:rsidRDefault="009A1659">
    <w:pPr>
      <w:pStyle w:val="FSHRub1"/>
    </w:pPr>
    <w:r w:rsidRPr="00A67306">
      <w:t>Motion till riksdagen</w:t>
    </w:r>
    <w:r w:rsidRPr="00A67306">
      <w:br/>
    </w:r>
    <w:r w:rsidRPr="00A67306">
      <w:fldChar w:fldCharType="begin" w:fldLock="1"/>
    </w:r>
    <w:r w:rsidRPr="00A67306">
      <w:instrText xml:space="preserve"> DOCPROPERTY "YearUser" *\charformat </w:instrText>
    </w:r>
    <w:r w:rsidRPr="00A67306">
      <w:fldChar w:fldCharType="separate"/>
    </w:r>
    <w:r w:rsidRPr="00A67306">
      <w:t>2007/08</w:t>
    </w:r>
    <w:r w:rsidRPr="00A67306">
      <w:fldChar w:fldCharType="end"/>
    </w:r>
    <w:r w:rsidRPr="00A67306">
      <w:t>:</w:t>
    </w:r>
    <w:r w:rsidRPr="00A67306">
      <w:fldChar w:fldCharType="begin" w:fldLock="1"/>
    </w:r>
    <w:r w:rsidRPr="00A67306">
      <w:instrText xml:space="preserve"> DOCPROPERTY "Motionsnummer" *\charformat </w:instrText>
    </w:r>
    <w:r w:rsidRPr="00A67306">
      <w:fldChar w:fldCharType="separate"/>
    </w:r>
    <w:r w:rsidRPr="00A67306">
      <w:t>Sf336</w:t>
    </w:r>
    <w:r w:rsidRPr="00A67306">
      <w:fldChar w:fldCharType="end"/>
    </w:r>
  </w:p>
  <w:p w:rsidR="009A1659" w:rsidRPr="00A67306" w:rsidRDefault="009A1659">
    <w:pPr>
      <w:pStyle w:val="FSHNormalS5"/>
    </w:pPr>
    <w:r w:rsidRPr="00A67306">
      <w:fldChar w:fldCharType="begin" w:fldLock="1"/>
    </w:r>
    <w:r w:rsidRPr="00A67306">
      <w:instrText xml:space="preserve"> DOCPROPERTY "MotionarText" *\charformat </w:instrText>
    </w:r>
    <w:r w:rsidRPr="00A67306">
      <w:fldChar w:fldCharType="separate"/>
    </w:r>
    <w:r w:rsidRPr="00A67306">
      <w:t>av Eva Johnsson (kd)</w:t>
    </w:r>
    <w:r w:rsidRPr="00A67306">
      <w:fldChar w:fldCharType="end"/>
    </w:r>
    <w:r w:rsidRPr="00A67306">
      <w:br/>
    </w:r>
    <w:r w:rsidRPr="00A67306">
      <w:fldChar w:fldCharType="begin" w:fldLock="1"/>
    </w:r>
    <w:r w:rsidRPr="00A67306">
      <w:instrText xml:space="preserve"> DOCPROPERTY "SvarFrasKort" *\charformat </w:instrText>
    </w:r>
    <w:r w:rsidRPr="00A67306">
      <w:fldChar w:fldCharType="end"/>
    </w:r>
  </w:p>
  <w:p w:rsidR="009A1659" w:rsidRPr="00A67306" w:rsidRDefault="009A1659">
    <w:pPr>
      <w:pStyle w:val="FSHTitel"/>
    </w:pPr>
    <w:r w:rsidRPr="00A67306">
      <w:fldChar w:fldCharType="begin" w:fldLock="1"/>
    </w:r>
    <w:r w:rsidRPr="00A67306">
      <w:instrText xml:space="preserve"> DOCPROPERTY</w:instrText>
    </w:r>
    <w:r w:rsidRPr="00A67306">
      <w:rPr>
        <w:sz w:val="18"/>
      </w:rPr>
      <w:instrText xml:space="preserve"> "RubrikSvar" *\charformat </w:instrText>
    </w:r>
    <w:r w:rsidRPr="00A67306">
      <w:fldChar w:fldCharType="separate"/>
    </w:r>
    <w:r w:rsidRPr="00A67306">
      <w:t>Möjlighet att överlåta VAB-dagar</w:t>
    </w:r>
    <w:r w:rsidRPr="00A67306">
      <w:fldChar w:fldCharType="end"/>
    </w:r>
  </w:p>
  <w:p w:rsidR="009A1659" w:rsidRPr="00A67306" w:rsidRDefault="009A1659">
    <w:pPr>
      <w:pStyle w:val="Normal00"/>
    </w:pPr>
  </w:p>
  <w:p w:rsidR="009A1659" w:rsidRPr="00A67306" w:rsidRDefault="009A16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0044493">
    <w:abstractNumId w:val="8"/>
  </w:num>
  <w:num w:numId="2" w16cid:durableId="1228766209">
    <w:abstractNumId w:val="9"/>
  </w:num>
  <w:num w:numId="3" w16cid:durableId="405340394">
    <w:abstractNumId w:val="8"/>
  </w:num>
  <w:num w:numId="4" w16cid:durableId="1247037427">
    <w:abstractNumId w:val="9"/>
  </w:num>
  <w:num w:numId="5" w16cid:durableId="2083410494">
    <w:abstractNumId w:val="13"/>
  </w:num>
  <w:num w:numId="6" w16cid:durableId="1228301755">
    <w:abstractNumId w:val="10"/>
  </w:num>
  <w:num w:numId="7" w16cid:durableId="1911580342">
    <w:abstractNumId w:val="11"/>
  </w:num>
  <w:num w:numId="8" w16cid:durableId="686445771">
    <w:abstractNumId w:val="12"/>
  </w:num>
  <w:num w:numId="9" w16cid:durableId="986395927">
    <w:abstractNumId w:val="8"/>
  </w:num>
  <w:num w:numId="10" w16cid:durableId="2142578210">
    <w:abstractNumId w:val="3"/>
  </w:num>
  <w:num w:numId="11" w16cid:durableId="391542015">
    <w:abstractNumId w:val="2"/>
  </w:num>
  <w:num w:numId="12" w16cid:durableId="729690429">
    <w:abstractNumId w:val="1"/>
  </w:num>
  <w:num w:numId="13" w16cid:durableId="874269335">
    <w:abstractNumId w:val="0"/>
  </w:num>
  <w:num w:numId="14" w16cid:durableId="1486581319">
    <w:abstractNumId w:val="9"/>
  </w:num>
  <w:num w:numId="15" w16cid:durableId="1996690154">
    <w:abstractNumId w:val="7"/>
  </w:num>
  <w:num w:numId="16" w16cid:durableId="1250584169">
    <w:abstractNumId w:val="6"/>
  </w:num>
  <w:num w:numId="17" w16cid:durableId="229075242">
    <w:abstractNumId w:val="5"/>
  </w:num>
  <w:num w:numId="18" w16cid:durableId="884369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7257070F-47AA-496B-A3D6-D2D61B72299F}"/>
  </w:docVars>
  <w:rsids>
    <w:rsidRoot w:val="00C32488"/>
    <w:rsid w:val="009A1659"/>
    <w:rsid w:val="00A67306"/>
    <w:rsid w:val="00C324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7D25BD-5E42-4C54-A8FD-07E110CF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2206</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kd609</vt:lpstr>
    </vt:vector>
  </TitlesOfParts>
  <Company>Riksdagen</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kd609</dc:title>
  <dc:subject>kd609</dc:subject>
  <dc:creator>Riksdagen</dc:creator>
  <cp:keywords>Riksdagen</cp:keywords>
  <dc:description>TKG-ktrl, MSMQ4mb, PersReg-Distribution mm</dc:description>
  <cp:lastModifiedBy>Lars Brink</cp:lastModifiedBy>
  <cp:revision>2</cp:revision>
  <cp:lastPrinted>2007-11-08T08:46:00Z</cp:lastPrinted>
  <dcterms:created xsi:type="dcterms:W3CDTF">2025-12-17T07:59:00Z</dcterms:created>
  <dcterms:modified xsi:type="dcterms:W3CDTF">2025-12-17T07:59:00Z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Möjlighet att överlåta VAB-dagar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överlåta VAB-dagar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20072008000001070100000006090069</vt:lpwstr>
  </property>
  <property fmtid="{D5CDD505-2E9C-101B-9397-08002B2CF9AE}" pid="47" name="datum">
    <vt:lpwstr>070925</vt:lpwstr>
  </property>
  <property fmtid="{D5CDD505-2E9C-101B-9397-08002B2CF9AE}" pid="48" name="avsändar-e-post">
    <vt:lpwstr>erik.slottner@riksdagen.se</vt:lpwstr>
  </property>
  <property fmtid="{D5CDD505-2E9C-101B-9397-08002B2CF9AE}" pid="49" name="id">
    <vt:lpwstr>20072008000001070100000006090069</vt:lpwstr>
  </property>
  <property fmtid="{D5CDD505-2E9C-101B-9397-08002B2CF9AE}" pid="50" name="nummer">
    <vt:lpwstr>336</vt:lpwstr>
  </property>
  <property fmtid="{D5CDD505-2E9C-101B-9397-08002B2CF9AE}" pid="51" name="utskottsbeteckning">
    <vt:lpwstr>Sf</vt:lpwstr>
  </property>
  <property fmtid="{D5CDD505-2E9C-101B-9397-08002B2CF9AE}" pid="52" name="GlobalUID">
    <vt:lpwstr>{B19BE005-B513-4B7D-9AF2-A6F34B833195}</vt:lpwstr>
  </property>
  <property fmtid="{D5CDD505-2E9C-101B-9397-08002B2CF9AE}" pid="53" name="Överföringar">
    <vt:i4>0</vt:i4>
  </property>
  <property fmtid="{D5CDD505-2E9C-101B-9397-08002B2CF9AE}" pid="54" name="Checksum">
    <vt:lpwstr>*1006762868468*</vt:lpwstr>
  </property>
  <property fmtid="{D5CDD505-2E9C-101B-9397-08002B2CF9AE}" pid="55" name="skuggnummer">
    <vt:lpwstr>3041</vt:lpwstr>
  </property>
  <property fmtid="{D5CDD505-2E9C-101B-9397-08002B2CF9AE}" pid="56" name="urixVersion">
    <vt:lpwstr>3.2.0.8</vt:lpwstr>
  </property>
  <property fmtid="{D5CDD505-2E9C-101B-9397-08002B2CF9AE}" pid="57" name="urixOrigin">
    <vt:lpwstr>080827 13:32:33.058</vt:lpwstr>
  </property>
  <property fmtid="{D5CDD505-2E9C-101B-9397-08002B2CF9AE}" pid="58" name="urixGuid">
    <vt:lpwstr>{484813A8-5E9A-4530-A5AE-D0FE9057B3EC}</vt:lpwstr>
  </property>
</Properties>
</file>