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29C79" w14:textId="77777777" w:rsidR="00177FF8" w:rsidRPr="00885BCB" w:rsidRDefault="00177FF8">
      <w:pPr>
        <w:rPr>
          <w:sz w:val="22"/>
          <w:szCs w:val="22"/>
        </w:rPr>
      </w:pPr>
    </w:p>
    <w:tbl>
      <w:tblPr>
        <w:tblW w:w="0" w:type="auto"/>
        <w:tblInd w:w="-497" w:type="dxa"/>
        <w:tblLayout w:type="fixed"/>
        <w:tblCellMar>
          <w:left w:w="70" w:type="dxa"/>
          <w:right w:w="70" w:type="dxa"/>
        </w:tblCellMar>
        <w:tblLook w:val="0000" w:firstRow="0" w:lastRow="0" w:firstColumn="0" w:lastColumn="0" w:noHBand="0" w:noVBand="0"/>
      </w:tblPr>
      <w:tblGrid>
        <w:gridCol w:w="9141"/>
      </w:tblGrid>
      <w:tr w:rsidR="00177FF8" w:rsidRPr="00885BCB" w14:paraId="361DC62B" w14:textId="77777777">
        <w:tc>
          <w:tcPr>
            <w:tcW w:w="9141" w:type="dxa"/>
          </w:tcPr>
          <w:p w14:paraId="53697DE9" w14:textId="77777777" w:rsidR="00177FF8" w:rsidRPr="00885BCB" w:rsidRDefault="00177FF8">
            <w:pPr>
              <w:rPr>
                <w:sz w:val="22"/>
                <w:szCs w:val="22"/>
              </w:rPr>
            </w:pPr>
            <w:r w:rsidRPr="00885BCB">
              <w:rPr>
                <w:sz w:val="22"/>
                <w:szCs w:val="22"/>
              </w:rPr>
              <w:t>RIKSDAGEN</w:t>
            </w:r>
          </w:p>
          <w:p w14:paraId="11103714" w14:textId="77777777" w:rsidR="00177FF8" w:rsidRPr="00885BCB" w:rsidRDefault="00177FF8">
            <w:pPr>
              <w:rPr>
                <w:sz w:val="22"/>
                <w:szCs w:val="22"/>
              </w:rPr>
            </w:pPr>
            <w:r w:rsidRPr="00885BCB">
              <w:rPr>
                <w:sz w:val="22"/>
                <w:szCs w:val="22"/>
              </w:rPr>
              <w:t>MILJÖ- OCH JORDBRUKSUTSKOTTET</w:t>
            </w:r>
          </w:p>
        </w:tc>
      </w:tr>
    </w:tbl>
    <w:p w14:paraId="2F483989" w14:textId="77777777" w:rsidR="00177FF8" w:rsidRPr="00885BCB" w:rsidRDefault="00177FF8">
      <w:pPr>
        <w:rPr>
          <w:sz w:val="22"/>
          <w:szCs w:val="22"/>
        </w:rPr>
      </w:pPr>
    </w:p>
    <w:p w14:paraId="00D4156A" w14:textId="77777777" w:rsidR="00177FF8" w:rsidRPr="00885BCB" w:rsidRDefault="00177FF8">
      <w:pPr>
        <w:rPr>
          <w:sz w:val="22"/>
          <w:szCs w:val="22"/>
        </w:rPr>
      </w:pPr>
    </w:p>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177FF8" w:rsidRPr="00885BCB" w14:paraId="49CA94DE" w14:textId="77777777">
        <w:trPr>
          <w:cantSplit/>
          <w:trHeight w:val="742"/>
        </w:trPr>
        <w:tc>
          <w:tcPr>
            <w:tcW w:w="1985" w:type="dxa"/>
          </w:tcPr>
          <w:p w14:paraId="63463269" w14:textId="77777777" w:rsidR="00177FF8" w:rsidRPr="00885BCB" w:rsidRDefault="00177FF8">
            <w:pPr>
              <w:rPr>
                <w:b/>
                <w:sz w:val="22"/>
                <w:szCs w:val="22"/>
              </w:rPr>
            </w:pPr>
            <w:r w:rsidRPr="00885BCB">
              <w:rPr>
                <w:b/>
                <w:sz w:val="22"/>
                <w:szCs w:val="22"/>
              </w:rPr>
              <w:t xml:space="preserve">PROTOKOLL </w:t>
            </w:r>
          </w:p>
        </w:tc>
        <w:tc>
          <w:tcPr>
            <w:tcW w:w="6463" w:type="dxa"/>
          </w:tcPr>
          <w:p w14:paraId="1708DB1D" w14:textId="4E034CEF" w:rsidR="002B3A62" w:rsidRPr="00885BCB" w:rsidRDefault="00626575" w:rsidP="00D1794C">
            <w:pPr>
              <w:rPr>
                <w:b/>
                <w:sz w:val="22"/>
                <w:szCs w:val="22"/>
              </w:rPr>
            </w:pPr>
            <w:r w:rsidRPr="00885BCB">
              <w:rPr>
                <w:b/>
                <w:sz w:val="22"/>
                <w:szCs w:val="22"/>
              </w:rPr>
              <w:t>UTSKOTTSSAMMANTRÄDE 20</w:t>
            </w:r>
            <w:r w:rsidR="004072D7" w:rsidRPr="00885BCB">
              <w:rPr>
                <w:b/>
                <w:sz w:val="22"/>
                <w:szCs w:val="22"/>
              </w:rPr>
              <w:t>2</w:t>
            </w:r>
            <w:r w:rsidR="00C2522D">
              <w:rPr>
                <w:b/>
                <w:sz w:val="22"/>
                <w:szCs w:val="22"/>
              </w:rPr>
              <w:t>6</w:t>
            </w:r>
            <w:r w:rsidR="000E777E" w:rsidRPr="00885BCB">
              <w:rPr>
                <w:b/>
                <w:sz w:val="22"/>
                <w:szCs w:val="22"/>
              </w:rPr>
              <w:t>/2</w:t>
            </w:r>
            <w:r w:rsidR="00C2522D">
              <w:rPr>
                <w:b/>
                <w:sz w:val="22"/>
                <w:szCs w:val="22"/>
              </w:rPr>
              <w:t>7</w:t>
            </w:r>
            <w:r w:rsidR="003B57EC" w:rsidRPr="00885BCB">
              <w:rPr>
                <w:b/>
                <w:sz w:val="22"/>
                <w:szCs w:val="22"/>
              </w:rPr>
              <w:t>:</w:t>
            </w:r>
            <w:r w:rsidR="007E0D72">
              <w:rPr>
                <w:b/>
                <w:sz w:val="22"/>
                <w:szCs w:val="22"/>
              </w:rPr>
              <w:t>2</w:t>
            </w:r>
          </w:p>
        </w:tc>
      </w:tr>
      <w:tr w:rsidR="00177FF8" w:rsidRPr="00885BCB" w14:paraId="6943EA1B" w14:textId="77777777">
        <w:tc>
          <w:tcPr>
            <w:tcW w:w="1985" w:type="dxa"/>
          </w:tcPr>
          <w:p w14:paraId="7BBDDE5D" w14:textId="77777777" w:rsidR="00177FF8" w:rsidRPr="00885BCB" w:rsidRDefault="00177FF8">
            <w:pPr>
              <w:rPr>
                <w:sz w:val="22"/>
                <w:szCs w:val="22"/>
              </w:rPr>
            </w:pPr>
            <w:r w:rsidRPr="00885BCB">
              <w:rPr>
                <w:sz w:val="22"/>
                <w:szCs w:val="22"/>
              </w:rPr>
              <w:t>DATUM</w:t>
            </w:r>
          </w:p>
        </w:tc>
        <w:tc>
          <w:tcPr>
            <w:tcW w:w="6463" w:type="dxa"/>
          </w:tcPr>
          <w:p w14:paraId="3E088E32" w14:textId="1500AD38" w:rsidR="00177FF8" w:rsidRPr="00885BCB" w:rsidRDefault="00626575" w:rsidP="00FB0559">
            <w:pPr>
              <w:rPr>
                <w:sz w:val="22"/>
                <w:szCs w:val="22"/>
              </w:rPr>
            </w:pPr>
            <w:r w:rsidRPr="00885BCB">
              <w:rPr>
                <w:sz w:val="22"/>
                <w:szCs w:val="22"/>
              </w:rPr>
              <w:t>20</w:t>
            </w:r>
            <w:r w:rsidR="00CB71B9" w:rsidRPr="00885BCB">
              <w:rPr>
                <w:sz w:val="22"/>
                <w:szCs w:val="22"/>
              </w:rPr>
              <w:t>2</w:t>
            </w:r>
            <w:r w:rsidR="003D6448">
              <w:rPr>
                <w:sz w:val="22"/>
                <w:szCs w:val="22"/>
              </w:rPr>
              <w:t>6</w:t>
            </w:r>
            <w:r w:rsidR="008C2D5B" w:rsidRPr="00885BCB">
              <w:rPr>
                <w:sz w:val="22"/>
                <w:szCs w:val="22"/>
              </w:rPr>
              <w:t>-</w:t>
            </w:r>
            <w:r w:rsidR="00C2522D">
              <w:rPr>
                <w:sz w:val="22"/>
                <w:szCs w:val="22"/>
              </w:rPr>
              <w:t>10</w:t>
            </w:r>
            <w:r w:rsidR="00C26F83" w:rsidRPr="00885BCB">
              <w:rPr>
                <w:sz w:val="22"/>
                <w:szCs w:val="22"/>
              </w:rPr>
              <w:t>-</w:t>
            </w:r>
            <w:r w:rsidR="007E0D72">
              <w:rPr>
                <w:sz w:val="22"/>
                <w:szCs w:val="22"/>
              </w:rPr>
              <w:t>08</w:t>
            </w:r>
          </w:p>
        </w:tc>
      </w:tr>
      <w:tr w:rsidR="00177FF8" w:rsidRPr="00885BCB" w14:paraId="01C45F28" w14:textId="77777777">
        <w:tc>
          <w:tcPr>
            <w:tcW w:w="1985" w:type="dxa"/>
          </w:tcPr>
          <w:p w14:paraId="6D78F4C2" w14:textId="77777777" w:rsidR="00177FF8" w:rsidRPr="00885BCB" w:rsidRDefault="00177FF8">
            <w:pPr>
              <w:rPr>
                <w:sz w:val="22"/>
                <w:szCs w:val="22"/>
              </w:rPr>
            </w:pPr>
            <w:r w:rsidRPr="00885BCB">
              <w:rPr>
                <w:sz w:val="22"/>
                <w:szCs w:val="22"/>
              </w:rPr>
              <w:t>TID</w:t>
            </w:r>
          </w:p>
        </w:tc>
        <w:tc>
          <w:tcPr>
            <w:tcW w:w="6463" w:type="dxa"/>
          </w:tcPr>
          <w:p w14:paraId="5452A658" w14:textId="33A613BE" w:rsidR="00177FF8" w:rsidRPr="00885BCB" w:rsidRDefault="009D0FA7" w:rsidP="00231475">
            <w:pPr>
              <w:rPr>
                <w:sz w:val="22"/>
                <w:szCs w:val="22"/>
              </w:rPr>
            </w:pPr>
            <w:r>
              <w:rPr>
                <w:sz w:val="22"/>
                <w:szCs w:val="22"/>
              </w:rPr>
              <w:t>10</w:t>
            </w:r>
            <w:r w:rsidR="00B54A57" w:rsidRPr="00885BCB">
              <w:rPr>
                <w:sz w:val="22"/>
                <w:szCs w:val="22"/>
              </w:rPr>
              <w:t>.</w:t>
            </w:r>
            <w:r w:rsidR="006C66B9" w:rsidRPr="00885BCB">
              <w:rPr>
                <w:sz w:val="22"/>
                <w:szCs w:val="22"/>
              </w:rPr>
              <w:t>0</w:t>
            </w:r>
            <w:r w:rsidR="00B5691D" w:rsidRPr="00885BCB">
              <w:rPr>
                <w:sz w:val="22"/>
                <w:szCs w:val="22"/>
              </w:rPr>
              <w:t>0</w:t>
            </w:r>
            <w:r w:rsidR="00762508" w:rsidRPr="00885BCB">
              <w:rPr>
                <w:sz w:val="22"/>
                <w:szCs w:val="22"/>
              </w:rPr>
              <w:t xml:space="preserve"> </w:t>
            </w:r>
            <w:r w:rsidR="00DA2753" w:rsidRPr="00885BCB">
              <w:rPr>
                <w:sz w:val="22"/>
                <w:szCs w:val="22"/>
              </w:rPr>
              <w:t xml:space="preserve">– </w:t>
            </w:r>
            <w:r w:rsidR="00193287">
              <w:rPr>
                <w:sz w:val="22"/>
                <w:szCs w:val="22"/>
              </w:rPr>
              <w:t>11.</w:t>
            </w:r>
            <w:r w:rsidR="00776FEA">
              <w:rPr>
                <w:sz w:val="22"/>
                <w:szCs w:val="22"/>
              </w:rPr>
              <w:t>10</w:t>
            </w:r>
          </w:p>
        </w:tc>
      </w:tr>
      <w:tr w:rsidR="00177FF8" w:rsidRPr="00885BCB" w14:paraId="1A707585" w14:textId="77777777">
        <w:tc>
          <w:tcPr>
            <w:tcW w:w="1985" w:type="dxa"/>
          </w:tcPr>
          <w:p w14:paraId="65832532" w14:textId="77777777" w:rsidR="00177FF8" w:rsidRPr="00885BCB" w:rsidRDefault="00177FF8">
            <w:pPr>
              <w:rPr>
                <w:sz w:val="22"/>
                <w:szCs w:val="22"/>
              </w:rPr>
            </w:pPr>
            <w:r w:rsidRPr="00885BCB">
              <w:rPr>
                <w:sz w:val="22"/>
                <w:szCs w:val="22"/>
              </w:rPr>
              <w:t>NÄRVARANDE</w:t>
            </w:r>
          </w:p>
        </w:tc>
        <w:tc>
          <w:tcPr>
            <w:tcW w:w="6463" w:type="dxa"/>
          </w:tcPr>
          <w:p w14:paraId="7336DAB0" w14:textId="77777777" w:rsidR="00177FF8" w:rsidRPr="00885BCB" w:rsidRDefault="00177FF8">
            <w:pPr>
              <w:rPr>
                <w:sz w:val="22"/>
                <w:szCs w:val="22"/>
              </w:rPr>
            </w:pPr>
            <w:r w:rsidRPr="00885BCB">
              <w:rPr>
                <w:sz w:val="22"/>
                <w:szCs w:val="22"/>
              </w:rPr>
              <w:t>Se bilaga 1</w:t>
            </w:r>
          </w:p>
        </w:tc>
      </w:tr>
    </w:tbl>
    <w:p w14:paraId="729EF2BC" w14:textId="77777777" w:rsidR="00177FF8" w:rsidRPr="00885BCB" w:rsidRDefault="00177FF8">
      <w:pPr>
        <w:tabs>
          <w:tab w:val="left" w:pos="1701"/>
        </w:tabs>
        <w:rPr>
          <w:snapToGrid w:val="0"/>
          <w:color w:val="000000"/>
          <w:sz w:val="22"/>
          <w:szCs w:val="22"/>
        </w:rPr>
      </w:pPr>
    </w:p>
    <w:tbl>
      <w:tblPr>
        <w:tblW w:w="7513" w:type="dxa"/>
        <w:tblInd w:w="1488" w:type="dxa"/>
        <w:tblLayout w:type="fixed"/>
        <w:tblCellMar>
          <w:left w:w="70" w:type="dxa"/>
          <w:right w:w="70" w:type="dxa"/>
        </w:tblCellMar>
        <w:tblLook w:val="00A0" w:firstRow="1" w:lastRow="0" w:firstColumn="1" w:lastColumn="0" w:noHBand="0" w:noVBand="0"/>
      </w:tblPr>
      <w:tblGrid>
        <w:gridCol w:w="567"/>
        <w:gridCol w:w="6589"/>
        <w:gridCol w:w="357"/>
      </w:tblGrid>
      <w:tr w:rsidR="00A52164" w:rsidRPr="00E353C8" w14:paraId="35B70874" w14:textId="77777777" w:rsidTr="00165402">
        <w:tc>
          <w:tcPr>
            <w:tcW w:w="567" w:type="dxa"/>
          </w:tcPr>
          <w:p w14:paraId="5472434C" w14:textId="05DE758F" w:rsidR="00A52164" w:rsidRPr="00E353C8" w:rsidRDefault="00A52164" w:rsidP="00C5706E">
            <w:pPr>
              <w:tabs>
                <w:tab w:val="left" w:pos="1701"/>
              </w:tabs>
              <w:rPr>
                <w:b/>
                <w:snapToGrid w:val="0"/>
                <w:sz w:val="22"/>
                <w:szCs w:val="22"/>
              </w:rPr>
            </w:pPr>
            <w:r w:rsidRPr="00E353C8">
              <w:rPr>
                <w:b/>
                <w:snapToGrid w:val="0"/>
                <w:sz w:val="22"/>
                <w:szCs w:val="22"/>
              </w:rPr>
              <w:t>§ 1</w:t>
            </w:r>
          </w:p>
        </w:tc>
        <w:tc>
          <w:tcPr>
            <w:tcW w:w="6946" w:type="dxa"/>
            <w:gridSpan w:val="2"/>
          </w:tcPr>
          <w:p w14:paraId="3A22EA58" w14:textId="77777777" w:rsidR="00E353C8" w:rsidRPr="00E353C8" w:rsidRDefault="00E353C8" w:rsidP="00E353C8">
            <w:pPr>
              <w:rPr>
                <w:b/>
                <w:snapToGrid w:val="0"/>
                <w:sz w:val="22"/>
                <w:szCs w:val="22"/>
              </w:rPr>
            </w:pPr>
            <w:r w:rsidRPr="00E353C8">
              <w:rPr>
                <w:b/>
                <w:snapToGrid w:val="0"/>
                <w:sz w:val="22"/>
                <w:szCs w:val="22"/>
              </w:rPr>
              <w:t>Medgivande att närvara</w:t>
            </w:r>
          </w:p>
          <w:p w14:paraId="68850CEE" w14:textId="77777777" w:rsidR="00E353C8" w:rsidRPr="00E353C8" w:rsidRDefault="00E353C8" w:rsidP="00E353C8">
            <w:pPr>
              <w:rPr>
                <w:b/>
                <w:snapToGrid w:val="0"/>
                <w:sz w:val="22"/>
                <w:szCs w:val="22"/>
              </w:rPr>
            </w:pPr>
          </w:p>
          <w:p w14:paraId="3E8CAC33" w14:textId="00CF60FA" w:rsidR="00A52164" w:rsidRPr="00E353C8" w:rsidRDefault="00E353C8" w:rsidP="00E353C8">
            <w:pPr>
              <w:rPr>
                <w:bCs/>
                <w:color w:val="000000"/>
                <w:sz w:val="22"/>
                <w:szCs w:val="22"/>
              </w:rPr>
            </w:pPr>
            <w:r w:rsidRPr="00E353C8">
              <w:rPr>
                <w:bCs/>
                <w:color w:val="000000"/>
                <w:sz w:val="22"/>
                <w:szCs w:val="22"/>
              </w:rPr>
              <w:t xml:space="preserve">Utskottet beslutade att tjänstemän från EU-nämndens kansli får närvara fortsättningsvis </w:t>
            </w:r>
            <w:r w:rsidR="00F84CEE">
              <w:rPr>
                <w:bCs/>
                <w:color w:val="000000"/>
                <w:sz w:val="22"/>
                <w:szCs w:val="22"/>
              </w:rPr>
              <w:t xml:space="preserve">under mandatperioden </w:t>
            </w:r>
            <w:r w:rsidRPr="00E353C8">
              <w:rPr>
                <w:bCs/>
                <w:color w:val="000000"/>
                <w:sz w:val="22"/>
                <w:szCs w:val="22"/>
              </w:rPr>
              <w:t>vid sammanträdespunkter som rör överläggningar och information om EU-frågor.</w:t>
            </w:r>
            <w:r w:rsidRPr="00E353C8">
              <w:rPr>
                <w:bCs/>
                <w:color w:val="000000"/>
                <w:sz w:val="22"/>
                <w:szCs w:val="22"/>
              </w:rPr>
              <w:br/>
            </w:r>
          </w:p>
        </w:tc>
      </w:tr>
      <w:tr w:rsidR="00987069" w:rsidRPr="00E353C8" w14:paraId="376DFF00" w14:textId="77777777" w:rsidTr="00165402">
        <w:tc>
          <w:tcPr>
            <w:tcW w:w="567" w:type="dxa"/>
          </w:tcPr>
          <w:p w14:paraId="46A66E6E" w14:textId="2FCA07C4" w:rsidR="00987069" w:rsidRPr="00E353C8" w:rsidRDefault="00B16183" w:rsidP="00C5706E">
            <w:pPr>
              <w:tabs>
                <w:tab w:val="left" w:pos="1701"/>
              </w:tabs>
              <w:rPr>
                <w:b/>
                <w:snapToGrid w:val="0"/>
                <w:sz w:val="22"/>
                <w:szCs w:val="22"/>
              </w:rPr>
            </w:pPr>
            <w:r w:rsidRPr="00E353C8">
              <w:rPr>
                <w:b/>
                <w:snapToGrid w:val="0"/>
                <w:sz w:val="22"/>
                <w:szCs w:val="22"/>
              </w:rPr>
              <w:t xml:space="preserve">§ </w:t>
            </w:r>
            <w:r w:rsidR="00A52164" w:rsidRPr="00E353C8">
              <w:rPr>
                <w:b/>
                <w:snapToGrid w:val="0"/>
                <w:sz w:val="22"/>
                <w:szCs w:val="22"/>
              </w:rPr>
              <w:t>2</w:t>
            </w:r>
          </w:p>
        </w:tc>
        <w:tc>
          <w:tcPr>
            <w:tcW w:w="6946" w:type="dxa"/>
            <w:gridSpan w:val="2"/>
          </w:tcPr>
          <w:p w14:paraId="51135BF6" w14:textId="77777777" w:rsidR="00982591" w:rsidRDefault="00A52164" w:rsidP="00982591">
            <w:pPr>
              <w:rPr>
                <w:b/>
                <w:sz w:val="22"/>
                <w:szCs w:val="22"/>
              </w:rPr>
            </w:pPr>
            <w:r w:rsidRPr="00E353C8">
              <w:rPr>
                <w:b/>
                <w:sz w:val="22"/>
                <w:szCs w:val="22"/>
              </w:rPr>
              <w:t>Rådslutsatser inför COP17 under konventionen om biologisk mångfald (CBD)</w:t>
            </w:r>
          </w:p>
          <w:p w14:paraId="3450D532" w14:textId="77777777" w:rsidR="00982591" w:rsidRDefault="00982591" w:rsidP="00982591">
            <w:pPr>
              <w:rPr>
                <w:b/>
                <w:sz w:val="22"/>
                <w:szCs w:val="22"/>
              </w:rPr>
            </w:pPr>
          </w:p>
          <w:p w14:paraId="3C5953AA" w14:textId="6EBBC3BB" w:rsidR="00982591" w:rsidRPr="006521EA" w:rsidRDefault="00982591" w:rsidP="00982591">
            <w:pPr>
              <w:rPr>
                <w:rFonts w:eastAsiaTheme="minorHAnsi"/>
                <w:color w:val="000000"/>
                <w:sz w:val="22"/>
                <w:szCs w:val="22"/>
                <w:lang w:eastAsia="en-US"/>
              </w:rPr>
            </w:pPr>
            <w:r w:rsidRPr="00712C59">
              <w:rPr>
                <w:snapToGrid w:val="0"/>
                <w:sz w:val="22"/>
                <w:szCs w:val="22"/>
              </w:rPr>
              <w:t xml:space="preserve">Utskottet överlade </w:t>
            </w:r>
            <w:r>
              <w:rPr>
                <w:snapToGrid w:val="0"/>
                <w:sz w:val="22"/>
                <w:szCs w:val="22"/>
              </w:rPr>
              <w:t>statssekreterare Daniel Westlén</w:t>
            </w:r>
            <w:r w:rsidRPr="00712C59">
              <w:rPr>
                <w:snapToGrid w:val="0"/>
                <w:sz w:val="22"/>
                <w:szCs w:val="22"/>
              </w:rPr>
              <w:t>, å</w:t>
            </w:r>
            <w:r w:rsidRPr="00712C59">
              <w:rPr>
                <w:rFonts w:eastAsiaTheme="minorHAnsi"/>
                <w:color w:val="000000"/>
                <w:sz w:val="22"/>
                <w:szCs w:val="22"/>
                <w:lang w:eastAsia="en-US"/>
              </w:rPr>
              <w:t>tföljd</w:t>
            </w:r>
            <w:r w:rsidRPr="00F01A93">
              <w:rPr>
                <w:rFonts w:eastAsiaTheme="minorHAnsi"/>
                <w:color w:val="000000"/>
                <w:sz w:val="22"/>
                <w:szCs w:val="22"/>
                <w:lang w:eastAsia="en-US"/>
              </w:rPr>
              <w:t xml:space="preserve"> av </w:t>
            </w:r>
            <w:r w:rsidRPr="006521EA">
              <w:rPr>
                <w:rFonts w:eastAsiaTheme="minorHAnsi"/>
                <w:color w:val="000000"/>
                <w:sz w:val="22"/>
                <w:szCs w:val="22"/>
                <w:lang w:eastAsia="en-US"/>
              </w:rPr>
              <w:t>medarbetare från Klimat- och näringslivsdepartementet.</w:t>
            </w:r>
          </w:p>
          <w:p w14:paraId="49EB6AA3" w14:textId="77777777" w:rsidR="00982591" w:rsidRPr="006521EA" w:rsidRDefault="00982591" w:rsidP="00982591">
            <w:pPr>
              <w:rPr>
                <w:rFonts w:eastAsiaTheme="minorHAnsi"/>
                <w:b/>
                <w:bCs/>
                <w:color w:val="000000"/>
                <w:sz w:val="22"/>
                <w:szCs w:val="22"/>
                <w:lang w:eastAsia="en-US"/>
              </w:rPr>
            </w:pPr>
            <w:r w:rsidRPr="006521EA">
              <w:rPr>
                <w:bCs/>
                <w:color w:val="000000"/>
                <w:sz w:val="22"/>
                <w:szCs w:val="22"/>
              </w:rPr>
              <w:t xml:space="preserve">  </w:t>
            </w:r>
          </w:p>
          <w:p w14:paraId="6766CCCC" w14:textId="77777777" w:rsidR="00982591" w:rsidRDefault="00982591" w:rsidP="00982591">
            <w:pPr>
              <w:widowControl/>
              <w:tabs>
                <w:tab w:val="left" w:pos="284"/>
              </w:tabs>
              <w:rPr>
                <w:bCs/>
                <w:color w:val="000000"/>
                <w:sz w:val="22"/>
                <w:szCs w:val="22"/>
              </w:rPr>
            </w:pPr>
            <w:r w:rsidRPr="006521EA">
              <w:rPr>
                <w:bCs/>
                <w:color w:val="000000"/>
                <w:sz w:val="22"/>
                <w:szCs w:val="22"/>
              </w:rPr>
              <w:t xml:space="preserve">Underlaget utgjordes av </w:t>
            </w:r>
            <w:r w:rsidRPr="00A62A94">
              <w:rPr>
                <w:snapToGrid w:val="0"/>
                <w:sz w:val="22"/>
                <w:szCs w:val="22"/>
              </w:rPr>
              <w:t xml:space="preserve">regeringens överläggningspromemoria </w:t>
            </w:r>
            <w:r w:rsidRPr="00A62A94">
              <w:rPr>
                <w:bCs/>
                <w:color w:val="000000"/>
                <w:sz w:val="22"/>
                <w:szCs w:val="22"/>
              </w:rPr>
              <w:t>(</w:t>
            </w:r>
            <w:bookmarkStart w:id="0" w:name="_Hlk200623117"/>
            <w:r w:rsidRPr="00A62A94">
              <w:rPr>
                <w:bCs/>
                <w:color w:val="000000"/>
                <w:sz w:val="22"/>
                <w:szCs w:val="22"/>
              </w:rPr>
              <w:t xml:space="preserve">dnr </w:t>
            </w:r>
            <w:r w:rsidRPr="00E25E03">
              <w:rPr>
                <w:bCs/>
                <w:color w:val="000000"/>
                <w:sz w:val="22"/>
                <w:szCs w:val="22"/>
              </w:rPr>
              <w:t>163-2026/27</w:t>
            </w:r>
            <w:bookmarkEnd w:id="0"/>
            <w:r w:rsidRPr="00E25E03">
              <w:rPr>
                <w:bCs/>
                <w:color w:val="000000"/>
                <w:sz w:val="22"/>
                <w:szCs w:val="22"/>
              </w:rPr>
              <w:t>)</w:t>
            </w:r>
            <w:r>
              <w:rPr>
                <w:bCs/>
                <w:color w:val="000000"/>
                <w:sz w:val="22"/>
                <w:szCs w:val="22"/>
              </w:rPr>
              <w:t>.</w:t>
            </w:r>
          </w:p>
          <w:p w14:paraId="6DCBA94A" w14:textId="77777777" w:rsidR="00982591" w:rsidRDefault="00982591" w:rsidP="00982591">
            <w:pPr>
              <w:widowControl/>
              <w:tabs>
                <w:tab w:val="left" w:pos="284"/>
              </w:tabs>
              <w:rPr>
                <w:bCs/>
                <w:color w:val="000000"/>
                <w:sz w:val="22"/>
                <w:szCs w:val="22"/>
              </w:rPr>
            </w:pPr>
          </w:p>
          <w:p w14:paraId="392A6D66" w14:textId="77777777" w:rsidR="00982591" w:rsidRPr="006521EA" w:rsidRDefault="00982591" w:rsidP="00982591">
            <w:pPr>
              <w:widowControl/>
              <w:tabs>
                <w:tab w:val="left" w:pos="284"/>
              </w:tabs>
              <w:rPr>
                <w:bCs/>
                <w:color w:val="000000"/>
                <w:sz w:val="22"/>
                <w:szCs w:val="22"/>
              </w:rPr>
            </w:pPr>
            <w:r>
              <w:rPr>
                <w:snapToGrid w:val="0"/>
                <w:sz w:val="22"/>
                <w:szCs w:val="22"/>
              </w:rPr>
              <w:t>Statssekreterare Daniel Westlén</w:t>
            </w:r>
            <w:r w:rsidRPr="006521EA">
              <w:rPr>
                <w:snapToGrid w:val="0"/>
                <w:sz w:val="22"/>
                <w:szCs w:val="22"/>
              </w:rPr>
              <w:t xml:space="preserve"> r</w:t>
            </w:r>
            <w:r w:rsidRPr="006521EA">
              <w:rPr>
                <w:bCs/>
                <w:color w:val="000000"/>
                <w:sz w:val="22"/>
                <w:szCs w:val="22"/>
              </w:rPr>
              <w:t>edogjorde för regeringens ståndpunkt (bilaga 2).</w:t>
            </w:r>
          </w:p>
          <w:p w14:paraId="2BB3C317" w14:textId="77777777" w:rsidR="00982591" w:rsidRPr="006521EA" w:rsidRDefault="00982591" w:rsidP="00982591">
            <w:pPr>
              <w:autoSpaceDE w:val="0"/>
              <w:autoSpaceDN w:val="0"/>
              <w:rPr>
                <w:snapToGrid w:val="0"/>
                <w:sz w:val="22"/>
                <w:szCs w:val="22"/>
              </w:rPr>
            </w:pPr>
          </w:p>
          <w:p w14:paraId="2A500573" w14:textId="77777777" w:rsidR="00982591" w:rsidRPr="005673C7" w:rsidRDefault="00982591" w:rsidP="00982591">
            <w:pPr>
              <w:rPr>
                <w:rStyle w:val="normaltextrun"/>
                <w:snapToGrid w:val="0"/>
                <w:sz w:val="22"/>
                <w:szCs w:val="22"/>
              </w:rPr>
            </w:pPr>
            <w:r w:rsidRPr="00ED0F27">
              <w:rPr>
                <w:snapToGrid w:val="0"/>
                <w:sz w:val="22"/>
                <w:szCs w:val="22"/>
              </w:rPr>
              <w:t>V-</w:t>
            </w:r>
            <w:r>
              <w:rPr>
                <w:snapToGrid w:val="0"/>
                <w:sz w:val="22"/>
                <w:szCs w:val="22"/>
              </w:rPr>
              <w:t>ledamoten</w:t>
            </w:r>
            <w:r w:rsidRPr="00ED0F27">
              <w:rPr>
                <w:snapToGrid w:val="0"/>
                <w:sz w:val="22"/>
                <w:szCs w:val="22"/>
              </w:rPr>
              <w:t xml:space="preserve"> anmälde de</w:t>
            </w:r>
            <w:r>
              <w:rPr>
                <w:snapToGrid w:val="0"/>
                <w:sz w:val="22"/>
                <w:szCs w:val="22"/>
              </w:rPr>
              <w:t>n</w:t>
            </w:r>
            <w:r w:rsidRPr="00ED0F27">
              <w:rPr>
                <w:snapToGrid w:val="0"/>
                <w:sz w:val="22"/>
                <w:szCs w:val="22"/>
              </w:rPr>
              <w:t xml:space="preserve"> avvikande ståndpunkt som framgår av bilaga 3.</w:t>
            </w:r>
          </w:p>
          <w:p w14:paraId="5AEDDA2D" w14:textId="77777777" w:rsidR="00982591" w:rsidRDefault="00982591" w:rsidP="00982591">
            <w:pPr>
              <w:autoSpaceDE w:val="0"/>
              <w:autoSpaceDN w:val="0"/>
              <w:rPr>
                <w:snapToGrid w:val="0"/>
                <w:sz w:val="22"/>
                <w:szCs w:val="22"/>
              </w:rPr>
            </w:pPr>
          </w:p>
          <w:p w14:paraId="71D7E289" w14:textId="77777777" w:rsidR="00982591" w:rsidRPr="005673C7" w:rsidRDefault="00982591" w:rsidP="00982591">
            <w:pPr>
              <w:rPr>
                <w:rStyle w:val="normaltextrun"/>
                <w:snapToGrid w:val="0"/>
                <w:sz w:val="22"/>
                <w:szCs w:val="22"/>
              </w:rPr>
            </w:pPr>
            <w:r w:rsidRPr="00ED0F27">
              <w:rPr>
                <w:snapToGrid w:val="0"/>
                <w:sz w:val="22"/>
                <w:szCs w:val="22"/>
              </w:rPr>
              <w:t>MP-ledam</w:t>
            </w:r>
            <w:r>
              <w:rPr>
                <w:snapToGrid w:val="0"/>
                <w:sz w:val="22"/>
                <w:szCs w:val="22"/>
              </w:rPr>
              <w:t>oten</w:t>
            </w:r>
            <w:r w:rsidRPr="00ED0F27">
              <w:rPr>
                <w:snapToGrid w:val="0"/>
                <w:sz w:val="22"/>
                <w:szCs w:val="22"/>
              </w:rPr>
              <w:t xml:space="preserve"> anmälde de</w:t>
            </w:r>
            <w:r>
              <w:rPr>
                <w:snapToGrid w:val="0"/>
                <w:sz w:val="22"/>
                <w:szCs w:val="22"/>
              </w:rPr>
              <w:t>n</w:t>
            </w:r>
            <w:r w:rsidRPr="00ED0F27">
              <w:rPr>
                <w:snapToGrid w:val="0"/>
                <w:sz w:val="22"/>
                <w:szCs w:val="22"/>
              </w:rPr>
              <w:t xml:space="preserve"> avvikande ståndpunkt som framgår av bilaga </w:t>
            </w:r>
            <w:r>
              <w:rPr>
                <w:snapToGrid w:val="0"/>
                <w:sz w:val="22"/>
                <w:szCs w:val="22"/>
              </w:rPr>
              <w:t>4.</w:t>
            </w:r>
          </w:p>
          <w:p w14:paraId="021A9B15" w14:textId="77777777" w:rsidR="00982591" w:rsidRPr="005673C7" w:rsidRDefault="00982591" w:rsidP="00982591">
            <w:pPr>
              <w:autoSpaceDE w:val="0"/>
              <w:autoSpaceDN w:val="0"/>
              <w:rPr>
                <w:snapToGrid w:val="0"/>
                <w:sz w:val="22"/>
                <w:szCs w:val="22"/>
              </w:rPr>
            </w:pPr>
          </w:p>
          <w:p w14:paraId="51BC2B1A" w14:textId="77777777" w:rsidR="00982591" w:rsidRPr="00F9377A" w:rsidRDefault="00982591" w:rsidP="00982591">
            <w:pPr>
              <w:autoSpaceDE w:val="0"/>
              <w:autoSpaceDN w:val="0"/>
              <w:rPr>
                <w:snapToGrid w:val="0"/>
                <w:sz w:val="22"/>
                <w:szCs w:val="22"/>
              </w:rPr>
            </w:pPr>
            <w:r w:rsidRPr="00F9377A">
              <w:rPr>
                <w:snapToGrid w:val="0"/>
                <w:sz w:val="22"/>
                <w:szCs w:val="22"/>
              </w:rPr>
              <w:t>Ordförande konstaterade att det fanns stöd för regeringens ståndpunkt.</w:t>
            </w:r>
          </w:p>
          <w:p w14:paraId="3ACE604F" w14:textId="77777777" w:rsidR="00982591" w:rsidRPr="00F9377A" w:rsidRDefault="00982591" w:rsidP="00982591">
            <w:pPr>
              <w:autoSpaceDE w:val="0"/>
              <w:autoSpaceDN w:val="0"/>
              <w:rPr>
                <w:sz w:val="22"/>
                <w:szCs w:val="22"/>
              </w:rPr>
            </w:pPr>
          </w:p>
          <w:p w14:paraId="1A519BB5" w14:textId="77777777" w:rsidR="00982591" w:rsidRPr="000428C1" w:rsidRDefault="00982591" w:rsidP="00982591">
            <w:pPr>
              <w:rPr>
                <w:bCs/>
                <w:snapToGrid w:val="0"/>
                <w:sz w:val="22"/>
                <w:szCs w:val="22"/>
              </w:rPr>
            </w:pPr>
            <w:r w:rsidRPr="00652B46">
              <w:rPr>
                <w:bCs/>
                <w:snapToGrid w:val="0"/>
                <w:sz w:val="22"/>
                <w:szCs w:val="22"/>
              </w:rPr>
              <w:t>Denna paragraf förklarades omedelbart justerad.</w:t>
            </w:r>
          </w:p>
          <w:p w14:paraId="79E73F22" w14:textId="11B047AE" w:rsidR="00C2522D" w:rsidRPr="00E353C8" w:rsidRDefault="00C2522D" w:rsidP="007531D9">
            <w:pPr>
              <w:autoSpaceDE w:val="0"/>
              <w:autoSpaceDN w:val="0"/>
              <w:rPr>
                <w:b/>
                <w:snapToGrid w:val="0"/>
                <w:sz w:val="22"/>
                <w:szCs w:val="22"/>
              </w:rPr>
            </w:pPr>
          </w:p>
        </w:tc>
      </w:tr>
      <w:tr w:rsidR="007E0D72" w:rsidRPr="00E353C8" w14:paraId="112D536A" w14:textId="77777777" w:rsidTr="00165402">
        <w:tc>
          <w:tcPr>
            <w:tcW w:w="567" w:type="dxa"/>
          </w:tcPr>
          <w:p w14:paraId="7AEEB30B" w14:textId="221EBD42" w:rsidR="007E0D72" w:rsidRPr="00E353C8" w:rsidRDefault="007E0D72" w:rsidP="00C5706E">
            <w:pPr>
              <w:tabs>
                <w:tab w:val="left" w:pos="1701"/>
              </w:tabs>
              <w:rPr>
                <w:b/>
                <w:snapToGrid w:val="0"/>
                <w:sz w:val="22"/>
                <w:szCs w:val="22"/>
              </w:rPr>
            </w:pPr>
            <w:r w:rsidRPr="00E353C8">
              <w:rPr>
                <w:b/>
                <w:snapToGrid w:val="0"/>
                <w:sz w:val="22"/>
                <w:szCs w:val="22"/>
              </w:rPr>
              <w:t xml:space="preserve">§ </w:t>
            </w:r>
            <w:r w:rsidR="00A52164" w:rsidRPr="00E353C8">
              <w:rPr>
                <w:b/>
                <w:snapToGrid w:val="0"/>
                <w:sz w:val="22"/>
                <w:szCs w:val="22"/>
              </w:rPr>
              <w:t>3</w:t>
            </w:r>
          </w:p>
          <w:p w14:paraId="56660089" w14:textId="44156310" w:rsidR="007E0D72" w:rsidRPr="00E353C8" w:rsidRDefault="007E0D72" w:rsidP="00C5706E">
            <w:pPr>
              <w:tabs>
                <w:tab w:val="left" w:pos="1701"/>
              </w:tabs>
              <w:rPr>
                <w:b/>
                <w:snapToGrid w:val="0"/>
                <w:sz w:val="22"/>
                <w:szCs w:val="22"/>
              </w:rPr>
            </w:pPr>
          </w:p>
        </w:tc>
        <w:tc>
          <w:tcPr>
            <w:tcW w:w="6946" w:type="dxa"/>
            <w:gridSpan w:val="2"/>
          </w:tcPr>
          <w:p w14:paraId="76A1D1B9" w14:textId="77777777" w:rsidR="00982591" w:rsidRDefault="00A52164" w:rsidP="00982591">
            <w:pPr>
              <w:rPr>
                <w:b/>
                <w:bCs/>
                <w:sz w:val="22"/>
                <w:szCs w:val="22"/>
              </w:rPr>
            </w:pPr>
            <w:r w:rsidRPr="00E353C8">
              <w:rPr>
                <w:b/>
                <w:bCs/>
                <w:sz w:val="22"/>
                <w:szCs w:val="22"/>
              </w:rPr>
              <w:t>Rådslutsatser inför COP31 under FN:s klimatkonvention (UNFCCC)</w:t>
            </w:r>
          </w:p>
          <w:p w14:paraId="610980CB" w14:textId="345D3407" w:rsidR="00982591" w:rsidRPr="006521EA" w:rsidRDefault="00A52164" w:rsidP="00982591">
            <w:pPr>
              <w:rPr>
                <w:rFonts w:eastAsiaTheme="minorHAnsi"/>
                <w:color w:val="000000"/>
                <w:sz w:val="22"/>
                <w:szCs w:val="22"/>
                <w:lang w:eastAsia="en-US"/>
              </w:rPr>
            </w:pPr>
            <w:r w:rsidRPr="00E353C8">
              <w:rPr>
                <w:b/>
                <w:bCs/>
                <w:sz w:val="22"/>
                <w:szCs w:val="22"/>
              </w:rPr>
              <w:br/>
            </w:r>
            <w:r w:rsidR="00982591" w:rsidRPr="00712C59">
              <w:rPr>
                <w:snapToGrid w:val="0"/>
                <w:sz w:val="22"/>
                <w:szCs w:val="22"/>
              </w:rPr>
              <w:t xml:space="preserve">Utskottet överlade med </w:t>
            </w:r>
            <w:r w:rsidR="00982591">
              <w:rPr>
                <w:snapToGrid w:val="0"/>
                <w:sz w:val="22"/>
                <w:szCs w:val="22"/>
              </w:rPr>
              <w:t>statssekreterare Helena Dyrssen</w:t>
            </w:r>
            <w:r w:rsidR="00982591" w:rsidRPr="00712C59">
              <w:rPr>
                <w:snapToGrid w:val="0"/>
                <w:sz w:val="22"/>
                <w:szCs w:val="22"/>
              </w:rPr>
              <w:t>, å</w:t>
            </w:r>
            <w:r w:rsidR="00982591" w:rsidRPr="00712C59">
              <w:rPr>
                <w:rFonts w:eastAsiaTheme="minorHAnsi"/>
                <w:color w:val="000000"/>
                <w:sz w:val="22"/>
                <w:szCs w:val="22"/>
                <w:lang w:eastAsia="en-US"/>
              </w:rPr>
              <w:t>tföljd</w:t>
            </w:r>
            <w:r w:rsidR="00982591" w:rsidRPr="00F01A93">
              <w:rPr>
                <w:rFonts w:eastAsiaTheme="minorHAnsi"/>
                <w:color w:val="000000"/>
                <w:sz w:val="22"/>
                <w:szCs w:val="22"/>
                <w:lang w:eastAsia="en-US"/>
              </w:rPr>
              <w:t xml:space="preserve"> av </w:t>
            </w:r>
            <w:r w:rsidR="00982591" w:rsidRPr="006521EA">
              <w:rPr>
                <w:rFonts w:eastAsiaTheme="minorHAnsi"/>
                <w:color w:val="000000"/>
                <w:sz w:val="22"/>
                <w:szCs w:val="22"/>
                <w:lang w:eastAsia="en-US"/>
              </w:rPr>
              <w:t>medarbetare från Klimat- och näringslivsdepartementet.</w:t>
            </w:r>
          </w:p>
          <w:p w14:paraId="449EE5BB" w14:textId="77777777" w:rsidR="00982591" w:rsidRPr="006521EA" w:rsidRDefault="00982591" w:rsidP="00982591">
            <w:pPr>
              <w:rPr>
                <w:rFonts w:eastAsiaTheme="minorHAnsi"/>
                <w:b/>
                <w:bCs/>
                <w:color w:val="000000"/>
                <w:sz w:val="22"/>
                <w:szCs w:val="22"/>
                <w:lang w:eastAsia="en-US"/>
              </w:rPr>
            </w:pPr>
            <w:r w:rsidRPr="006521EA">
              <w:rPr>
                <w:bCs/>
                <w:color w:val="000000"/>
                <w:sz w:val="22"/>
                <w:szCs w:val="22"/>
              </w:rPr>
              <w:t xml:space="preserve">  </w:t>
            </w:r>
          </w:p>
          <w:p w14:paraId="1EE005B0" w14:textId="77777777" w:rsidR="00982591" w:rsidRDefault="00982591" w:rsidP="00982591">
            <w:pPr>
              <w:widowControl/>
              <w:tabs>
                <w:tab w:val="left" w:pos="284"/>
              </w:tabs>
              <w:rPr>
                <w:bCs/>
                <w:color w:val="000000"/>
                <w:sz w:val="22"/>
                <w:szCs w:val="22"/>
              </w:rPr>
            </w:pPr>
            <w:r w:rsidRPr="006521EA">
              <w:rPr>
                <w:bCs/>
                <w:color w:val="000000"/>
                <w:sz w:val="22"/>
                <w:szCs w:val="22"/>
              </w:rPr>
              <w:t xml:space="preserve">Underlaget utgjordes av </w:t>
            </w:r>
            <w:r w:rsidRPr="00A62A94">
              <w:rPr>
                <w:snapToGrid w:val="0"/>
                <w:sz w:val="22"/>
                <w:szCs w:val="22"/>
              </w:rPr>
              <w:t xml:space="preserve">regeringens överläggningspromemoria </w:t>
            </w:r>
            <w:r w:rsidRPr="00A62A94">
              <w:rPr>
                <w:bCs/>
                <w:color w:val="000000"/>
                <w:sz w:val="22"/>
                <w:szCs w:val="22"/>
              </w:rPr>
              <w:t>(</w:t>
            </w:r>
            <w:r w:rsidRPr="00E25E03">
              <w:rPr>
                <w:bCs/>
                <w:color w:val="000000"/>
                <w:sz w:val="22"/>
                <w:szCs w:val="22"/>
              </w:rPr>
              <w:t>dnr 16</w:t>
            </w:r>
            <w:r>
              <w:rPr>
                <w:bCs/>
                <w:color w:val="000000"/>
                <w:sz w:val="22"/>
                <w:szCs w:val="22"/>
              </w:rPr>
              <w:t>3</w:t>
            </w:r>
            <w:r w:rsidRPr="00E25E03">
              <w:rPr>
                <w:bCs/>
                <w:color w:val="000000"/>
                <w:sz w:val="22"/>
                <w:szCs w:val="22"/>
              </w:rPr>
              <w:t>-2026/27)</w:t>
            </w:r>
            <w:r w:rsidRPr="00360000">
              <w:rPr>
                <w:bCs/>
                <w:color w:val="000000"/>
                <w:sz w:val="22"/>
                <w:szCs w:val="22"/>
              </w:rPr>
              <w:t>.</w:t>
            </w:r>
          </w:p>
          <w:p w14:paraId="1346E0BF" w14:textId="77777777" w:rsidR="00982591" w:rsidRDefault="00982591" w:rsidP="00982591">
            <w:pPr>
              <w:widowControl/>
              <w:tabs>
                <w:tab w:val="left" w:pos="284"/>
              </w:tabs>
              <w:rPr>
                <w:bCs/>
                <w:color w:val="000000"/>
                <w:sz w:val="22"/>
                <w:szCs w:val="22"/>
              </w:rPr>
            </w:pPr>
          </w:p>
          <w:p w14:paraId="2128AE85" w14:textId="77777777" w:rsidR="00982591" w:rsidRPr="006521EA" w:rsidRDefault="00982591" w:rsidP="00982591">
            <w:pPr>
              <w:widowControl/>
              <w:tabs>
                <w:tab w:val="left" w:pos="284"/>
              </w:tabs>
              <w:rPr>
                <w:bCs/>
                <w:color w:val="000000"/>
                <w:sz w:val="22"/>
                <w:szCs w:val="22"/>
              </w:rPr>
            </w:pPr>
            <w:r>
              <w:rPr>
                <w:snapToGrid w:val="0"/>
                <w:sz w:val="22"/>
                <w:szCs w:val="22"/>
              </w:rPr>
              <w:t>Statssekreterare Helena Dyrssen</w:t>
            </w:r>
            <w:r w:rsidRPr="006521EA">
              <w:rPr>
                <w:snapToGrid w:val="0"/>
                <w:sz w:val="22"/>
                <w:szCs w:val="22"/>
              </w:rPr>
              <w:t xml:space="preserve"> r</w:t>
            </w:r>
            <w:r w:rsidRPr="006521EA">
              <w:rPr>
                <w:bCs/>
                <w:color w:val="000000"/>
                <w:sz w:val="22"/>
                <w:szCs w:val="22"/>
              </w:rPr>
              <w:t xml:space="preserve">edogjorde för regeringens ståndpunkt (bilaga </w:t>
            </w:r>
            <w:r>
              <w:rPr>
                <w:bCs/>
                <w:color w:val="000000"/>
                <w:sz w:val="22"/>
                <w:szCs w:val="22"/>
              </w:rPr>
              <w:t>5</w:t>
            </w:r>
            <w:r w:rsidRPr="006521EA">
              <w:rPr>
                <w:bCs/>
                <w:color w:val="000000"/>
                <w:sz w:val="22"/>
                <w:szCs w:val="22"/>
              </w:rPr>
              <w:t>).</w:t>
            </w:r>
          </w:p>
          <w:p w14:paraId="30BBE176" w14:textId="77777777" w:rsidR="00982591" w:rsidRDefault="00982591" w:rsidP="00982591">
            <w:pPr>
              <w:autoSpaceDE w:val="0"/>
              <w:autoSpaceDN w:val="0"/>
              <w:rPr>
                <w:snapToGrid w:val="0"/>
                <w:sz w:val="22"/>
                <w:szCs w:val="22"/>
              </w:rPr>
            </w:pPr>
          </w:p>
          <w:p w14:paraId="32C527BC" w14:textId="77777777" w:rsidR="00982591" w:rsidRPr="00E22E81" w:rsidRDefault="00982591" w:rsidP="00982591">
            <w:pPr>
              <w:autoSpaceDE w:val="0"/>
              <w:autoSpaceDN w:val="0"/>
              <w:rPr>
                <w:snapToGrid w:val="0"/>
                <w:sz w:val="22"/>
                <w:szCs w:val="22"/>
              </w:rPr>
            </w:pPr>
            <w:r>
              <w:rPr>
                <w:snapToGrid w:val="0"/>
                <w:sz w:val="22"/>
                <w:szCs w:val="22"/>
              </w:rPr>
              <w:t>M-, SD-, KD- och L-</w:t>
            </w:r>
            <w:r w:rsidRPr="00E22E81">
              <w:rPr>
                <w:snapToGrid w:val="0"/>
                <w:sz w:val="22"/>
                <w:szCs w:val="22"/>
              </w:rPr>
              <w:t>ledamöterna delade regeringens ståndpunkt.</w:t>
            </w:r>
          </w:p>
          <w:p w14:paraId="50923628" w14:textId="77777777" w:rsidR="00982591" w:rsidRPr="00E22E81" w:rsidRDefault="00982591" w:rsidP="00982591">
            <w:pPr>
              <w:rPr>
                <w:snapToGrid w:val="0"/>
              </w:rPr>
            </w:pPr>
          </w:p>
          <w:p w14:paraId="143474BA" w14:textId="77777777" w:rsidR="00982591" w:rsidRPr="006521EA" w:rsidRDefault="00982591" w:rsidP="00982591">
            <w:pPr>
              <w:rPr>
                <w:rStyle w:val="normaltextrun"/>
                <w:snapToGrid w:val="0"/>
                <w:sz w:val="22"/>
                <w:szCs w:val="22"/>
              </w:rPr>
            </w:pPr>
            <w:r w:rsidRPr="003247E9">
              <w:rPr>
                <w:snapToGrid w:val="0"/>
                <w:sz w:val="22"/>
                <w:szCs w:val="22"/>
              </w:rPr>
              <w:t>S-ledamöterna anmälde de</w:t>
            </w:r>
            <w:r>
              <w:rPr>
                <w:snapToGrid w:val="0"/>
                <w:sz w:val="22"/>
                <w:szCs w:val="22"/>
              </w:rPr>
              <w:t>n</w:t>
            </w:r>
            <w:r w:rsidRPr="003247E9">
              <w:rPr>
                <w:snapToGrid w:val="0"/>
                <w:sz w:val="22"/>
                <w:szCs w:val="22"/>
              </w:rPr>
              <w:t xml:space="preserve"> avvikande ståndpunkt som framgår av bilaga </w:t>
            </w:r>
            <w:r>
              <w:rPr>
                <w:snapToGrid w:val="0"/>
                <w:sz w:val="22"/>
                <w:szCs w:val="22"/>
              </w:rPr>
              <w:t>6</w:t>
            </w:r>
            <w:r w:rsidRPr="003247E9">
              <w:rPr>
                <w:snapToGrid w:val="0"/>
                <w:sz w:val="22"/>
                <w:szCs w:val="22"/>
              </w:rPr>
              <w:t>.</w:t>
            </w:r>
          </w:p>
          <w:p w14:paraId="3B6EAF08" w14:textId="77777777" w:rsidR="00982591" w:rsidRDefault="00982591" w:rsidP="00982591">
            <w:pPr>
              <w:autoSpaceDE w:val="0"/>
              <w:autoSpaceDN w:val="0"/>
              <w:rPr>
                <w:snapToGrid w:val="0"/>
                <w:sz w:val="22"/>
                <w:szCs w:val="22"/>
              </w:rPr>
            </w:pPr>
          </w:p>
          <w:p w14:paraId="203D86DF" w14:textId="77777777" w:rsidR="00982591" w:rsidRDefault="00982591" w:rsidP="00982591">
            <w:pPr>
              <w:autoSpaceDE w:val="0"/>
              <w:autoSpaceDN w:val="0"/>
              <w:rPr>
                <w:snapToGrid w:val="0"/>
                <w:sz w:val="22"/>
                <w:szCs w:val="22"/>
              </w:rPr>
            </w:pPr>
            <w:r w:rsidRPr="003247E9">
              <w:rPr>
                <w:snapToGrid w:val="0"/>
                <w:sz w:val="22"/>
                <w:szCs w:val="22"/>
              </w:rPr>
              <w:t>V-ledam</w:t>
            </w:r>
            <w:r>
              <w:rPr>
                <w:snapToGrid w:val="0"/>
                <w:sz w:val="22"/>
                <w:szCs w:val="22"/>
              </w:rPr>
              <w:t>o</w:t>
            </w:r>
            <w:r w:rsidRPr="003247E9">
              <w:rPr>
                <w:snapToGrid w:val="0"/>
                <w:sz w:val="22"/>
                <w:szCs w:val="22"/>
              </w:rPr>
              <w:t>t</w:t>
            </w:r>
            <w:r>
              <w:rPr>
                <w:snapToGrid w:val="0"/>
                <w:sz w:val="22"/>
                <w:szCs w:val="22"/>
              </w:rPr>
              <w:t>e</w:t>
            </w:r>
            <w:r w:rsidRPr="003247E9">
              <w:rPr>
                <w:snapToGrid w:val="0"/>
                <w:sz w:val="22"/>
                <w:szCs w:val="22"/>
              </w:rPr>
              <w:t>n anmälde de</w:t>
            </w:r>
            <w:r>
              <w:rPr>
                <w:snapToGrid w:val="0"/>
                <w:sz w:val="22"/>
                <w:szCs w:val="22"/>
              </w:rPr>
              <w:t>n</w:t>
            </w:r>
            <w:r w:rsidRPr="003247E9">
              <w:rPr>
                <w:snapToGrid w:val="0"/>
                <w:sz w:val="22"/>
                <w:szCs w:val="22"/>
              </w:rPr>
              <w:t xml:space="preserve"> avvikande ståndpunkt som framgår av bilaga </w:t>
            </w:r>
            <w:r>
              <w:rPr>
                <w:snapToGrid w:val="0"/>
                <w:sz w:val="22"/>
                <w:szCs w:val="22"/>
              </w:rPr>
              <w:t>7</w:t>
            </w:r>
            <w:r w:rsidRPr="003247E9">
              <w:rPr>
                <w:snapToGrid w:val="0"/>
                <w:sz w:val="22"/>
                <w:szCs w:val="22"/>
              </w:rPr>
              <w:t>.</w:t>
            </w:r>
          </w:p>
          <w:p w14:paraId="736BDEFE" w14:textId="77777777" w:rsidR="00982591" w:rsidRDefault="00982591" w:rsidP="00982591">
            <w:pPr>
              <w:autoSpaceDE w:val="0"/>
              <w:autoSpaceDN w:val="0"/>
              <w:rPr>
                <w:snapToGrid w:val="0"/>
                <w:sz w:val="22"/>
                <w:szCs w:val="22"/>
              </w:rPr>
            </w:pPr>
          </w:p>
          <w:p w14:paraId="0C56A924" w14:textId="77777777" w:rsidR="00982591" w:rsidRDefault="00982591" w:rsidP="00982591">
            <w:pPr>
              <w:autoSpaceDE w:val="0"/>
              <w:autoSpaceDN w:val="0"/>
              <w:rPr>
                <w:snapToGrid w:val="0"/>
                <w:sz w:val="22"/>
                <w:szCs w:val="22"/>
              </w:rPr>
            </w:pPr>
            <w:r w:rsidRPr="003247E9">
              <w:rPr>
                <w:snapToGrid w:val="0"/>
                <w:sz w:val="22"/>
                <w:szCs w:val="22"/>
              </w:rPr>
              <w:t>C-</w:t>
            </w:r>
            <w:r>
              <w:rPr>
                <w:snapToGrid w:val="0"/>
                <w:sz w:val="22"/>
                <w:szCs w:val="22"/>
              </w:rPr>
              <w:t>ledamöterna</w:t>
            </w:r>
            <w:r w:rsidRPr="003247E9">
              <w:rPr>
                <w:snapToGrid w:val="0"/>
                <w:sz w:val="22"/>
                <w:szCs w:val="22"/>
              </w:rPr>
              <w:t xml:space="preserve"> anmälde de</w:t>
            </w:r>
            <w:r>
              <w:rPr>
                <w:snapToGrid w:val="0"/>
                <w:sz w:val="22"/>
                <w:szCs w:val="22"/>
              </w:rPr>
              <w:t>n</w:t>
            </w:r>
            <w:r w:rsidRPr="003247E9">
              <w:rPr>
                <w:snapToGrid w:val="0"/>
                <w:sz w:val="22"/>
                <w:szCs w:val="22"/>
              </w:rPr>
              <w:t xml:space="preserve"> avvikande ståndpunkt som framgår av bilaga </w:t>
            </w:r>
            <w:r>
              <w:rPr>
                <w:snapToGrid w:val="0"/>
                <w:sz w:val="22"/>
                <w:szCs w:val="22"/>
              </w:rPr>
              <w:t>8</w:t>
            </w:r>
            <w:r w:rsidRPr="003247E9">
              <w:rPr>
                <w:snapToGrid w:val="0"/>
                <w:sz w:val="22"/>
                <w:szCs w:val="22"/>
              </w:rPr>
              <w:t>.</w:t>
            </w:r>
          </w:p>
          <w:p w14:paraId="73A38F16" w14:textId="77777777" w:rsidR="00982591" w:rsidRDefault="00982591" w:rsidP="00982591">
            <w:pPr>
              <w:autoSpaceDE w:val="0"/>
              <w:autoSpaceDN w:val="0"/>
              <w:rPr>
                <w:snapToGrid w:val="0"/>
                <w:sz w:val="22"/>
                <w:szCs w:val="22"/>
              </w:rPr>
            </w:pPr>
          </w:p>
          <w:p w14:paraId="64B523FE" w14:textId="77777777" w:rsidR="00982591" w:rsidRDefault="00982591" w:rsidP="00982591">
            <w:pPr>
              <w:autoSpaceDE w:val="0"/>
              <w:autoSpaceDN w:val="0"/>
              <w:rPr>
                <w:snapToGrid w:val="0"/>
                <w:sz w:val="22"/>
                <w:szCs w:val="22"/>
              </w:rPr>
            </w:pPr>
            <w:r w:rsidRPr="003247E9">
              <w:rPr>
                <w:snapToGrid w:val="0"/>
                <w:sz w:val="22"/>
                <w:szCs w:val="22"/>
              </w:rPr>
              <w:t>MP-ledam</w:t>
            </w:r>
            <w:r>
              <w:rPr>
                <w:snapToGrid w:val="0"/>
                <w:sz w:val="22"/>
                <w:szCs w:val="22"/>
              </w:rPr>
              <w:t>oten</w:t>
            </w:r>
            <w:r w:rsidRPr="003247E9">
              <w:rPr>
                <w:snapToGrid w:val="0"/>
                <w:sz w:val="22"/>
                <w:szCs w:val="22"/>
              </w:rPr>
              <w:t xml:space="preserve"> anmälde de</w:t>
            </w:r>
            <w:r>
              <w:rPr>
                <w:snapToGrid w:val="0"/>
                <w:sz w:val="22"/>
                <w:szCs w:val="22"/>
              </w:rPr>
              <w:t>n</w:t>
            </w:r>
            <w:r w:rsidRPr="003247E9">
              <w:rPr>
                <w:snapToGrid w:val="0"/>
                <w:sz w:val="22"/>
                <w:szCs w:val="22"/>
              </w:rPr>
              <w:t xml:space="preserve"> avvikande ståndpunkt som framgår av bilaga </w:t>
            </w:r>
            <w:r>
              <w:rPr>
                <w:snapToGrid w:val="0"/>
                <w:sz w:val="22"/>
                <w:szCs w:val="22"/>
              </w:rPr>
              <w:t>9</w:t>
            </w:r>
            <w:r w:rsidRPr="003247E9">
              <w:rPr>
                <w:snapToGrid w:val="0"/>
                <w:sz w:val="22"/>
                <w:szCs w:val="22"/>
              </w:rPr>
              <w:t>.</w:t>
            </w:r>
          </w:p>
          <w:p w14:paraId="1432C1C9" w14:textId="77777777" w:rsidR="00982591" w:rsidRPr="00F9377A" w:rsidRDefault="00982591" w:rsidP="00982591">
            <w:pPr>
              <w:autoSpaceDE w:val="0"/>
              <w:autoSpaceDN w:val="0"/>
              <w:rPr>
                <w:sz w:val="22"/>
                <w:szCs w:val="22"/>
              </w:rPr>
            </w:pPr>
          </w:p>
          <w:p w14:paraId="222F71CC" w14:textId="2FC4DCF4" w:rsidR="00603473" w:rsidRPr="00982591" w:rsidRDefault="00982591" w:rsidP="0096370D">
            <w:pPr>
              <w:rPr>
                <w:b/>
                <w:sz w:val="22"/>
                <w:szCs w:val="22"/>
              </w:rPr>
            </w:pPr>
            <w:r w:rsidRPr="00652B46">
              <w:rPr>
                <w:bCs/>
                <w:snapToGrid w:val="0"/>
                <w:sz w:val="22"/>
                <w:szCs w:val="22"/>
              </w:rPr>
              <w:t>Denna paragraf förklarades omedelbart justerad.</w:t>
            </w:r>
          </w:p>
        </w:tc>
      </w:tr>
      <w:tr w:rsidR="007E0D72" w:rsidRPr="00E353C8" w14:paraId="46C973CA" w14:textId="77777777" w:rsidTr="00165402">
        <w:tc>
          <w:tcPr>
            <w:tcW w:w="567" w:type="dxa"/>
          </w:tcPr>
          <w:p w14:paraId="0D4D7E7C" w14:textId="4EDDCBFB" w:rsidR="007E0D72" w:rsidRPr="00E353C8" w:rsidRDefault="007E0D72" w:rsidP="00C5706E">
            <w:pPr>
              <w:tabs>
                <w:tab w:val="left" w:pos="1701"/>
              </w:tabs>
              <w:rPr>
                <w:b/>
                <w:snapToGrid w:val="0"/>
                <w:sz w:val="22"/>
                <w:szCs w:val="22"/>
              </w:rPr>
            </w:pPr>
            <w:r w:rsidRPr="00E353C8">
              <w:rPr>
                <w:b/>
                <w:snapToGrid w:val="0"/>
                <w:sz w:val="22"/>
                <w:szCs w:val="22"/>
              </w:rPr>
              <w:lastRenderedPageBreak/>
              <w:t xml:space="preserve">§ </w:t>
            </w:r>
            <w:r w:rsidR="00A52164" w:rsidRPr="00E353C8">
              <w:rPr>
                <w:b/>
                <w:snapToGrid w:val="0"/>
                <w:sz w:val="22"/>
                <w:szCs w:val="22"/>
              </w:rPr>
              <w:t>4</w:t>
            </w:r>
          </w:p>
        </w:tc>
        <w:tc>
          <w:tcPr>
            <w:tcW w:w="6946" w:type="dxa"/>
            <w:gridSpan w:val="2"/>
          </w:tcPr>
          <w:p w14:paraId="07B273F8" w14:textId="7C289A9E" w:rsidR="007E0D72" w:rsidRDefault="00A52164" w:rsidP="00957D88">
            <w:pPr>
              <w:rPr>
                <w:b/>
                <w:snapToGrid w:val="0"/>
                <w:sz w:val="22"/>
                <w:szCs w:val="22"/>
              </w:rPr>
            </w:pPr>
            <w:r w:rsidRPr="00E353C8">
              <w:rPr>
                <w:b/>
                <w:sz w:val="22"/>
                <w:szCs w:val="22"/>
              </w:rPr>
              <w:t>Information inför Miljöråd 12 oktober 2026</w:t>
            </w:r>
            <w:r w:rsidRPr="00E353C8">
              <w:rPr>
                <w:b/>
                <w:sz w:val="22"/>
                <w:szCs w:val="22"/>
              </w:rPr>
              <w:br/>
            </w:r>
            <w:r w:rsidRPr="00E353C8">
              <w:rPr>
                <w:bCs/>
                <w:sz w:val="22"/>
                <w:szCs w:val="22"/>
              </w:rPr>
              <w:br/>
            </w:r>
            <w:r w:rsidR="007E3191">
              <w:rPr>
                <w:bCs/>
                <w:sz w:val="22"/>
                <w:szCs w:val="22"/>
              </w:rPr>
              <w:t>Statssekreterare Helena Dyrssen</w:t>
            </w:r>
            <w:r w:rsidR="00957D88">
              <w:rPr>
                <w:bCs/>
                <w:sz w:val="22"/>
                <w:szCs w:val="22"/>
              </w:rPr>
              <w:t xml:space="preserve">, </w:t>
            </w:r>
            <w:r w:rsidR="00957D88" w:rsidRPr="00C30ABB">
              <w:rPr>
                <w:color w:val="000000"/>
                <w:sz w:val="22"/>
                <w:szCs w:val="22"/>
              </w:rPr>
              <w:t>biträdd av medarbetare</w:t>
            </w:r>
            <w:r w:rsidR="00957D88">
              <w:rPr>
                <w:color w:val="000000"/>
                <w:sz w:val="22"/>
                <w:szCs w:val="22"/>
              </w:rPr>
              <w:t xml:space="preserve"> </w:t>
            </w:r>
            <w:r w:rsidR="00957D88" w:rsidRPr="00C30ABB">
              <w:rPr>
                <w:bCs/>
                <w:sz w:val="22"/>
                <w:szCs w:val="22"/>
              </w:rPr>
              <w:t xml:space="preserve">från Klimat- och näringslivsdepartementet, lämnade information inför Miljörådet den </w:t>
            </w:r>
            <w:r w:rsidR="00957D88">
              <w:rPr>
                <w:bCs/>
                <w:sz w:val="22"/>
                <w:szCs w:val="22"/>
              </w:rPr>
              <w:t xml:space="preserve">12 oktober </w:t>
            </w:r>
            <w:r w:rsidR="00957D88" w:rsidRPr="00C30ABB">
              <w:rPr>
                <w:bCs/>
                <w:sz w:val="22"/>
                <w:szCs w:val="22"/>
              </w:rPr>
              <w:t>202</w:t>
            </w:r>
            <w:r w:rsidR="00957D88">
              <w:rPr>
                <w:bCs/>
                <w:sz w:val="22"/>
                <w:szCs w:val="22"/>
              </w:rPr>
              <w:t>6</w:t>
            </w:r>
            <w:r w:rsidR="00957D88" w:rsidRPr="00C30ABB">
              <w:rPr>
                <w:bCs/>
                <w:sz w:val="22"/>
                <w:szCs w:val="22"/>
              </w:rPr>
              <w:t>.</w:t>
            </w:r>
            <w:r w:rsidR="00957D88" w:rsidRPr="00C30ABB">
              <w:rPr>
                <w:b/>
                <w:snapToGrid w:val="0"/>
                <w:sz w:val="22"/>
                <w:szCs w:val="22"/>
              </w:rPr>
              <w:t xml:space="preserve"> </w:t>
            </w:r>
          </w:p>
          <w:p w14:paraId="70FA20CE" w14:textId="28F98C7E" w:rsidR="00957D88" w:rsidRPr="00E353C8" w:rsidRDefault="00957D88" w:rsidP="00957D88">
            <w:pPr>
              <w:rPr>
                <w:b/>
                <w:snapToGrid w:val="0"/>
                <w:sz w:val="22"/>
                <w:szCs w:val="22"/>
              </w:rPr>
            </w:pPr>
          </w:p>
        </w:tc>
      </w:tr>
      <w:tr w:rsidR="007E0D72" w:rsidRPr="00E353C8" w14:paraId="3102503A" w14:textId="77777777" w:rsidTr="00165402">
        <w:tc>
          <w:tcPr>
            <w:tcW w:w="567" w:type="dxa"/>
          </w:tcPr>
          <w:p w14:paraId="7186E164" w14:textId="19809C52" w:rsidR="007E0D72" w:rsidRPr="00E353C8" w:rsidRDefault="007E0D72" w:rsidP="00C5706E">
            <w:pPr>
              <w:tabs>
                <w:tab w:val="left" w:pos="1701"/>
              </w:tabs>
              <w:rPr>
                <w:b/>
                <w:snapToGrid w:val="0"/>
                <w:sz w:val="22"/>
                <w:szCs w:val="22"/>
              </w:rPr>
            </w:pPr>
            <w:r w:rsidRPr="00E353C8">
              <w:rPr>
                <w:b/>
                <w:snapToGrid w:val="0"/>
                <w:sz w:val="22"/>
                <w:szCs w:val="22"/>
              </w:rPr>
              <w:t xml:space="preserve">§ </w:t>
            </w:r>
            <w:r w:rsidR="00A52164" w:rsidRPr="00E353C8">
              <w:rPr>
                <w:b/>
                <w:snapToGrid w:val="0"/>
                <w:sz w:val="22"/>
                <w:szCs w:val="22"/>
              </w:rPr>
              <w:t>5</w:t>
            </w:r>
          </w:p>
        </w:tc>
        <w:tc>
          <w:tcPr>
            <w:tcW w:w="6946" w:type="dxa"/>
            <w:gridSpan w:val="2"/>
          </w:tcPr>
          <w:p w14:paraId="332D92B1" w14:textId="3F93E982" w:rsidR="00A52164" w:rsidRPr="00E353C8" w:rsidRDefault="00A52164" w:rsidP="00E353C8">
            <w:pPr>
              <w:tabs>
                <w:tab w:val="left" w:pos="1701"/>
              </w:tabs>
              <w:rPr>
                <w:b/>
                <w:sz w:val="22"/>
                <w:szCs w:val="22"/>
              </w:rPr>
            </w:pPr>
            <w:r w:rsidRPr="00E353C8">
              <w:rPr>
                <w:b/>
                <w:sz w:val="22"/>
                <w:szCs w:val="22"/>
              </w:rPr>
              <w:t>Avslutat cypriotiskt och nytt irländskt ordförandeskap</w:t>
            </w:r>
            <w:r w:rsidR="00E353C8">
              <w:rPr>
                <w:b/>
                <w:sz w:val="22"/>
                <w:szCs w:val="22"/>
              </w:rPr>
              <w:br/>
            </w:r>
            <w:r w:rsidRPr="00E353C8">
              <w:rPr>
                <w:b/>
                <w:sz w:val="22"/>
                <w:szCs w:val="22"/>
              </w:rPr>
              <w:br/>
            </w:r>
            <w:r w:rsidR="00E353C8" w:rsidRPr="004E18D5">
              <w:rPr>
                <w:snapToGrid w:val="0"/>
                <w:sz w:val="22"/>
                <w:szCs w:val="22"/>
              </w:rPr>
              <w:t xml:space="preserve">Skriftlig information om </w:t>
            </w:r>
            <w:r w:rsidR="00E353C8" w:rsidRPr="004E18D5">
              <w:rPr>
                <w:bCs/>
                <w:snapToGrid w:val="0"/>
                <w:sz w:val="22"/>
                <w:szCs w:val="22"/>
              </w:rPr>
              <w:t xml:space="preserve">det avslutade </w:t>
            </w:r>
            <w:r w:rsidR="00E353C8">
              <w:rPr>
                <w:bCs/>
                <w:snapToGrid w:val="0"/>
                <w:sz w:val="22"/>
                <w:szCs w:val="22"/>
              </w:rPr>
              <w:t>cypriotiska</w:t>
            </w:r>
            <w:r w:rsidR="00E353C8" w:rsidRPr="004E18D5">
              <w:rPr>
                <w:bCs/>
                <w:snapToGrid w:val="0"/>
                <w:sz w:val="22"/>
                <w:szCs w:val="22"/>
              </w:rPr>
              <w:t xml:space="preserve"> och det nya </w:t>
            </w:r>
            <w:r w:rsidR="00E353C8">
              <w:rPr>
                <w:bCs/>
                <w:snapToGrid w:val="0"/>
                <w:sz w:val="22"/>
                <w:szCs w:val="22"/>
              </w:rPr>
              <w:t xml:space="preserve">irländska </w:t>
            </w:r>
            <w:r w:rsidR="00E353C8" w:rsidRPr="004E18D5">
              <w:rPr>
                <w:bCs/>
                <w:snapToGrid w:val="0"/>
                <w:sz w:val="22"/>
                <w:szCs w:val="22"/>
              </w:rPr>
              <w:t>ordförandeskapet, i de delar som berörde</w:t>
            </w:r>
            <w:r w:rsidR="00E353C8">
              <w:rPr>
                <w:bCs/>
                <w:snapToGrid w:val="0"/>
                <w:sz w:val="22"/>
                <w:szCs w:val="22"/>
              </w:rPr>
              <w:t xml:space="preserve"> </w:t>
            </w:r>
            <w:r w:rsidR="00E353C8">
              <w:rPr>
                <w:bCs/>
                <w:sz w:val="22"/>
                <w:szCs w:val="22"/>
              </w:rPr>
              <w:t>k</w:t>
            </w:r>
            <w:r w:rsidRPr="00E353C8">
              <w:rPr>
                <w:bCs/>
                <w:sz w:val="22"/>
                <w:szCs w:val="22"/>
              </w:rPr>
              <w:t>limat- och miljöminister Romina Pourmokhtari</w:t>
            </w:r>
            <w:r w:rsidR="00E353C8">
              <w:rPr>
                <w:bCs/>
                <w:sz w:val="22"/>
                <w:szCs w:val="22"/>
              </w:rPr>
              <w:t xml:space="preserve">s </w:t>
            </w:r>
            <w:r w:rsidR="00E353C8" w:rsidRPr="004E18D5">
              <w:rPr>
                <w:bCs/>
                <w:snapToGrid w:val="0"/>
                <w:sz w:val="22"/>
                <w:szCs w:val="22"/>
              </w:rPr>
              <w:t>ansvarsområde,</w:t>
            </w:r>
            <w:r w:rsidR="00E353C8">
              <w:rPr>
                <w:bCs/>
                <w:sz w:val="22"/>
                <w:szCs w:val="22"/>
              </w:rPr>
              <w:t xml:space="preserve"> </w:t>
            </w:r>
            <w:r w:rsidR="00E353C8" w:rsidRPr="004E18D5">
              <w:rPr>
                <w:bCs/>
                <w:snapToGrid w:val="0"/>
                <w:sz w:val="22"/>
                <w:szCs w:val="22"/>
              </w:rPr>
              <w:t>hade lämnats och lades till handlingarna</w:t>
            </w:r>
            <w:r w:rsidR="00E353C8">
              <w:rPr>
                <w:bCs/>
                <w:sz w:val="22"/>
                <w:szCs w:val="22"/>
              </w:rPr>
              <w:t>.</w:t>
            </w:r>
          </w:p>
          <w:p w14:paraId="5E81B4CF" w14:textId="77777777" w:rsidR="007E0D72" w:rsidRPr="00E353C8" w:rsidRDefault="007E0D72" w:rsidP="007531D9">
            <w:pPr>
              <w:autoSpaceDE w:val="0"/>
              <w:autoSpaceDN w:val="0"/>
              <w:rPr>
                <w:b/>
                <w:snapToGrid w:val="0"/>
                <w:sz w:val="22"/>
                <w:szCs w:val="22"/>
              </w:rPr>
            </w:pPr>
          </w:p>
        </w:tc>
      </w:tr>
      <w:tr w:rsidR="007E0D72" w:rsidRPr="00E353C8" w14:paraId="138A3E1C" w14:textId="77777777" w:rsidTr="00165402">
        <w:tc>
          <w:tcPr>
            <w:tcW w:w="567" w:type="dxa"/>
          </w:tcPr>
          <w:p w14:paraId="00334C01" w14:textId="07F04F95" w:rsidR="007E0D72" w:rsidRPr="00E353C8" w:rsidRDefault="007E0D72" w:rsidP="00C5706E">
            <w:pPr>
              <w:tabs>
                <w:tab w:val="left" w:pos="1701"/>
              </w:tabs>
              <w:rPr>
                <w:b/>
                <w:snapToGrid w:val="0"/>
                <w:sz w:val="22"/>
                <w:szCs w:val="22"/>
              </w:rPr>
            </w:pPr>
            <w:r w:rsidRPr="00E353C8">
              <w:rPr>
                <w:b/>
                <w:snapToGrid w:val="0"/>
                <w:sz w:val="22"/>
                <w:szCs w:val="22"/>
              </w:rPr>
              <w:t xml:space="preserve">§ </w:t>
            </w:r>
            <w:r w:rsidR="00A52164" w:rsidRPr="00E353C8">
              <w:rPr>
                <w:b/>
                <w:snapToGrid w:val="0"/>
                <w:sz w:val="22"/>
                <w:szCs w:val="22"/>
              </w:rPr>
              <w:t>6</w:t>
            </w:r>
          </w:p>
        </w:tc>
        <w:tc>
          <w:tcPr>
            <w:tcW w:w="6946" w:type="dxa"/>
            <w:gridSpan w:val="2"/>
          </w:tcPr>
          <w:p w14:paraId="467338E5" w14:textId="77777777" w:rsidR="00A52164" w:rsidRPr="00E353C8" w:rsidRDefault="00A52164" w:rsidP="00A52164">
            <w:pPr>
              <w:widowControl/>
              <w:spacing w:after="200" w:line="280" w:lineRule="exact"/>
              <w:rPr>
                <w:b/>
                <w:sz w:val="22"/>
                <w:szCs w:val="22"/>
              </w:rPr>
            </w:pPr>
            <w:r w:rsidRPr="00E353C8">
              <w:rPr>
                <w:b/>
                <w:sz w:val="22"/>
                <w:szCs w:val="22"/>
              </w:rPr>
              <w:t>Inbjudan till deltagande i konventionen om biologisk mångfalds 17:e partsmöte (COP17 CBD)</w:t>
            </w:r>
          </w:p>
          <w:p w14:paraId="3D963AAD" w14:textId="396931D7" w:rsidR="007E0D72" w:rsidRDefault="00A405E8" w:rsidP="007531D9">
            <w:pPr>
              <w:autoSpaceDE w:val="0"/>
              <w:autoSpaceDN w:val="0"/>
              <w:rPr>
                <w:bCs/>
                <w:sz w:val="22"/>
                <w:szCs w:val="22"/>
              </w:rPr>
            </w:pPr>
            <w:r w:rsidRPr="00603473">
              <w:rPr>
                <w:bCs/>
                <w:sz w:val="22"/>
                <w:szCs w:val="22"/>
              </w:rPr>
              <w:t xml:space="preserve">Utskottet beslutade att </w:t>
            </w:r>
            <w:r w:rsidR="00F85DDB" w:rsidRPr="00603473">
              <w:rPr>
                <w:bCs/>
                <w:sz w:val="22"/>
                <w:szCs w:val="22"/>
              </w:rPr>
              <w:t xml:space="preserve">Tomas Brandberg (SD) </w:t>
            </w:r>
            <w:r w:rsidRPr="00603473">
              <w:rPr>
                <w:bCs/>
                <w:sz w:val="22"/>
                <w:szCs w:val="22"/>
              </w:rPr>
              <w:t xml:space="preserve">representerar utskottet i regeringens delegation </w:t>
            </w:r>
            <w:r w:rsidR="00025E64" w:rsidRPr="00603473">
              <w:rPr>
                <w:bCs/>
                <w:sz w:val="22"/>
                <w:szCs w:val="22"/>
              </w:rPr>
              <w:t xml:space="preserve">i </w:t>
            </w:r>
            <w:r w:rsidRPr="00603473">
              <w:rPr>
                <w:bCs/>
                <w:sz w:val="22"/>
                <w:szCs w:val="22"/>
              </w:rPr>
              <w:t>konventionen om biologisk mångfalds 17:e partsmöte (COP17 CBD) i Jerevan, Armenien</w:t>
            </w:r>
            <w:r w:rsidR="006029E6" w:rsidRPr="00603473">
              <w:rPr>
                <w:bCs/>
                <w:sz w:val="22"/>
                <w:szCs w:val="22"/>
              </w:rPr>
              <w:t>, den 19–30 oktober 2026</w:t>
            </w:r>
            <w:r w:rsidRPr="00603473">
              <w:rPr>
                <w:bCs/>
                <w:sz w:val="22"/>
                <w:szCs w:val="22"/>
              </w:rPr>
              <w:t>.</w:t>
            </w:r>
            <w:r w:rsidR="00F84CEE" w:rsidRPr="00603473">
              <w:rPr>
                <w:bCs/>
                <w:sz w:val="22"/>
                <w:szCs w:val="22"/>
              </w:rPr>
              <w:t xml:space="preserve"> Ordförande</w:t>
            </w:r>
            <w:r w:rsidR="00603473" w:rsidRPr="00603473">
              <w:rPr>
                <w:bCs/>
                <w:sz w:val="22"/>
                <w:szCs w:val="22"/>
              </w:rPr>
              <w:t>n</w:t>
            </w:r>
            <w:r w:rsidR="00F84CEE" w:rsidRPr="00603473">
              <w:rPr>
                <w:bCs/>
                <w:sz w:val="22"/>
                <w:szCs w:val="22"/>
              </w:rPr>
              <w:t xml:space="preserve"> bemyndigades att besluta om </w:t>
            </w:r>
            <w:r w:rsidR="00603473" w:rsidRPr="00603473">
              <w:rPr>
                <w:bCs/>
                <w:sz w:val="22"/>
                <w:szCs w:val="22"/>
              </w:rPr>
              <w:t xml:space="preserve">ytterligare </w:t>
            </w:r>
            <w:r w:rsidR="00603473">
              <w:rPr>
                <w:bCs/>
                <w:sz w:val="22"/>
                <w:szCs w:val="22"/>
              </w:rPr>
              <w:t>representation av utskottet</w:t>
            </w:r>
            <w:r w:rsidR="00603473" w:rsidRPr="00603473">
              <w:rPr>
                <w:bCs/>
                <w:sz w:val="22"/>
                <w:szCs w:val="22"/>
              </w:rPr>
              <w:t xml:space="preserve"> i regeringens delegation.</w:t>
            </w:r>
          </w:p>
          <w:p w14:paraId="4AF77D2F" w14:textId="2127A066" w:rsidR="00A405E8" w:rsidRPr="00E353C8" w:rsidRDefault="00A405E8" w:rsidP="007531D9">
            <w:pPr>
              <w:autoSpaceDE w:val="0"/>
              <w:autoSpaceDN w:val="0"/>
              <w:rPr>
                <w:b/>
                <w:snapToGrid w:val="0"/>
                <w:sz w:val="22"/>
                <w:szCs w:val="22"/>
              </w:rPr>
            </w:pPr>
          </w:p>
        </w:tc>
      </w:tr>
      <w:tr w:rsidR="007E0D72" w:rsidRPr="00E353C8" w14:paraId="4F69D5BA" w14:textId="77777777" w:rsidTr="00165402">
        <w:tc>
          <w:tcPr>
            <w:tcW w:w="567" w:type="dxa"/>
          </w:tcPr>
          <w:p w14:paraId="42EA519C" w14:textId="42360EFB" w:rsidR="007E0D72" w:rsidRPr="00E353C8" w:rsidRDefault="007E0D72" w:rsidP="00C5706E">
            <w:pPr>
              <w:tabs>
                <w:tab w:val="left" w:pos="1701"/>
              </w:tabs>
              <w:rPr>
                <w:b/>
                <w:snapToGrid w:val="0"/>
                <w:sz w:val="22"/>
                <w:szCs w:val="22"/>
              </w:rPr>
            </w:pPr>
            <w:r w:rsidRPr="00E353C8">
              <w:rPr>
                <w:b/>
                <w:snapToGrid w:val="0"/>
                <w:sz w:val="22"/>
                <w:szCs w:val="22"/>
              </w:rPr>
              <w:t xml:space="preserve">§ </w:t>
            </w:r>
            <w:r w:rsidR="00A52164" w:rsidRPr="00E353C8">
              <w:rPr>
                <w:b/>
                <w:snapToGrid w:val="0"/>
                <w:sz w:val="22"/>
                <w:szCs w:val="22"/>
              </w:rPr>
              <w:t>7</w:t>
            </w:r>
          </w:p>
        </w:tc>
        <w:tc>
          <w:tcPr>
            <w:tcW w:w="6946" w:type="dxa"/>
            <w:gridSpan w:val="2"/>
          </w:tcPr>
          <w:p w14:paraId="26DD3AC7" w14:textId="77777777" w:rsidR="00A52164" w:rsidRPr="00E353C8" w:rsidRDefault="00A52164" w:rsidP="00A52164">
            <w:pPr>
              <w:widowControl/>
              <w:spacing w:after="200" w:line="280" w:lineRule="exact"/>
              <w:rPr>
                <w:b/>
                <w:sz w:val="22"/>
                <w:szCs w:val="22"/>
              </w:rPr>
            </w:pPr>
            <w:r w:rsidRPr="00E353C8">
              <w:rPr>
                <w:b/>
                <w:sz w:val="22"/>
                <w:szCs w:val="22"/>
              </w:rPr>
              <w:t>Inbjudan till deltagande i klimatkonventionens 31:e partsmöte (COP31)</w:t>
            </w:r>
          </w:p>
          <w:p w14:paraId="3249AC75" w14:textId="0B63E5EE" w:rsidR="007E0D72" w:rsidRPr="00624EDD" w:rsidRDefault="00624EDD" w:rsidP="007531D9">
            <w:pPr>
              <w:autoSpaceDE w:val="0"/>
              <w:autoSpaceDN w:val="0"/>
              <w:rPr>
                <w:bCs/>
                <w:snapToGrid w:val="0"/>
                <w:sz w:val="22"/>
                <w:szCs w:val="22"/>
              </w:rPr>
            </w:pPr>
            <w:r w:rsidRPr="00624EDD">
              <w:rPr>
                <w:bCs/>
                <w:snapToGrid w:val="0"/>
                <w:sz w:val="22"/>
                <w:szCs w:val="22"/>
              </w:rPr>
              <w:t>Frågan bordlades.</w:t>
            </w:r>
            <w:r w:rsidRPr="00624EDD">
              <w:rPr>
                <w:bCs/>
                <w:snapToGrid w:val="0"/>
                <w:sz w:val="22"/>
                <w:szCs w:val="22"/>
              </w:rPr>
              <w:br/>
            </w:r>
          </w:p>
        </w:tc>
      </w:tr>
      <w:tr w:rsidR="007E0D72" w:rsidRPr="00E353C8" w14:paraId="388593BB" w14:textId="77777777" w:rsidTr="00165402">
        <w:tc>
          <w:tcPr>
            <w:tcW w:w="567" w:type="dxa"/>
          </w:tcPr>
          <w:p w14:paraId="03F51B1F" w14:textId="527191F0" w:rsidR="007E0D72" w:rsidRPr="00E353C8" w:rsidRDefault="00A52164" w:rsidP="00C5706E">
            <w:pPr>
              <w:tabs>
                <w:tab w:val="left" w:pos="1701"/>
              </w:tabs>
              <w:rPr>
                <w:b/>
                <w:snapToGrid w:val="0"/>
                <w:sz w:val="22"/>
                <w:szCs w:val="22"/>
              </w:rPr>
            </w:pPr>
            <w:r w:rsidRPr="00E353C8">
              <w:rPr>
                <w:b/>
                <w:snapToGrid w:val="0"/>
                <w:sz w:val="22"/>
                <w:szCs w:val="22"/>
              </w:rPr>
              <w:t xml:space="preserve">§ </w:t>
            </w:r>
            <w:r w:rsidR="00193287">
              <w:rPr>
                <w:b/>
                <w:snapToGrid w:val="0"/>
                <w:sz w:val="22"/>
                <w:szCs w:val="22"/>
              </w:rPr>
              <w:t>8</w:t>
            </w:r>
          </w:p>
        </w:tc>
        <w:tc>
          <w:tcPr>
            <w:tcW w:w="6946" w:type="dxa"/>
            <w:gridSpan w:val="2"/>
          </w:tcPr>
          <w:p w14:paraId="6D1E2530" w14:textId="173BCCA1" w:rsidR="007E0D72" w:rsidRPr="00603473" w:rsidRDefault="00F85DDB" w:rsidP="00245F08">
            <w:pPr>
              <w:widowControl/>
              <w:spacing w:after="200" w:line="280" w:lineRule="exact"/>
              <w:rPr>
                <w:rFonts w:eastAsiaTheme="minorHAnsi"/>
                <w:color w:val="000000"/>
                <w:sz w:val="22"/>
                <w:szCs w:val="22"/>
                <w:lang w:eastAsia="en-US"/>
              </w:rPr>
            </w:pPr>
            <w:r>
              <w:rPr>
                <w:b/>
                <w:snapToGrid w:val="0"/>
                <w:sz w:val="22"/>
                <w:szCs w:val="22"/>
              </w:rPr>
              <w:t>Beslut om överläggning</w:t>
            </w:r>
            <w:r>
              <w:rPr>
                <w:b/>
                <w:snapToGrid w:val="0"/>
                <w:sz w:val="22"/>
                <w:szCs w:val="22"/>
              </w:rPr>
              <w:br/>
            </w:r>
            <w:r w:rsidRPr="00603473">
              <w:rPr>
                <w:bCs/>
                <w:snapToGrid w:val="0"/>
                <w:sz w:val="22"/>
                <w:szCs w:val="22"/>
              </w:rPr>
              <w:t>Utskottet beslutade att begära en ny överläggning</w:t>
            </w:r>
            <w:r w:rsidR="00193287" w:rsidRPr="00603473">
              <w:rPr>
                <w:bCs/>
                <w:snapToGrid w:val="0"/>
                <w:sz w:val="22"/>
                <w:szCs w:val="22"/>
              </w:rPr>
              <w:t xml:space="preserve"> med Klimat- och näringslivsdepartementet den 13 oktober 2026</w:t>
            </w:r>
            <w:r w:rsidRPr="00603473">
              <w:rPr>
                <w:bCs/>
                <w:snapToGrid w:val="0"/>
                <w:sz w:val="22"/>
                <w:szCs w:val="22"/>
              </w:rPr>
              <w:t xml:space="preserve"> om </w:t>
            </w:r>
            <w:r w:rsidR="00603473" w:rsidRPr="00603473">
              <w:rPr>
                <w:rFonts w:eastAsiaTheme="minorHAnsi"/>
                <w:color w:val="000000"/>
                <w:sz w:val="22"/>
                <w:szCs w:val="22"/>
                <w:lang w:eastAsia="en-US"/>
              </w:rPr>
              <w:t xml:space="preserve">översynen av EU:s utsläppshandelssystem (EU-ETS).                                                                                                             </w:t>
            </w:r>
            <w:r w:rsidR="00193287" w:rsidRPr="00603473">
              <w:rPr>
                <w:bCs/>
                <w:sz w:val="22"/>
              </w:rPr>
              <w:br/>
            </w:r>
            <w:r w:rsidR="00603473" w:rsidRPr="00603473">
              <w:rPr>
                <w:bCs/>
                <w:sz w:val="22"/>
              </w:rPr>
              <w:t xml:space="preserve">                                                                                                                               </w:t>
            </w:r>
            <w:r w:rsidR="00193287" w:rsidRPr="00603473">
              <w:rPr>
                <w:bCs/>
                <w:sz w:val="22"/>
              </w:rPr>
              <w:t>Denna paragraf förklarades omedelbart justera</w:t>
            </w:r>
            <w:r w:rsidR="00F84CEE" w:rsidRPr="00603473">
              <w:rPr>
                <w:bCs/>
                <w:sz w:val="22"/>
              </w:rPr>
              <w:t>d</w:t>
            </w:r>
            <w:r w:rsidR="00596AF3" w:rsidRPr="00603473">
              <w:rPr>
                <w:bCs/>
                <w:sz w:val="22"/>
              </w:rPr>
              <w:t>.</w:t>
            </w:r>
          </w:p>
        </w:tc>
      </w:tr>
      <w:tr w:rsidR="00D87D66" w:rsidRPr="00E353C8" w14:paraId="55FDDA9F" w14:textId="77777777" w:rsidTr="00C5706E">
        <w:tc>
          <w:tcPr>
            <w:tcW w:w="567" w:type="dxa"/>
          </w:tcPr>
          <w:p w14:paraId="6292CA22" w14:textId="00D8F840" w:rsidR="00D87D66" w:rsidRPr="00E353C8" w:rsidRDefault="00D87D66" w:rsidP="00C5706E">
            <w:pPr>
              <w:tabs>
                <w:tab w:val="left" w:pos="1701"/>
              </w:tabs>
              <w:rPr>
                <w:b/>
                <w:snapToGrid w:val="0"/>
                <w:sz w:val="22"/>
                <w:szCs w:val="22"/>
              </w:rPr>
            </w:pPr>
            <w:r w:rsidRPr="00E353C8">
              <w:rPr>
                <w:b/>
                <w:snapToGrid w:val="0"/>
                <w:sz w:val="22"/>
                <w:szCs w:val="22"/>
              </w:rPr>
              <w:t>§</w:t>
            </w:r>
            <w:r w:rsidR="00193287">
              <w:rPr>
                <w:b/>
                <w:snapToGrid w:val="0"/>
                <w:sz w:val="22"/>
                <w:szCs w:val="22"/>
              </w:rPr>
              <w:t xml:space="preserve"> 9</w:t>
            </w:r>
          </w:p>
        </w:tc>
        <w:tc>
          <w:tcPr>
            <w:tcW w:w="6946" w:type="dxa"/>
            <w:gridSpan w:val="2"/>
          </w:tcPr>
          <w:p w14:paraId="34615E88" w14:textId="77777777" w:rsidR="00D87D66" w:rsidRPr="00E353C8" w:rsidRDefault="005957E5" w:rsidP="002A14AC">
            <w:pPr>
              <w:rPr>
                <w:rFonts w:eastAsiaTheme="minorHAnsi"/>
                <w:bCs/>
                <w:color w:val="000000"/>
                <w:sz w:val="22"/>
                <w:szCs w:val="22"/>
                <w:lang w:eastAsia="en-US"/>
              </w:rPr>
            </w:pPr>
            <w:r w:rsidRPr="00E353C8">
              <w:rPr>
                <w:b/>
                <w:bCs/>
                <w:color w:val="000000"/>
                <w:sz w:val="22"/>
                <w:szCs w:val="22"/>
              </w:rPr>
              <w:t>Nästa sammanträde</w:t>
            </w:r>
          </w:p>
          <w:p w14:paraId="16745BA1" w14:textId="77777777" w:rsidR="00D87D66" w:rsidRPr="00E353C8" w:rsidRDefault="00D87D66" w:rsidP="002A14AC">
            <w:pPr>
              <w:rPr>
                <w:rFonts w:eastAsiaTheme="minorHAnsi"/>
                <w:bCs/>
                <w:color w:val="000000"/>
                <w:sz w:val="22"/>
                <w:szCs w:val="22"/>
                <w:lang w:eastAsia="en-US"/>
              </w:rPr>
            </w:pPr>
          </w:p>
          <w:p w14:paraId="08EBE943" w14:textId="5445F296" w:rsidR="005957E5" w:rsidRDefault="005957E5" w:rsidP="002A14AC">
            <w:pPr>
              <w:rPr>
                <w:snapToGrid w:val="0"/>
                <w:sz w:val="22"/>
                <w:szCs w:val="22"/>
              </w:rPr>
            </w:pPr>
            <w:r w:rsidRPr="00E353C8">
              <w:rPr>
                <w:snapToGrid w:val="0"/>
                <w:sz w:val="22"/>
                <w:szCs w:val="22"/>
              </w:rPr>
              <w:t xml:space="preserve">Nästa sammanträde äger rum </w:t>
            </w:r>
            <w:r w:rsidR="009334A9" w:rsidRPr="00E353C8">
              <w:rPr>
                <w:snapToGrid w:val="0"/>
                <w:sz w:val="22"/>
                <w:szCs w:val="22"/>
              </w:rPr>
              <w:t>t</w:t>
            </w:r>
            <w:r w:rsidR="007E0D72" w:rsidRPr="00E353C8">
              <w:rPr>
                <w:snapToGrid w:val="0"/>
                <w:sz w:val="22"/>
                <w:szCs w:val="22"/>
              </w:rPr>
              <w:t>i</w:t>
            </w:r>
            <w:r w:rsidR="009334A9" w:rsidRPr="00E353C8">
              <w:rPr>
                <w:snapToGrid w:val="0"/>
                <w:sz w:val="22"/>
                <w:szCs w:val="22"/>
              </w:rPr>
              <w:t>s</w:t>
            </w:r>
            <w:r w:rsidRPr="00E353C8">
              <w:rPr>
                <w:snapToGrid w:val="0"/>
                <w:sz w:val="22"/>
                <w:szCs w:val="22"/>
              </w:rPr>
              <w:t>dagen den</w:t>
            </w:r>
            <w:r w:rsidR="008E6B40" w:rsidRPr="00E353C8">
              <w:rPr>
                <w:snapToGrid w:val="0"/>
                <w:sz w:val="22"/>
                <w:szCs w:val="22"/>
              </w:rPr>
              <w:t xml:space="preserve"> </w:t>
            </w:r>
            <w:r w:rsidR="007E0D72" w:rsidRPr="00E353C8">
              <w:rPr>
                <w:snapToGrid w:val="0"/>
                <w:sz w:val="22"/>
                <w:szCs w:val="22"/>
              </w:rPr>
              <w:t>13</w:t>
            </w:r>
            <w:r w:rsidR="006D7C5F" w:rsidRPr="00E353C8">
              <w:rPr>
                <w:snapToGrid w:val="0"/>
                <w:sz w:val="22"/>
                <w:szCs w:val="22"/>
              </w:rPr>
              <w:t xml:space="preserve"> </w:t>
            </w:r>
            <w:r w:rsidR="00C2522D" w:rsidRPr="00E353C8">
              <w:rPr>
                <w:snapToGrid w:val="0"/>
                <w:sz w:val="22"/>
                <w:szCs w:val="22"/>
              </w:rPr>
              <w:t>oktober</w:t>
            </w:r>
            <w:r w:rsidR="003D6448" w:rsidRPr="00E353C8">
              <w:rPr>
                <w:snapToGrid w:val="0"/>
                <w:sz w:val="22"/>
                <w:szCs w:val="22"/>
              </w:rPr>
              <w:t xml:space="preserve"> </w:t>
            </w:r>
            <w:r w:rsidR="00CB71B9" w:rsidRPr="00E353C8">
              <w:rPr>
                <w:snapToGrid w:val="0"/>
                <w:sz w:val="22"/>
                <w:szCs w:val="22"/>
              </w:rPr>
              <w:t>202</w:t>
            </w:r>
            <w:r w:rsidR="003D6448" w:rsidRPr="00E353C8">
              <w:rPr>
                <w:snapToGrid w:val="0"/>
                <w:sz w:val="22"/>
                <w:szCs w:val="22"/>
              </w:rPr>
              <w:t>6</w:t>
            </w:r>
            <w:r w:rsidRPr="00E353C8">
              <w:rPr>
                <w:snapToGrid w:val="0"/>
                <w:sz w:val="22"/>
                <w:szCs w:val="22"/>
              </w:rPr>
              <w:t xml:space="preserve"> kl. </w:t>
            </w:r>
            <w:r w:rsidR="007E0D72" w:rsidRPr="00E353C8">
              <w:rPr>
                <w:snapToGrid w:val="0"/>
                <w:sz w:val="22"/>
                <w:szCs w:val="22"/>
              </w:rPr>
              <w:t>11</w:t>
            </w:r>
            <w:r w:rsidR="00B664F7" w:rsidRPr="00E353C8">
              <w:rPr>
                <w:snapToGrid w:val="0"/>
                <w:sz w:val="22"/>
                <w:szCs w:val="22"/>
              </w:rPr>
              <w:t>.00</w:t>
            </w:r>
            <w:r w:rsidR="00DA2753" w:rsidRPr="00E353C8">
              <w:rPr>
                <w:snapToGrid w:val="0"/>
                <w:sz w:val="22"/>
                <w:szCs w:val="22"/>
              </w:rPr>
              <w:t xml:space="preserve">. </w:t>
            </w:r>
          </w:p>
          <w:p w14:paraId="5D60648A" w14:textId="77777777" w:rsidR="005957E5" w:rsidRPr="00E353C8" w:rsidRDefault="005957E5" w:rsidP="00603473">
            <w:pPr>
              <w:rPr>
                <w:rFonts w:eastAsiaTheme="minorHAnsi"/>
                <w:bCs/>
                <w:color w:val="000000"/>
                <w:sz w:val="22"/>
                <w:szCs w:val="22"/>
                <w:lang w:eastAsia="en-US"/>
              </w:rPr>
            </w:pPr>
          </w:p>
        </w:tc>
      </w:tr>
      <w:tr w:rsidR="00D5250E" w:rsidRPr="00E353C8" w14:paraId="179CF623" w14:textId="77777777" w:rsidTr="002241EF">
        <w:trPr>
          <w:gridAfter w:val="1"/>
          <w:wAfter w:w="357" w:type="dxa"/>
        </w:trPr>
        <w:tc>
          <w:tcPr>
            <w:tcW w:w="7156" w:type="dxa"/>
            <w:gridSpan w:val="2"/>
          </w:tcPr>
          <w:p w14:paraId="06B8F376" w14:textId="77777777" w:rsidR="00D5250E" w:rsidRPr="00E353C8" w:rsidRDefault="00D5250E" w:rsidP="00D5250E">
            <w:pPr>
              <w:tabs>
                <w:tab w:val="left" w:pos="1701"/>
              </w:tabs>
              <w:rPr>
                <w:sz w:val="22"/>
                <w:szCs w:val="22"/>
              </w:rPr>
            </w:pPr>
          </w:p>
          <w:p w14:paraId="0060A65A" w14:textId="77777777" w:rsidR="00D5250E" w:rsidRPr="00E353C8" w:rsidRDefault="00D5250E" w:rsidP="00D5250E">
            <w:pPr>
              <w:tabs>
                <w:tab w:val="left" w:pos="1701"/>
              </w:tabs>
              <w:rPr>
                <w:sz w:val="22"/>
                <w:szCs w:val="22"/>
              </w:rPr>
            </w:pPr>
            <w:r w:rsidRPr="00E353C8">
              <w:rPr>
                <w:sz w:val="22"/>
                <w:szCs w:val="22"/>
              </w:rPr>
              <w:t>Vid protokollet</w:t>
            </w:r>
          </w:p>
          <w:p w14:paraId="16DA6BD1" w14:textId="77777777" w:rsidR="00D5250E" w:rsidRPr="00E353C8" w:rsidRDefault="00D5250E" w:rsidP="00D5250E">
            <w:pPr>
              <w:tabs>
                <w:tab w:val="left" w:pos="1701"/>
              </w:tabs>
              <w:rPr>
                <w:sz w:val="22"/>
                <w:szCs w:val="22"/>
              </w:rPr>
            </w:pPr>
          </w:p>
          <w:p w14:paraId="5466EF57" w14:textId="78C79EBA" w:rsidR="00FB0559" w:rsidRPr="00E353C8" w:rsidRDefault="00FB0559" w:rsidP="00D5250E">
            <w:pPr>
              <w:tabs>
                <w:tab w:val="left" w:pos="1701"/>
              </w:tabs>
              <w:rPr>
                <w:sz w:val="22"/>
                <w:szCs w:val="22"/>
              </w:rPr>
            </w:pPr>
          </w:p>
          <w:p w14:paraId="1A1E9027" w14:textId="77777777" w:rsidR="009D0FA7" w:rsidRPr="00E353C8" w:rsidRDefault="009D0FA7" w:rsidP="00D5250E">
            <w:pPr>
              <w:tabs>
                <w:tab w:val="left" w:pos="1701"/>
              </w:tabs>
              <w:rPr>
                <w:sz w:val="22"/>
                <w:szCs w:val="22"/>
              </w:rPr>
            </w:pPr>
          </w:p>
          <w:p w14:paraId="4135DE1A" w14:textId="735A5540" w:rsidR="00A10EBF" w:rsidRPr="00E353C8" w:rsidRDefault="00D5250E" w:rsidP="00157E3A">
            <w:pPr>
              <w:tabs>
                <w:tab w:val="left" w:pos="1701"/>
              </w:tabs>
              <w:rPr>
                <w:sz w:val="22"/>
                <w:szCs w:val="22"/>
              </w:rPr>
            </w:pPr>
            <w:r w:rsidRPr="00E353C8">
              <w:rPr>
                <w:sz w:val="22"/>
                <w:szCs w:val="22"/>
              </w:rPr>
              <w:t xml:space="preserve">Justeras </w:t>
            </w:r>
            <w:r w:rsidRPr="00E63D11">
              <w:rPr>
                <w:sz w:val="22"/>
                <w:szCs w:val="22"/>
              </w:rPr>
              <w:t>den</w:t>
            </w:r>
            <w:r w:rsidR="00D60FBE" w:rsidRPr="00E63D11">
              <w:rPr>
                <w:sz w:val="22"/>
                <w:szCs w:val="22"/>
              </w:rPr>
              <w:t xml:space="preserve"> </w:t>
            </w:r>
            <w:r w:rsidR="00F7489F" w:rsidRPr="00E63D11">
              <w:rPr>
                <w:sz w:val="22"/>
                <w:szCs w:val="22"/>
              </w:rPr>
              <w:t>2</w:t>
            </w:r>
            <w:r w:rsidR="00E63D11" w:rsidRPr="00E63D11">
              <w:rPr>
                <w:sz w:val="22"/>
                <w:szCs w:val="22"/>
              </w:rPr>
              <w:t>2</w:t>
            </w:r>
            <w:r w:rsidR="006D7C5F" w:rsidRPr="00E63D11">
              <w:rPr>
                <w:sz w:val="22"/>
                <w:szCs w:val="22"/>
              </w:rPr>
              <w:t xml:space="preserve"> </w:t>
            </w:r>
            <w:r w:rsidR="00C2522D" w:rsidRPr="00E63D11">
              <w:rPr>
                <w:sz w:val="22"/>
                <w:szCs w:val="22"/>
              </w:rPr>
              <w:t>oktober</w:t>
            </w:r>
            <w:r w:rsidR="003D6448" w:rsidRPr="00E353C8">
              <w:rPr>
                <w:snapToGrid w:val="0"/>
                <w:sz w:val="22"/>
                <w:szCs w:val="22"/>
              </w:rPr>
              <w:t xml:space="preserve"> 2026 </w:t>
            </w:r>
          </w:p>
          <w:p w14:paraId="042630D0" w14:textId="77777777" w:rsidR="00987069" w:rsidRPr="00E353C8" w:rsidRDefault="00987069" w:rsidP="00157E3A">
            <w:pPr>
              <w:tabs>
                <w:tab w:val="left" w:pos="1701"/>
              </w:tabs>
              <w:rPr>
                <w:sz w:val="22"/>
                <w:szCs w:val="22"/>
              </w:rPr>
            </w:pPr>
          </w:p>
          <w:p w14:paraId="3E257F98" w14:textId="77777777" w:rsidR="00987069" w:rsidRPr="00E353C8" w:rsidRDefault="00987069" w:rsidP="00157E3A">
            <w:pPr>
              <w:tabs>
                <w:tab w:val="left" w:pos="1701"/>
              </w:tabs>
              <w:rPr>
                <w:sz w:val="22"/>
                <w:szCs w:val="22"/>
              </w:rPr>
            </w:pPr>
          </w:p>
          <w:p w14:paraId="3D553404" w14:textId="77777777" w:rsidR="00987069" w:rsidRPr="00E353C8" w:rsidRDefault="00987069" w:rsidP="00157E3A">
            <w:pPr>
              <w:tabs>
                <w:tab w:val="left" w:pos="1701"/>
              </w:tabs>
              <w:rPr>
                <w:sz w:val="22"/>
                <w:szCs w:val="22"/>
              </w:rPr>
            </w:pPr>
          </w:p>
          <w:p w14:paraId="67BEA3C0" w14:textId="006E7B15" w:rsidR="008D7C53" w:rsidRPr="00E353C8" w:rsidRDefault="009334A9" w:rsidP="00157E3A">
            <w:pPr>
              <w:tabs>
                <w:tab w:val="left" w:pos="1701"/>
              </w:tabs>
              <w:rPr>
                <w:sz w:val="22"/>
                <w:szCs w:val="22"/>
              </w:rPr>
            </w:pPr>
            <w:r w:rsidRPr="00E353C8">
              <w:rPr>
                <w:sz w:val="22"/>
                <w:szCs w:val="22"/>
              </w:rPr>
              <w:t xml:space="preserve">Emma Nohrén </w:t>
            </w:r>
          </w:p>
        </w:tc>
      </w:tr>
    </w:tbl>
    <w:p w14:paraId="7B9B5A14" w14:textId="77777777" w:rsidR="00177FF8" w:rsidRPr="00E353C8" w:rsidRDefault="00177FF8">
      <w:pPr>
        <w:tabs>
          <w:tab w:val="left" w:pos="1701"/>
        </w:tabs>
        <w:rPr>
          <w:sz w:val="22"/>
          <w:szCs w:val="22"/>
        </w:rPr>
      </w:pPr>
    </w:p>
    <w:p w14:paraId="11DBA868" w14:textId="77777777" w:rsidR="00B96E81" w:rsidRPr="00885BCB" w:rsidRDefault="00B96E81" w:rsidP="001806D9">
      <w:pPr>
        <w:pStyle w:val="Brdtext"/>
        <w:rPr>
          <w:sz w:val="22"/>
          <w:szCs w:val="22"/>
        </w:rPr>
        <w:sectPr w:rsidR="00B96E81" w:rsidRPr="00885BCB" w:rsidSect="00B96E81">
          <w:headerReference w:type="even" r:id="rId8"/>
          <w:headerReference w:type="default" r:id="rId9"/>
          <w:footerReference w:type="even" r:id="rId10"/>
          <w:footerReference w:type="default" r:id="rId11"/>
          <w:headerReference w:type="first" r:id="rId12"/>
          <w:pgSz w:w="11906" w:h="16838" w:code="9"/>
          <w:pgMar w:top="567" w:right="1134" w:bottom="567" w:left="2268" w:header="720" w:footer="720" w:gutter="0"/>
          <w:cols w:space="720"/>
          <w:titlePg/>
        </w:sectPr>
      </w:pPr>
    </w:p>
    <w:tbl>
      <w:tblPr>
        <w:tblW w:w="9214"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425"/>
        <w:gridCol w:w="425"/>
        <w:gridCol w:w="426"/>
        <w:gridCol w:w="425"/>
        <w:gridCol w:w="425"/>
        <w:gridCol w:w="425"/>
        <w:gridCol w:w="426"/>
        <w:gridCol w:w="283"/>
        <w:gridCol w:w="142"/>
        <w:gridCol w:w="425"/>
        <w:gridCol w:w="425"/>
        <w:gridCol w:w="425"/>
        <w:gridCol w:w="426"/>
        <w:gridCol w:w="142"/>
      </w:tblGrid>
      <w:tr w:rsidR="00245F08" w:rsidRPr="00885BCB" w14:paraId="20E438A2" w14:textId="77777777" w:rsidTr="000E6B81">
        <w:trPr>
          <w:gridAfter w:val="1"/>
          <w:wAfter w:w="142" w:type="dxa"/>
        </w:trPr>
        <w:tc>
          <w:tcPr>
            <w:tcW w:w="3969" w:type="dxa"/>
            <w:tcBorders>
              <w:top w:val="nil"/>
              <w:left w:val="nil"/>
              <w:bottom w:val="nil"/>
              <w:right w:val="nil"/>
            </w:tcBorders>
          </w:tcPr>
          <w:p w14:paraId="7609526B" w14:textId="77777777" w:rsidR="00245F08" w:rsidRPr="00885BCB" w:rsidRDefault="00245F08" w:rsidP="00D4539B">
            <w:pPr>
              <w:tabs>
                <w:tab w:val="left" w:pos="1701"/>
              </w:tabs>
              <w:rPr>
                <w:sz w:val="22"/>
                <w:szCs w:val="22"/>
              </w:rPr>
            </w:pPr>
            <w:r w:rsidRPr="00885BCB">
              <w:rPr>
                <w:sz w:val="22"/>
                <w:szCs w:val="22"/>
              </w:rPr>
              <w:lastRenderedPageBreak/>
              <w:br w:type="page"/>
            </w:r>
            <w:r w:rsidRPr="00885BCB">
              <w:rPr>
                <w:sz w:val="22"/>
                <w:szCs w:val="22"/>
              </w:rPr>
              <w:br w:type="page"/>
              <w:t>MILJÖ- OCH JORDBRUKS- UTSKOTTET</w:t>
            </w:r>
          </w:p>
        </w:tc>
        <w:tc>
          <w:tcPr>
            <w:tcW w:w="3260" w:type="dxa"/>
            <w:gridSpan w:val="8"/>
            <w:tcBorders>
              <w:top w:val="nil"/>
              <w:left w:val="nil"/>
              <w:bottom w:val="nil"/>
              <w:right w:val="nil"/>
            </w:tcBorders>
          </w:tcPr>
          <w:p w14:paraId="5EABCF40" w14:textId="77777777" w:rsidR="00245F08" w:rsidRPr="00885BCB" w:rsidRDefault="00245F08" w:rsidP="00D4539B">
            <w:pPr>
              <w:tabs>
                <w:tab w:val="left" w:pos="1701"/>
              </w:tabs>
              <w:rPr>
                <w:b/>
                <w:sz w:val="22"/>
                <w:szCs w:val="22"/>
              </w:rPr>
            </w:pPr>
            <w:r w:rsidRPr="00885BCB">
              <w:rPr>
                <w:b/>
                <w:sz w:val="22"/>
                <w:szCs w:val="22"/>
              </w:rPr>
              <w:t>NÄRVAROFÖRTECKNING</w:t>
            </w:r>
          </w:p>
        </w:tc>
        <w:tc>
          <w:tcPr>
            <w:tcW w:w="1843" w:type="dxa"/>
            <w:gridSpan w:val="5"/>
            <w:tcBorders>
              <w:top w:val="nil"/>
              <w:left w:val="nil"/>
              <w:bottom w:val="nil"/>
              <w:right w:val="nil"/>
            </w:tcBorders>
          </w:tcPr>
          <w:p w14:paraId="003AB82D" w14:textId="77777777" w:rsidR="00245F08" w:rsidRPr="00885BCB" w:rsidRDefault="00245F08" w:rsidP="00D4539B">
            <w:pPr>
              <w:tabs>
                <w:tab w:val="left" w:pos="1701"/>
              </w:tabs>
              <w:rPr>
                <w:sz w:val="22"/>
                <w:szCs w:val="22"/>
              </w:rPr>
            </w:pPr>
            <w:r w:rsidRPr="00885BCB">
              <w:rPr>
                <w:b/>
                <w:sz w:val="22"/>
                <w:szCs w:val="22"/>
              </w:rPr>
              <w:t xml:space="preserve">Bilaga 1 </w:t>
            </w:r>
            <w:r w:rsidRPr="00885BCB">
              <w:rPr>
                <w:sz w:val="22"/>
                <w:szCs w:val="22"/>
              </w:rPr>
              <w:t xml:space="preserve">till </w:t>
            </w:r>
          </w:p>
          <w:p w14:paraId="67B8355E" w14:textId="62FD3CDD" w:rsidR="00245F08" w:rsidRPr="00885BCB" w:rsidRDefault="00245F08" w:rsidP="00D4539B">
            <w:pPr>
              <w:tabs>
                <w:tab w:val="left" w:pos="1701"/>
              </w:tabs>
              <w:rPr>
                <w:sz w:val="22"/>
                <w:szCs w:val="22"/>
              </w:rPr>
            </w:pPr>
            <w:r w:rsidRPr="00885BCB">
              <w:rPr>
                <w:sz w:val="22"/>
                <w:szCs w:val="22"/>
              </w:rPr>
              <w:t>prot. 202</w:t>
            </w:r>
            <w:r>
              <w:rPr>
                <w:sz w:val="22"/>
                <w:szCs w:val="22"/>
              </w:rPr>
              <w:t>6</w:t>
            </w:r>
            <w:r w:rsidRPr="00885BCB">
              <w:rPr>
                <w:sz w:val="22"/>
                <w:szCs w:val="22"/>
              </w:rPr>
              <w:t>/2</w:t>
            </w:r>
            <w:r>
              <w:rPr>
                <w:sz w:val="22"/>
                <w:szCs w:val="22"/>
              </w:rPr>
              <w:t>7</w:t>
            </w:r>
            <w:r w:rsidRPr="00885BCB">
              <w:rPr>
                <w:sz w:val="22"/>
                <w:szCs w:val="22"/>
              </w:rPr>
              <w:t>:</w:t>
            </w:r>
            <w:r>
              <w:rPr>
                <w:sz w:val="22"/>
                <w:szCs w:val="22"/>
              </w:rPr>
              <w:t>2</w:t>
            </w:r>
          </w:p>
        </w:tc>
      </w:tr>
      <w:tr w:rsidR="00245F08" w:rsidRPr="00885BCB" w14:paraId="59748B7E"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cantSplit/>
        </w:trPr>
        <w:tc>
          <w:tcPr>
            <w:tcW w:w="3969" w:type="dxa"/>
            <w:tcBorders>
              <w:top w:val="single" w:sz="6" w:space="0" w:color="auto"/>
              <w:left w:val="single" w:sz="6" w:space="0" w:color="auto"/>
              <w:bottom w:val="single" w:sz="6" w:space="0" w:color="auto"/>
              <w:right w:val="single" w:sz="6" w:space="0" w:color="auto"/>
            </w:tcBorders>
          </w:tcPr>
          <w:p w14:paraId="6E5D6CC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0" w:type="dxa"/>
            <w:gridSpan w:val="2"/>
            <w:tcBorders>
              <w:top w:val="single" w:sz="6" w:space="0" w:color="auto"/>
              <w:left w:val="single" w:sz="6" w:space="0" w:color="auto"/>
              <w:bottom w:val="single" w:sz="6" w:space="0" w:color="auto"/>
              <w:right w:val="single" w:sz="6" w:space="0" w:color="auto"/>
            </w:tcBorders>
          </w:tcPr>
          <w:p w14:paraId="1122E48A" w14:textId="410D39ED"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 xml:space="preserve">§ </w:t>
            </w:r>
            <w:r>
              <w:rPr>
                <w:sz w:val="22"/>
                <w:szCs w:val="22"/>
              </w:rPr>
              <w:t>1</w:t>
            </w:r>
            <w:r w:rsidR="00193287">
              <w:rPr>
                <w:sz w:val="22"/>
                <w:szCs w:val="22"/>
              </w:rPr>
              <w:t>–</w:t>
            </w:r>
            <w:r w:rsidR="00E63D11">
              <w:rPr>
                <w:sz w:val="22"/>
                <w:szCs w:val="22"/>
              </w:rPr>
              <w:t>9</w:t>
            </w:r>
          </w:p>
        </w:tc>
        <w:tc>
          <w:tcPr>
            <w:tcW w:w="851" w:type="dxa"/>
            <w:gridSpan w:val="2"/>
            <w:tcBorders>
              <w:top w:val="single" w:sz="6" w:space="0" w:color="auto"/>
              <w:left w:val="single" w:sz="6" w:space="0" w:color="auto"/>
              <w:bottom w:val="single" w:sz="6" w:space="0" w:color="auto"/>
              <w:right w:val="single" w:sz="6" w:space="0" w:color="auto"/>
            </w:tcBorders>
          </w:tcPr>
          <w:p w14:paraId="02A6384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 xml:space="preserve"> </w:t>
            </w:r>
          </w:p>
        </w:tc>
        <w:tc>
          <w:tcPr>
            <w:tcW w:w="850" w:type="dxa"/>
            <w:gridSpan w:val="2"/>
            <w:tcBorders>
              <w:top w:val="single" w:sz="6" w:space="0" w:color="auto"/>
              <w:left w:val="single" w:sz="6" w:space="0" w:color="auto"/>
              <w:bottom w:val="single" w:sz="6" w:space="0" w:color="auto"/>
              <w:right w:val="single" w:sz="6" w:space="0" w:color="auto"/>
            </w:tcBorders>
          </w:tcPr>
          <w:p w14:paraId="3DCAEEB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1" w:type="dxa"/>
            <w:gridSpan w:val="3"/>
            <w:tcBorders>
              <w:top w:val="single" w:sz="6" w:space="0" w:color="auto"/>
              <w:left w:val="single" w:sz="6" w:space="0" w:color="auto"/>
              <w:bottom w:val="single" w:sz="6" w:space="0" w:color="auto"/>
              <w:right w:val="single" w:sz="6" w:space="0" w:color="auto"/>
            </w:tcBorders>
          </w:tcPr>
          <w:p w14:paraId="2D33B46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0" w:type="dxa"/>
            <w:gridSpan w:val="2"/>
            <w:tcBorders>
              <w:top w:val="single" w:sz="6" w:space="0" w:color="auto"/>
              <w:left w:val="single" w:sz="6" w:space="0" w:color="auto"/>
              <w:bottom w:val="single" w:sz="6" w:space="0" w:color="auto"/>
              <w:right w:val="single" w:sz="6" w:space="0" w:color="auto"/>
            </w:tcBorders>
          </w:tcPr>
          <w:p w14:paraId="339D85F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1" w:type="dxa"/>
            <w:gridSpan w:val="2"/>
            <w:tcBorders>
              <w:top w:val="single" w:sz="6" w:space="0" w:color="auto"/>
              <w:left w:val="single" w:sz="6" w:space="0" w:color="auto"/>
              <w:bottom w:val="single" w:sz="6" w:space="0" w:color="auto"/>
              <w:right w:val="single" w:sz="6" w:space="0" w:color="auto"/>
            </w:tcBorders>
          </w:tcPr>
          <w:p w14:paraId="3D2898A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7399B92"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6718384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b/>
                <w:i/>
                <w:sz w:val="22"/>
                <w:szCs w:val="22"/>
              </w:rPr>
              <w:t>LEDAMÖTER</w:t>
            </w:r>
          </w:p>
        </w:tc>
        <w:tc>
          <w:tcPr>
            <w:tcW w:w="425" w:type="dxa"/>
            <w:tcBorders>
              <w:top w:val="single" w:sz="6" w:space="0" w:color="auto"/>
              <w:left w:val="single" w:sz="6" w:space="0" w:color="auto"/>
              <w:bottom w:val="single" w:sz="6" w:space="0" w:color="auto"/>
              <w:right w:val="single" w:sz="6" w:space="0" w:color="auto"/>
            </w:tcBorders>
          </w:tcPr>
          <w:p w14:paraId="27344EB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5" w:type="dxa"/>
            <w:tcBorders>
              <w:top w:val="single" w:sz="6" w:space="0" w:color="auto"/>
              <w:left w:val="single" w:sz="6" w:space="0" w:color="auto"/>
              <w:bottom w:val="single" w:sz="6" w:space="0" w:color="auto"/>
              <w:right w:val="single" w:sz="6" w:space="0" w:color="auto"/>
            </w:tcBorders>
          </w:tcPr>
          <w:p w14:paraId="1CBCA88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c>
          <w:tcPr>
            <w:tcW w:w="426" w:type="dxa"/>
            <w:tcBorders>
              <w:top w:val="single" w:sz="6" w:space="0" w:color="auto"/>
              <w:left w:val="single" w:sz="6" w:space="0" w:color="auto"/>
              <w:bottom w:val="single" w:sz="6" w:space="0" w:color="auto"/>
              <w:right w:val="single" w:sz="6" w:space="0" w:color="auto"/>
            </w:tcBorders>
          </w:tcPr>
          <w:p w14:paraId="0C9A526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5" w:type="dxa"/>
            <w:tcBorders>
              <w:top w:val="single" w:sz="6" w:space="0" w:color="auto"/>
              <w:left w:val="single" w:sz="6" w:space="0" w:color="auto"/>
              <w:bottom w:val="single" w:sz="6" w:space="0" w:color="auto"/>
              <w:right w:val="single" w:sz="6" w:space="0" w:color="auto"/>
            </w:tcBorders>
          </w:tcPr>
          <w:p w14:paraId="17573F7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c>
          <w:tcPr>
            <w:tcW w:w="425" w:type="dxa"/>
            <w:tcBorders>
              <w:top w:val="single" w:sz="6" w:space="0" w:color="auto"/>
              <w:left w:val="single" w:sz="6" w:space="0" w:color="auto"/>
              <w:bottom w:val="single" w:sz="6" w:space="0" w:color="auto"/>
              <w:right w:val="single" w:sz="6" w:space="0" w:color="auto"/>
            </w:tcBorders>
          </w:tcPr>
          <w:p w14:paraId="09296A4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5" w:type="dxa"/>
            <w:tcBorders>
              <w:top w:val="single" w:sz="6" w:space="0" w:color="auto"/>
              <w:left w:val="single" w:sz="6" w:space="0" w:color="auto"/>
              <w:bottom w:val="single" w:sz="6" w:space="0" w:color="auto"/>
              <w:right w:val="single" w:sz="6" w:space="0" w:color="auto"/>
            </w:tcBorders>
          </w:tcPr>
          <w:p w14:paraId="14DE0CC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c>
          <w:tcPr>
            <w:tcW w:w="426" w:type="dxa"/>
            <w:tcBorders>
              <w:top w:val="single" w:sz="6" w:space="0" w:color="auto"/>
              <w:left w:val="single" w:sz="6" w:space="0" w:color="auto"/>
              <w:bottom w:val="single" w:sz="6" w:space="0" w:color="auto"/>
              <w:right w:val="single" w:sz="6" w:space="0" w:color="auto"/>
            </w:tcBorders>
          </w:tcPr>
          <w:p w14:paraId="259D7EA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5" w:type="dxa"/>
            <w:gridSpan w:val="2"/>
            <w:tcBorders>
              <w:top w:val="single" w:sz="6" w:space="0" w:color="auto"/>
              <w:left w:val="single" w:sz="6" w:space="0" w:color="auto"/>
              <w:bottom w:val="single" w:sz="6" w:space="0" w:color="auto"/>
              <w:right w:val="single" w:sz="6" w:space="0" w:color="auto"/>
            </w:tcBorders>
          </w:tcPr>
          <w:p w14:paraId="2611456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c>
          <w:tcPr>
            <w:tcW w:w="425" w:type="dxa"/>
            <w:tcBorders>
              <w:top w:val="single" w:sz="6" w:space="0" w:color="auto"/>
              <w:left w:val="single" w:sz="6" w:space="0" w:color="auto"/>
              <w:bottom w:val="single" w:sz="6" w:space="0" w:color="auto"/>
              <w:right w:val="single" w:sz="6" w:space="0" w:color="auto"/>
            </w:tcBorders>
          </w:tcPr>
          <w:p w14:paraId="7FA1689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5" w:type="dxa"/>
            <w:tcBorders>
              <w:top w:val="single" w:sz="6" w:space="0" w:color="auto"/>
              <w:left w:val="single" w:sz="6" w:space="0" w:color="auto"/>
              <w:bottom w:val="single" w:sz="6" w:space="0" w:color="auto"/>
              <w:right w:val="single" w:sz="6" w:space="0" w:color="auto"/>
            </w:tcBorders>
          </w:tcPr>
          <w:p w14:paraId="6E36950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c>
          <w:tcPr>
            <w:tcW w:w="425" w:type="dxa"/>
            <w:tcBorders>
              <w:top w:val="single" w:sz="6" w:space="0" w:color="auto"/>
              <w:left w:val="single" w:sz="6" w:space="0" w:color="auto"/>
              <w:bottom w:val="single" w:sz="6" w:space="0" w:color="auto"/>
              <w:right w:val="single" w:sz="6" w:space="0" w:color="auto"/>
            </w:tcBorders>
          </w:tcPr>
          <w:p w14:paraId="3F008A5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6" w:type="dxa"/>
            <w:tcBorders>
              <w:top w:val="single" w:sz="6" w:space="0" w:color="auto"/>
              <w:left w:val="single" w:sz="6" w:space="0" w:color="auto"/>
              <w:bottom w:val="single" w:sz="6" w:space="0" w:color="auto"/>
              <w:right w:val="single" w:sz="6" w:space="0" w:color="auto"/>
            </w:tcBorders>
          </w:tcPr>
          <w:p w14:paraId="12C8AA4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r>
      <w:tr w:rsidR="00245F08" w:rsidRPr="00885BCB" w14:paraId="3EFE3B9F"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48D43E6E" w14:textId="618C78D2" w:rsidR="00245F08" w:rsidRPr="00863F72" w:rsidRDefault="00245F08" w:rsidP="00D4539B">
            <w:pPr>
              <w:spacing w:line="256" w:lineRule="auto"/>
              <w:rPr>
                <w:sz w:val="22"/>
                <w:szCs w:val="22"/>
                <w:lang w:val="en-US" w:eastAsia="en-US"/>
              </w:rPr>
            </w:pPr>
            <w:r w:rsidRPr="00863F72">
              <w:rPr>
                <w:sz w:val="22"/>
                <w:szCs w:val="22"/>
                <w:lang w:eastAsia="en-US"/>
              </w:rPr>
              <w:t>Emma Nohrén (MP)</w:t>
            </w:r>
            <w:r>
              <w:rPr>
                <w:sz w:val="22"/>
                <w:szCs w:val="22"/>
                <w:lang w:eastAsia="en-US"/>
              </w:rPr>
              <w:t>, ordförande</w:t>
            </w:r>
          </w:p>
        </w:tc>
        <w:tc>
          <w:tcPr>
            <w:tcW w:w="425" w:type="dxa"/>
            <w:tcBorders>
              <w:top w:val="single" w:sz="6" w:space="0" w:color="auto"/>
              <w:left w:val="single" w:sz="6" w:space="0" w:color="auto"/>
              <w:bottom w:val="single" w:sz="6" w:space="0" w:color="auto"/>
              <w:right w:val="single" w:sz="6" w:space="0" w:color="auto"/>
            </w:tcBorders>
          </w:tcPr>
          <w:p w14:paraId="116BD582" w14:textId="0EA81F2B"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70EAA40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4A2BB0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1ED5DA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A2E710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B2536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E36BC6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4E5E24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225AB9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A354AE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987417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4E7E30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2EFE6520"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632539FF" w14:textId="4650C8CA" w:rsidR="00245F08" w:rsidRPr="00245F08" w:rsidRDefault="00245F08" w:rsidP="00D4539B">
            <w:pPr>
              <w:spacing w:line="256" w:lineRule="auto"/>
              <w:rPr>
                <w:sz w:val="22"/>
                <w:szCs w:val="22"/>
                <w:lang w:eastAsia="en-US"/>
              </w:rPr>
            </w:pPr>
            <w:hyperlink r:id="rId13" w:history="1">
              <w:r w:rsidRPr="00245F08">
                <w:rPr>
                  <w:sz w:val="22"/>
                  <w:szCs w:val="22"/>
                  <w:lang w:eastAsia="en-US"/>
                </w:rPr>
                <w:t>Oskar Svärd</w:t>
              </w:r>
            </w:hyperlink>
            <w:r w:rsidRPr="00245F08">
              <w:rPr>
                <w:sz w:val="22"/>
                <w:szCs w:val="22"/>
                <w:lang w:eastAsia="en-US"/>
              </w:rPr>
              <w:t xml:space="preserve"> (M), vice o</w:t>
            </w:r>
            <w:r>
              <w:rPr>
                <w:sz w:val="22"/>
                <w:szCs w:val="22"/>
                <w:lang w:eastAsia="en-US"/>
              </w:rPr>
              <w:t>rdförande</w:t>
            </w:r>
          </w:p>
        </w:tc>
        <w:tc>
          <w:tcPr>
            <w:tcW w:w="425" w:type="dxa"/>
            <w:tcBorders>
              <w:top w:val="single" w:sz="6" w:space="0" w:color="auto"/>
              <w:left w:val="single" w:sz="6" w:space="0" w:color="auto"/>
              <w:bottom w:val="single" w:sz="6" w:space="0" w:color="auto"/>
              <w:right w:val="single" w:sz="6" w:space="0" w:color="auto"/>
            </w:tcBorders>
          </w:tcPr>
          <w:p w14:paraId="262ED80F" w14:textId="62C06639"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6E238AE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495408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DA195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60B20A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F199A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69FE7A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F8762B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E2C6F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F8E74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4CC481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BF6328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4B14F851"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3811FCD7" w14:textId="77777777" w:rsidR="00245F08" w:rsidRPr="00863F72" w:rsidRDefault="00245F08" w:rsidP="00D4539B">
            <w:pPr>
              <w:spacing w:line="256" w:lineRule="auto"/>
              <w:rPr>
                <w:sz w:val="22"/>
                <w:szCs w:val="22"/>
                <w:lang w:val="en-US" w:eastAsia="en-US"/>
              </w:rPr>
            </w:pPr>
            <w:r w:rsidRPr="00863F72">
              <w:rPr>
                <w:sz w:val="22"/>
                <w:szCs w:val="22"/>
                <w:lang w:val="en-US" w:eastAsia="en-US"/>
              </w:rPr>
              <w:t>Åsa Westlund (S)</w:t>
            </w:r>
          </w:p>
        </w:tc>
        <w:tc>
          <w:tcPr>
            <w:tcW w:w="425" w:type="dxa"/>
            <w:tcBorders>
              <w:top w:val="single" w:sz="6" w:space="0" w:color="auto"/>
              <w:left w:val="single" w:sz="6" w:space="0" w:color="auto"/>
              <w:bottom w:val="single" w:sz="6" w:space="0" w:color="auto"/>
              <w:right w:val="single" w:sz="6" w:space="0" w:color="auto"/>
            </w:tcBorders>
          </w:tcPr>
          <w:p w14:paraId="251DA4EA" w14:textId="0A1E7BFE"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7D4C728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8D3B1B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C55845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7C29C6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FF6E81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E31CD6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7A20B1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E90320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CDBBA4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486860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7D03F3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2E550F3"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548664C7" w14:textId="77777777" w:rsidR="00245F08" w:rsidRPr="00695E5F" w:rsidRDefault="00245F08" w:rsidP="00D4539B">
            <w:pPr>
              <w:spacing w:line="256" w:lineRule="auto"/>
              <w:rPr>
                <w:sz w:val="22"/>
                <w:szCs w:val="22"/>
                <w:highlight w:val="yellow"/>
                <w:lang w:val="en-GB" w:eastAsia="en-US"/>
              </w:rPr>
            </w:pPr>
            <w:r w:rsidRPr="00863F72">
              <w:rPr>
                <w:sz w:val="22"/>
                <w:szCs w:val="22"/>
                <w:lang w:val="en-US" w:eastAsia="en-US"/>
              </w:rPr>
              <w:t>Sofia Skönnbrink (S)</w:t>
            </w:r>
          </w:p>
        </w:tc>
        <w:tc>
          <w:tcPr>
            <w:tcW w:w="425" w:type="dxa"/>
            <w:tcBorders>
              <w:top w:val="single" w:sz="6" w:space="0" w:color="auto"/>
              <w:left w:val="single" w:sz="6" w:space="0" w:color="auto"/>
              <w:bottom w:val="single" w:sz="6" w:space="0" w:color="auto"/>
              <w:right w:val="single" w:sz="6" w:space="0" w:color="auto"/>
            </w:tcBorders>
          </w:tcPr>
          <w:p w14:paraId="42D51B68" w14:textId="4E87663C"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w:t>
            </w:r>
          </w:p>
        </w:tc>
        <w:tc>
          <w:tcPr>
            <w:tcW w:w="425" w:type="dxa"/>
            <w:tcBorders>
              <w:top w:val="single" w:sz="6" w:space="0" w:color="auto"/>
              <w:left w:val="single" w:sz="6" w:space="0" w:color="auto"/>
              <w:bottom w:val="single" w:sz="6" w:space="0" w:color="auto"/>
              <w:right w:val="single" w:sz="6" w:space="0" w:color="auto"/>
            </w:tcBorders>
          </w:tcPr>
          <w:p w14:paraId="04893AF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14:paraId="1FA751C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70F8D61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153952C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53292E8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14:paraId="6DE9C3A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gridSpan w:val="2"/>
            <w:tcBorders>
              <w:top w:val="single" w:sz="6" w:space="0" w:color="auto"/>
              <w:left w:val="single" w:sz="6" w:space="0" w:color="auto"/>
              <w:bottom w:val="single" w:sz="6" w:space="0" w:color="auto"/>
              <w:right w:val="single" w:sz="6" w:space="0" w:color="auto"/>
            </w:tcBorders>
          </w:tcPr>
          <w:p w14:paraId="3C03F81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7F51987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7854099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4AFFD9D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14:paraId="5453EE2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245F08" w:rsidRPr="00885BCB" w14:paraId="13014576"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225F45E2" w14:textId="77777777" w:rsidR="00245F08" w:rsidRPr="00863F72" w:rsidRDefault="00245F08" w:rsidP="00D4539B">
            <w:pPr>
              <w:spacing w:line="256" w:lineRule="auto"/>
              <w:rPr>
                <w:sz w:val="22"/>
                <w:szCs w:val="22"/>
                <w:lang w:val="en-US" w:eastAsia="en-US"/>
              </w:rPr>
            </w:pPr>
            <w:r w:rsidRPr="00863F72">
              <w:rPr>
                <w:sz w:val="22"/>
                <w:szCs w:val="22"/>
                <w:lang w:val="en-US" w:eastAsia="en-US"/>
              </w:rPr>
              <w:t>Victoria Tiblom (SD)</w:t>
            </w:r>
          </w:p>
        </w:tc>
        <w:tc>
          <w:tcPr>
            <w:tcW w:w="425" w:type="dxa"/>
            <w:tcBorders>
              <w:top w:val="single" w:sz="6" w:space="0" w:color="auto"/>
              <w:left w:val="single" w:sz="6" w:space="0" w:color="auto"/>
              <w:bottom w:val="single" w:sz="6" w:space="0" w:color="auto"/>
              <w:right w:val="single" w:sz="6" w:space="0" w:color="auto"/>
            </w:tcBorders>
          </w:tcPr>
          <w:p w14:paraId="3C08AD25" w14:textId="3B69F705"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X</w:t>
            </w:r>
          </w:p>
        </w:tc>
        <w:tc>
          <w:tcPr>
            <w:tcW w:w="425" w:type="dxa"/>
            <w:tcBorders>
              <w:top w:val="single" w:sz="6" w:space="0" w:color="auto"/>
              <w:left w:val="single" w:sz="6" w:space="0" w:color="auto"/>
              <w:bottom w:val="single" w:sz="6" w:space="0" w:color="auto"/>
              <w:right w:val="single" w:sz="6" w:space="0" w:color="auto"/>
            </w:tcBorders>
          </w:tcPr>
          <w:p w14:paraId="33E7273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14:paraId="45D7C9A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0260351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3FE1348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3DAA01D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14:paraId="3E15157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gridSpan w:val="2"/>
            <w:tcBorders>
              <w:top w:val="single" w:sz="6" w:space="0" w:color="auto"/>
              <w:left w:val="single" w:sz="6" w:space="0" w:color="auto"/>
              <w:bottom w:val="single" w:sz="6" w:space="0" w:color="auto"/>
              <w:right w:val="single" w:sz="6" w:space="0" w:color="auto"/>
            </w:tcBorders>
          </w:tcPr>
          <w:p w14:paraId="49E5E60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13B5716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32CD643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0C8AC1B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14:paraId="423554C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245F08" w:rsidRPr="00885BCB" w14:paraId="493406D5"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32D26F13" w14:textId="77777777" w:rsidR="00245F08" w:rsidRPr="00695E5F" w:rsidRDefault="00245F08" w:rsidP="00D4539B">
            <w:pPr>
              <w:spacing w:line="256" w:lineRule="auto"/>
              <w:rPr>
                <w:sz w:val="22"/>
                <w:szCs w:val="22"/>
                <w:highlight w:val="yellow"/>
                <w:lang w:val="en-US" w:eastAsia="en-US"/>
              </w:rPr>
            </w:pPr>
            <w:r w:rsidRPr="00863F72">
              <w:rPr>
                <w:sz w:val="22"/>
                <w:szCs w:val="22"/>
                <w:lang w:val="en-US" w:eastAsia="en-US"/>
              </w:rPr>
              <w:t>Malin Larsson (S)</w:t>
            </w:r>
          </w:p>
        </w:tc>
        <w:tc>
          <w:tcPr>
            <w:tcW w:w="425" w:type="dxa"/>
            <w:tcBorders>
              <w:top w:val="single" w:sz="6" w:space="0" w:color="auto"/>
              <w:left w:val="single" w:sz="6" w:space="0" w:color="auto"/>
              <w:bottom w:val="single" w:sz="6" w:space="0" w:color="auto"/>
              <w:right w:val="single" w:sz="6" w:space="0" w:color="auto"/>
            </w:tcBorders>
          </w:tcPr>
          <w:p w14:paraId="4DFBF003" w14:textId="6B3651E1"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14:paraId="5533813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14:paraId="33F060C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27BCED8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15F077C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4531030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14:paraId="044E4B0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gridSpan w:val="2"/>
            <w:tcBorders>
              <w:top w:val="single" w:sz="6" w:space="0" w:color="auto"/>
              <w:left w:val="single" w:sz="6" w:space="0" w:color="auto"/>
              <w:bottom w:val="single" w:sz="6" w:space="0" w:color="auto"/>
              <w:right w:val="single" w:sz="6" w:space="0" w:color="auto"/>
            </w:tcBorders>
          </w:tcPr>
          <w:p w14:paraId="4AA0644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06345F8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2242509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651A2BF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14:paraId="381643C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r>
      <w:tr w:rsidR="00245F08" w:rsidRPr="00885BCB" w14:paraId="1C2AC5E7"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6BF700C7" w14:textId="77777777" w:rsidR="00245F08" w:rsidRPr="00695E5F" w:rsidRDefault="00245F08" w:rsidP="00D4539B">
            <w:pPr>
              <w:spacing w:line="256" w:lineRule="auto"/>
              <w:rPr>
                <w:sz w:val="22"/>
                <w:szCs w:val="22"/>
                <w:highlight w:val="yellow"/>
                <w:lang w:eastAsia="en-US"/>
              </w:rPr>
            </w:pPr>
            <w:r w:rsidRPr="00863F72">
              <w:rPr>
                <w:sz w:val="22"/>
                <w:szCs w:val="22"/>
                <w:lang w:val="en-US" w:eastAsia="en-US"/>
              </w:rPr>
              <w:t>Lars Johnsson (M)</w:t>
            </w:r>
          </w:p>
        </w:tc>
        <w:tc>
          <w:tcPr>
            <w:tcW w:w="425" w:type="dxa"/>
            <w:tcBorders>
              <w:top w:val="single" w:sz="6" w:space="0" w:color="auto"/>
              <w:left w:val="single" w:sz="6" w:space="0" w:color="auto"/>
              <w:bottom w:val="single" w:sz="6" w:space="0" w:color="auto"/>
              <w:right w:val="single" w:sz="6" w:space="0" w:color="auto"/>
            </w:tcBorders>
          </w:tcPr>
          <w:p w14:paraId="7DE5C59B" w14:textId="1DF0277E"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72DABA2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C23505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1CDF70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8B27E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685B62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2A92D9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F45C6C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2E7957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95EA40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EC8065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AA878B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6A789BEE"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2FF6F577" w14:textId="77777777" w:rsidR="00245F08" w:rsidRPr="00695E5F" w:rsidRDefault="00245F08" w:rsidP="00D4539B">
            <w:pPr>
              <w:spacing w:line="256" w:lineRule="auto"/>
              <w:rPr>
                <w:sz w:val="22"/>
                <w:szCs w:val="22"/>
                <w:highlight w:val="yellow"/>
                <w:lang w:eastAsia="en-US"/>
              </w:rPr>
            </w:pPr>
            <w:r w:rsidRPr="005772D4">
              <w:rPr>
                <w:sz w:val="22"/>
                <w:szCs w:val="22"/>
                <w:lang w:val="en-US" w:eastAsia="en-US"/>
              </w:rPr>
              <w:t xml:space="preserve">Andrea Andersson Tay </w:t>
            </w:r>
            <w:r w:rsidRPr="005772D4">
              <w:rPr>
                <w:sz w:val="22"/>
                <w:szCs w:val="22"/>
                <w:lang w:eastAsia="en-US"/>
              </w:rPr>
              <w:t>(V)</w:t>
            </w:r>
          </w:p>
        </w:tc>
        <w:tc>
          <w:tcPr>
            <w:tcW w:w="425" w:type="dxa"/>
            <w:tcBorders>
              <w:top w:val="single" w:sz="6" w:space="0" w:color="auto"/>
              <w:left w:val="single" w:sz="6" w:space="0" w:color="auto"/>
              <w:bottom w:val="single" w:sz="6" w:space="0" w:color="auto"/>
              <w:right w:val="single" w:sz="6" w:space="0" w:color="auto"/>
            </w:tcBorders>
          </w:tcPr>
          <w:p w14:paraId="30339D73" w14:textId="2127BEE7"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472C245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37B4B2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BFFE19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27EAC2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9E705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9497BB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31C3D2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D63C09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6E0212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F645C6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83AFFE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A662E35"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3002F731" w14:textId="77777777" w:rsidR="00245F08" w:rsidRPr="00863F72" w:rsidRDefault="00245F08" w:rsidP="00D4539B">
            <w:pPr>
              <w:spacing w:line="256" w:lineRule="auto"/>
              <w:rPr>
                <w:sz w:val="22"/>
                <w:szCs w:val="22"/>
                <w:lang w:val="en-US" w:eastAsia="en-US"/>
              </w:rPr>
            </w:pPr>
            <w:r w:rsidRPr="00863F72">
              <w:rPr>
                <w:sz w:val="22"/>
                <w:szCs w:val="22"/>
                <w:lang w:val="en-US" w:eastAsia="en-US"/>
              </w:rPr>
              <w:t>Peter Eriksson</w:t>
            </w:r>
            <w:r>
              <w:rPr>
                <w:sz w:val="22"/>
                <w:szCs w:val="22"/>
                <w:lang w:val="en-US" w:eastAsia="en-US"/>
              </w:rPr>
              <w:t xml:space="preserve"> (SD)</w:t>
            </w:r>
          </w:p>
        </w:tc>
        <w:tc>
          <w:tcPr>
            <w:tcW w:w="425" w:type="dxa"/>
            <w:tcBorders>
              <w:top w:val="single" w:sz="6" w:space="0" w:color="auto"/>
              <w:left w:val="single" w:sz="6" w:space="0" w:color="auto"/>
              <w:bottom w:val="single" w:sz="6" w:space="0" w:color="auto"/>
              <w:right w:val="single" w:sz="6" w:space="0" w:color="auto"/>
            </w:tcBorders>
          </w:tcPr>
          <w:p w14:paraId="7CD1E4B2" w14:textId="0CD36B41"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1B3F6EF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B90953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4B9C55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5D34FA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6A2847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3C1A7A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74A396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5897FB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6F61C2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AA3ABC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401214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E48F6B6"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7D076E6F" w14:textId="77777777" w:rsidR="00245F08" w:rsidRPr="00695E5F" w:rsidRDefault="00245F08" w:rsidP="00D4539B">
            <w:pPr>
              <w:spacing w:line="256" w:lineRule="auto"/>
              <w:rPr>
                <w:sz w:val="22"/>
                <w:szCs w:val="22"/>
                <w:highlight w:val="yellow"/>
                <w:lang w:eastAsia="en-US"/>
              </w:rPr>
            </w:pPr>
            <w:r w:rsidRPr="005772D4">
              <w:rPr>
                <w:sz w:val="22"/>
                <w:szCs w:val="22"/>
                <w:lang w:eastAsia="en-US"/>
              </w:rPr>
              <w:t>Stina Larsson (C)</w:t>
            </w:r>
          </w:p>
        </w:tc>
        <w:tc>
          <w:tcPr>
            <w:tcW w:w="425" w:type="dxa"/>
            <w:tcBorders>
              <w:top w:val="single" w:sz="6" w:space="0" w:color="auto"/>
              <w:left w:val="single" w:sz="6" w:space="0" w:color="auto"/>
              <w:bottom w:val="single" w:sz="6" w:space="0" w:color="auto"/>
              <w:right w:val="single" w:sz="6" w:space="0" w:color="auto"/>
            </w:tcBorders>
          </w:tcPr>
          <w:p w14:paraId="21248798" w14:textId="25C64D18"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1172A20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5BE5E7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33A4A4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E4154C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B5EF45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4D1A75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A0CC14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6601F2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09905B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97E48A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CB6077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6573BC16"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102D6A7A" w14:textId="77777777" w:rsidR="00245F08" w:rsidRPr="00695E5F" w:rsidRDefault="00245F08" w:rsidP="00D4539B">
            <w:pPr>
              <w:spacing w:line="256" w:lineRule="auto"/>
              <w:rPr>
                <w:sz w:val="22"/>
                <w:szCs w:val="22"/>
                <w:highlight w:val="yellow"/>
                <w:lang w:eastAsia="en-US"/>
              </w:rPr>
            </w:pPr>
            <w:r w:rsidRPr="00863F72">
              <w:rPr>
                <w:sz w:val="22"/>
                <w:szCs w:val="22"/>
                <w:lang w:eastAsia="en-US"/>
              </w:rPr>
              <w:t>Joanna Lewerentz (M)</w:t>
            </w:r>
          </w:p>
        </w:tc>
        <w:tc>
          <w:tcPr>
            <w:tcW w:w="425" w:type="dxa"/>
            <w:tcBorders>
              <w:top w:val="single" w:sz="6" w:space="0" w:color="auto"/>
              <w:left w:val="single" w:sz="6" w:space="0" w:color="auto"/>
              <w:bottom w:val="single" w:sz="6" w:space="0" w:color="auto"/>
              <w:right w:val="single" w:sz="6" w:space="0" w:color="auto"/>
            </w:tcBorders>
          </w:tcPr>
          <w:p w14:paraId="395A934D" w14:textId="43885933"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62D1C7A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4E5A4A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8EAFAC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9A3892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D13D0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31E7D7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3C1501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A29A1B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A2D1DB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FDA504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5464FE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13D44446"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38377F9B" w14:textId="77777777" w:rsidR="00245F08" w:rsidRPr="00863F72" w:rsidRDefault="00245F08" w:rsidP="00D4539B">
            <w:pPr>
              <w:spacing w:line="256" w:lineRule="auto"/>
              <w:rPr>
                <w:sz w:val="22"/>
                <w:szCs w:val="22"/>
                <w:lang w:eastAsia="en-US"/>
              </w:rPr>
            </w:pPr>
            <w:r w:rsidRPr="00863F72">
              <w:rPr>
                <w:sz w:val="22"/>
                <w:szCs w:val="22"/>
                <w:lang w:eastAsia="en-US"/>
              </w:rPr>
              <w:t>Magnus Oscarsson (KD)</w:t>
            </w:r>
          </w:p>
        </w:tc>
        <w:tc>
          <w:tcPr>
            <w:tcW w:w="425" w:type="dxa"/>
            <w:tcBorders>
              <w:top w:val="single" w:sz="6" w:space="0" w:color="auto"/>
              <w:left w:val="single" w:sz="6" w:space="0" w:color="auto"/>
              <w:bottom w:val="single" w:sz="6" w:space="0" w:color="auto"/>
              <w:right w:val="single" w:sz="6" w:space="0" w:color="auto"/>
            </w:tcBorders>
          </w:tcPr>
          <w:p w14:paraId="44274190" w14:textId="60D2DE4E"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310B0C8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FEB668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4C88B8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C9D8F0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3843F2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378A06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5AF51D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E3494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77FB84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9CC990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917DF0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25141CAA"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514BE967" w14:textId="77777777" w:rsidR="00245F08" w:rsidRPr="00695E5F" w:rsidRDefault="00245F08" w:rsidP="00D4539B">
            <w:pPr>
              <w:spacing w:line="256" w:lineRule="auto"/>
              <w:rPr>
                <w:sz w:val="22"/>
                <w:szCs w:val="22"/>
                <w:highlight w:val="yellow"/>
                <w:lang w:eastAsia="en-US"/>
              </w:rPr>
            </w:pPr>
            <w:r w:rsidRPr="00863F72">
              <w:rPr>
                <w:sz w:val="22"/>
                <w:szCs w:val="22"/>
                <w:lang w:eastAsia="en-US"/>
              </w:rPr>
              <w:t>Jytte Guteland (S)</w:t>
            </w:r>
          </w:p>
        </w:tc>
        <w:tc>
          <w:tcPr>
            <w:tcW w:w="425" w:type="dxa"/>
            <w:tcBorders>
              <w:top w:val="single" w:sz="6" w:space="0" w:color="auto"/>
              <w:left w:val="single" w:sz="6" w:space="0" w:color="auto"/>
              <w:bottom w:val="single" w:sz="6" w:space="0" w:color="auto"/>
              <w:right w:val="single" w:sz="6" w:space="0" w:color="auto"/>
            </w:tcBorders>
          </w:tcPr>
          <w:p w14:paraId="6845E231" w14:textId="14A73BF1"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5C03607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898C04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716023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60EE2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9DEC2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47A13D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A57563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392C67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D5428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0656FA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E79789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7B467482"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0F9C6586" w14:textId="77777777" w:rsidR="00245F08" w:rsidRPr="00863F72" w:rsidRDefault="00245F08" w:rsidP="00D4539B">
            <w:pPr>
              <w:spacing w:line="256" w:lineRule="auto"/>
              <w:rPr>
                <w:sz w:val="22"/>
                <w:szCs w:val="22"/>
                <w:lang w:val="en-US" w:eastAsia="en-US"/>
              </w:rPr>
            </w:pPr>
            <w:r w:rsidRPr="00863F72">
              <w:rPr>
                <w:sz w:val="22"/>
                <w:szCs w:val="22"/>
                <w:lang w:eastAsia="en-US"/>
              </w:rPr>
              <w:t>Tomas Brandberg (SD)</w:t>
            </w:r>
          </w:p>
        </w:tc>
        <w:tc>
          <w:tcPr>
            <w:tcW w:w="425" w:type="dxa"/>
            <w:tcBorders>
              <w:top w:val="single" w:sz="6" w:space="0" w:color="auto"/>
              <w:left w:val="single" w:sz="6" w:space="0" w:color="auto"/>
              <w:bottom w:val="single" w:sz="6" w:space="0" w:color="auto"/>
              <w:right w:val="single" w:sz="6" w:space="0" w:color="auto"/>
            </w:tcBorders>
          </w:tcPr>
          <w:p w14:paraId="7DEF8F41" w14:textId="6EB34BB6"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w:t>
            </w:r>
          </w:p>
        </w:tc>
        <w:tc>
          <w:tcPr>
            <w:tcW w:w="425" w:type="dxa"/>
            <w:tcBorders>
              <w:top w:val="single" w:sz="6" w:space="0" w:color="auto"/>
              <w:left w:val="single" w:sz="6" w:space="0" w:color="auto"/>
              <w:bottom w:val="single" w:sz="6" w:space="0" w:color="auto"/>
              <w:right w:val="single" w:sz="6" w:space="0" w:color="auto"/>
            </w:tcBorders>
          </w:tcPr>
          <w:p w14:paraId="6A57BF0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14:paraId="43493B1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6B6D251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5533E81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435BE8B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14:paraId="37FB81F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gridSpan w:val="2"/>
            <w:tcBorders>
              <w:top w:val="single" w:sz="6" w:space="0" w:color="auto"/>
              <w:left w:val="single" w:sz="6" w:space="0" w:color="auto"/>
              <w:bottom w:val="single" w:sz="6" w:space="0" w:color="auto"/>
              <w:right w:val="single" w:sz="6" w:space="0" w:color="auto"/>
            </w:tcBorders>
          </w:tcPr>
          <w:p w14:paraId="46B566C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3835954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7AAD61B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688BADC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14:paraId="5195CF8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r>
      <w:tr w:rsidR="00245F08" w:rsidRPr="00885BCB" w14:paraId="775E8655"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58F0879A" w14:textId="77777777" w:rsidR="00245F08" w:rsidRPr="005772D4" w:rsidRDefault="00245F08" w:rsidP="00D4539B">
            <w:pPr>
              <w:spacing w:line="256" w:lineRule="auto"/>
              <w:rPr>
                <w:sz w:val="22"/>
                <w:szCs w:val="22"/>
                <w:lang w:eastAsia="en-US"/>
              </w:rPr>
            </w:pPr>
            <w:r w:rsidRPr="00863F72">
              <w:rPr>
                <w:sz w:val="22"/>
                <w:szCs w:val="22"/>
                <w:lang w:eastAsia="en-US"/>
              </w:rPr>
              <w:t>Aida Birinxhiku (S)</w:t>
            </w:r>
          </w:p>
        </w:tc>
        <w:tc>
          <w:tcPr>
            <w:tcW w:w="425" w:type="dxa"/>
            <w:tcBorders>
              <w:top w:val="single" w:sz="6" w:space="0" w:color="auto"/>
              <w:left w:val="single" w:sz="6" w:space="0" w:color="auto"/>
              <w:bottom w:val="single" w:sz="6" w:space="0" w:color="auto"/>
              <w:right w:val="single" w:sz="6" w:space="0" w:color="auto"/>
            </w:tcBorders>
          </w:tcPr>
          <w:p w14:paraId="1E8EF9D6" w14:textId="6F6C8A0A"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6E1346E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493122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92C827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94F0E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BEAD58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B0EE02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4B9396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0DB7E4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F88588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CB96B7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05BA89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A6AACA8"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00546BE9" w14:textId="77777777" w:rsidR="00245F08" w:rsidRPr="005772D4" w:rsidRDefault="00245F08" w:rsidP="00D4539B">
            <w:pPr>
              <w:spacing w:line="256" w:lineRule="auto"/>
              <w:rPr>
                <w:sz w:val="22"/>
                <w:szCs w:val="22"/>
                <w:lang w:eastAsia="en-US"/>
              </w:rPr>
            </w:pPr>
            <w:r w:rsidRPr="00863F72">
              <w:rPr>
                <w:sz w:val="22"/>
                <w:szCs w:val="22"/>
                <w:lang w:eastAsia="en-US"/>
              </w:rPr>
              <w:t>Camilla Mårtensen</w:t>
            </w:r>
            <w:r>
              <w:rPr>
                <w:sz w:val="22"/>
                <w:szCs w:val="22"/>
                <w:lang w:eastAsia="en-US"/>
              </w:rPr>
              <w:t xml:space="preserve"> (L)</w:t>
            </w:r>
          </w:p>
        </w:tc>
        <w:tc>
          <w:tcPr>
            <w:tcW w:w="425" w:type="dxa"/>
            <w:tcBorders>
              <w:top w:val="single" w:sz="6" w:space="0" w:color="auto"/>
              <w:left w:val="single" w:sz="6" w:space="0" w:color="auto"/>
              <w:bottom w:val="single" w:sz="6" w:space="0" w:color="auto"/>
              <w:right w:val="single" w:sz="6" w:space="0" w:color="auto"/>
            </w:tcBorders>
          </w:tcPr>
          <w:p w14:paraId="41BC7507" w14:textId="31F88477"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75E26DE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A9F0F6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31EF68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5E55D0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2EE5A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12C36A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83913D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0B9CB0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AFE22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0835F9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AF6D58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5557080F"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296E723D" w14:textId="77777777" w:rsidR="00245F08" w:rsidRPr="00695E5F" w:rsidRDefault="00245F08" w:rsidP="00D4539B">
            <w:pPr>
              <w:spacing w:line="256" w:lineRule="auto"/>
              <w:rPr>
                <w:sz w:val="22"/>
                <w:szCs w:val="22"/>
                <w:highlight w:val="yellow"/>
                <w:lang w:eastAsia="en-US"/>
              </w:rPr>
            </w:pPr>
            <w:r w:rsidRPr="00863F72">
              <w:rPr>
                <w:sz w:val="22"/>
                <w:szCs w:val="22"/>
                <w:lang w:eastAsia="en-US"/>
              </w:rPr>
              <w:t>Julia Algotsson</w:t>
            </w:r>
            <w:r>
              <w:rPr>
                <w:sz w:val="22"/>
                <w:szCs w:val="22"/>
                <w:lang w:eastAsia="en-US"/>
              </w:rPr>
              <w:t xml:space="preserve"> (C)</w:t>
            </w:r>
          </w:p>
        </w:tc>
        <w:tc>
          <w:tcPr>
            <w:tcW w:w="425" w:type="dxa"/>
            <w:tcBorders>
              <w:top w:val="single" w:sz="6" w:space="0" w:color="auto"/>
              <w:left w:val="single" w:sz="6" w:space="0" w:color="auto"/>
              <w:bottom w:val="single" w:sz="6" w:space="0" w:color="auto"/>
              <w:right w:val="single" w:sz="6" w:space="0" w:color="auto"/>
            </w:tcBorders>
          </w:tcPr>
          <w:p w14:paraId="0D215366" w14:textId="25FE9330"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14:paraId="52891D3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13374F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E1A1BD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AAADC4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7D23D9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7922FA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E3B43D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2A6094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6BE22B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747668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934456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4209455"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Height w:val="45"/>
        </w:trPr>
        <w:tc>
          <w:tcPr>
            <w:tcW w:w="3969" w:type="dxa"/>
            <w:tcBorders>
              <w:top w:val="single" w:sz="6" w:space="0" w:color="auto"/>
              <w:left w:val="single" w:sz="6" w:space="0" w:color="auto"/>
              <w:bottom w:val="single" w:sz="6" w:space="0" w:color="auto"/>
              <w:right w:val="single" w:sz="6" w:space="0" w:color="auto"/>
            </w:tcBorders>
          </w:tcPr>
          <w:p w14:paraId="7D9A34A9" w14:textId="77777777" w:rsidR="00245F08" w:rsidRPr="00885BCB" w:rsidRDefault="00245F08" w:rsidP="00D4539B">
            <w:pPr>
              <w:spacing w:line="256" w:lineRule="auto"/>
              <w:rPr>
                <w:b/>
                <w:i/>
                <w:sz w:val="22"/>
                <w:szCs w:val="22"/>
                <w:lang w:eastAsia="en-US"/>
              </w:rPr>
            </w:pPr>
            <w:r w:rsidRPr="00885BCB">
              <w:rPr>
                <w:b/>
                <w:i/>
                <w:sz w:val="22"/>
                <w:szCs w:val="22"/>
                <w:lang w:eastAsia="en-US"/>
              </w:rPr>
              <w:t>SUPPLEANTER</w:t>
            </w:r>
          </w:p>
        </w:tc>
        <w:tc>
          <w:tcPr>
            <w:tcW w:w="425" w:type="dxa"/>
            <w:tcBorders>
              <w:top w:val="single" w:sz="6" w:space="0" w:color="auto"/>
              <w:left w:val="single" w:sz="6" w:space="0" w:color="auto"/>
              <w:bottom w:val="single" w:sz="6" w:space="0" w:color="auto"/>
              <w:right w:val="single" w:sz="6" w:space="0" w:color="auto"/>
            </w:tcBorders>
          </w:tcPr>
          <w:p w14:paraId="1FE325B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829B92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3B14D2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3E8F92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BAA306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10530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C4D615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4F9C633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D96B3D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97EBCF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E24127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8E63F8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55F01EC"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60E75CD0" w14:textId="77777777" w:rsidR="00245F08" w:rsidRPr="00BE1611" w:rsidRDefault="00245F08" w:rsidP="00D4539B">
            <w:pPr>
              <w:spacing w:line="256" w:lineRule="auto"/>
              <w:rPr>
                <w:sz w:val="22"/>
                <w:szCs w:val="22"/>
                <w:lang w:eastAsia="en-US"/>
              </w:rPr>
            </w:pPr>
            <w:r w:rsidRPr="00BE1611">
              <w:rPr>
                <w:sz w:val="22"/>
                <w:szCs w:val="22"/>
                <w:lang w:eastAsia="en-US"/>
              </w:rPr>
              <w:t>Katarina Bosetti-Kristoffersson</w:t>
            </w:r>
            <w:r>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14:paraId="26E092E5" w14:textId="326156A1"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1070344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B9286D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F4CF53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66962B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FD68B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BA6101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CC4084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7DDE3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2C3933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F382A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FE7A98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64F2FA04"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18D993D4" w14:textId="77777777" w:rsidR="00245F08" w:rsidRPr="00BE1611" w:rsidRDefault="00245F08" w:rsidP="00D4539B">
            <w:pPr>
              <w:spacing w:line="256" w:lineRule="auto"/>
              <w:rPr>
                <w:sz w:val="22"/>
                <w:szCs w:val="22"/>
                <w:lang w:eastAsia="en-US"/>
              </w:rPr>
            </w:pPr>
            <w:r w:rsidRPr="00BE1611">
              <w:rPr>
                <w:sz w:val="22"/>
                <w:szCs w:val="22"/>
                <w:lang w:eastAsia="en-US"/>
              </w:rPr>
              <w:t>Alice Landerholm</w:t>
            </w:r>
            <w:r>
              <w:rPr>
                <w:sz w:val="22"/>
                <w:szCs w:val="22"/>
                <w:lang w:eastAsia="en-US"/>
              </w:rPr>
              <w:t xml:space="preserve"> (M)</w:t>
            </w:r>
          </w:p>
        </w:tc>
        <w:tc>
          <w:tcPr>
            <w:tcW w:w="425" w:type="dxa"/>
            <w:tcBorders>
              <w:top w:val="single" w:sz="6" w:space="0" w:color="auto"/>
              <w:left w:val="single" w:sz="6" w:space="0" w:color="auto"/>
              <w:bottom w:val="single" w:sz="6" w:space="0" w:color="auto"/>
              <w:right w:val="single" w:sz="6" w:space="0" w:color="auto"/>
            </w:tcBorders>
          </w:tcPr>
          <w:p w14:paraId="6E08DE5D" w14:textId="5B452F2F"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6547986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6ADD88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65835E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1841E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AA5C94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526D09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D1D85C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A2EC0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544B6C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825F1D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2BCED9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25CF415B"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586E4E95" w14:textId="77777777" w:rsidR="00245F08" w:rsidRPr="00695E5F" w:rsidRDefault="00245F08" w:rsidP="00D4539B">
            <w:pPr>
              <w:spacing w:line="256" w:lineRule="auto"/>
              <w:rPr>
                <w:sz w:val="22"/>
                <w:szCs w:val="22"/>
                <w:highlight w:val="yellow"/>
                <w:lang w:val="en-US" w:eastAsia="en-US"/>
              </w:rPr>
            </w:pPr>
            <w:r w:rsidRPr="005772D4">
              <w:rPr>
                <w:sz w:val="22"/>
                <w:szCs w:val="22"/>
                <w:lang w:eastAsia="en-US"/>
              </w:rPr>
              <w:t>Agnes Hultén (V)</w:t>
            </w:r>
          </w:p>
        </w:tc>
        <w:tc>
          <w:tcPr>
            <w:tcW w:w="425" w:type="dxa"/>
            <w:tcBorders>
              <w:top w:val="single" w:sz="6" w:space="0" w:color="auto"/>
              <w:left w:val="single" w:sz="6" w:space="0" w:color="auto"/>
              <w:bottom w:val="single" w:sz="6" w:space="0" w:color="auto"/>
              <w:right w:val="single" w:sz="6" w:space="0" w:color="auto"/>
            </w:tcBorders>
          </w:tcPr>
          <w:p w14:paraId="1AC98FE2" w14:textId="36E1542B"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41A19E3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03F073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D045FA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D797E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8EBAF9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4BC2E1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23FFF7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C38686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B09E7A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6098A6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710426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1478D727"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1B0B09CA" w14:textId="77777777" w:rsidR="00245F08" w:rsidRPr="00BE1611" w:rsidRDefault="00245F08" w:rsidP="00D4539B">
            <w:pPr>
              <w:spacing w:line="256" w:lineRule="auto"/>
              <w:rPr>
                <w:sz w:val="22"/>
                <w:szCs w:val="22"/>
                <w:lang w:eastAsia="en-US"/>
              </w:rPr>
            </w:pPr>
            <w:r w:rsidRPr="00BE1611">
              <w:rPr>
                <w:sz w:val="22"/>
                <w:szCs w:val="22"/>
                <w:lang w:eastAsia="en-US"/>
              </w:rPr>
              <w:t>Terje Skaarnes</w:t>
            </w:r>
            <w:r>
              <w:rPr>
                <w:sz w:val="22"/>
                <w:szCs w:val="22"/>
                <w:lang w:eastAsia="en-US"/>
              </w:rPr>
              <w:t xml:space="preserve"> (SD)</w:t>
            </w:r>
          </w:p>
        </w:tc>
        <w:tc>
          <w:tcPr>
            <w:tcW w:w="425" w:type="dxa"/>
            <w:tcBorders>
              <w:top w:val="single" w:sz="6" w:space="0" w:color="auto"/>
              <w:left w:val="single" w:sz="6" w:space="0" w:color="auto"/>
              <w:bottom w:val="single" w:sz="6" w:space="0" w:color="auto"/>
              <w:right w:val="single" w:sz="6" w:space="0" w:color="auto"/>
            </w:tcBorders>
          </w:tcPr>
          <w:p w14:paraId="11835A09" w14:textId="08300FF8"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7721C1F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51B117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A7B1D3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01C85E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14A786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0F95D0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971F6E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41A12A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74B3C0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C49E54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9EEAD3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6367CD13"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7AE2AC69" w14:textId="77777777" w:rsidR="00245F08" w:rsidRPr="00695E5F" w:rsidRDefault="00245F08" w:rsidP="00D4539B">
            <w:pPr>
              <w:spacing w:line="256" w:lineRule="auto"/>
              <w:rPr>
                <w:sz w:val="22"/>
                <w:szCs w:val="22"/>
                <w:highlight w:val="yellow"/>
              </w:rPr>
            </w:pPr>
            <w:r w:rsidRPr="00BE1611">
              <w:rPr>
                <w:sz w:val="22"/>
                <w:szCs w:val="22"/>
                <w:lang w:eastAsia="en-US"/>
              </w:rPr>
              <w:t>Rickard Nordin (C)</w:t>
            </w:r>
          </w:p>
        </w:tc>
        <w:tc>
          <w:tcPr>
            <w:tcW w:w="425" w:type="dxa"/>
            <w:tcBorders>
              <w:top w:val="single" w:sz="6" w:space="0" w:color="auto"/>
              <w:left w:val="single" w:sz="6" w:space="0" w:color="auto"/>
              <w:bottom w:val="single" w:sz="6" w:space="0" w:color="auto"/>
              <w:right w:val="single" w:sz="6" w:space="0" w:color="auto"/>
            </w:tcBorders>
          </w:tcPr>
          <w:p w14:paraId="64FD2FA7" w14:textId="7D66BC80"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601A0F1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2C1644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31EFB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6C5D7C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EF3019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B9209E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2C93A8E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C4989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C1EA27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E4A646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6FA825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500937BC"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203340F3" w14:textId="77777777" w:rsidR="00245F08" w:rsidRPr="00BE1611" w:rsidRDefault="00245F08" w:rsidP="00D4539B">
            <w:pPr>
              <w:spacing w:line="256" w:lineRule="auto"/>
              <w:rPr>
                <w:sz w:val="22"/>
                <w:szCs w:val="22"/>
                <w:lang w:eastAsia="en-US"/>
              </w:rPr>
            </w:pPr>
            <w:r w:rsidRPr="00BE1611">
              <w:rPr>
                <w:sz w:val="22"/>
                <w:szCs w:val="22"/>
                <w:lang w:eastAsia="en-US"/>
              </w:rPr>
              <w:t>Katarina Stenström Ros</w:t>
            </w:r>
            <w:r>
              <w:rPr>
                <w:sz w:val="22"/>
                <w:szCs w:val="22"/>
                <w:lang w:eastAsia="en-US"/>
              </w:rPr>
              <w:t xml:space="preserve"> (M)</w:t>
            </w:r>
          </w:p>
        </w:tc>
        <w:tc>
          <w:tcPr>
            <w:tcW w:w="425" w:type="dxa"/>
            <w:tcBorders>
              <w:top w:val="single" w:sz="6" w:space="0" w:color="auto"/>
              <w:left w:val="single" w:sz="6" w:space="0" w:color="auto"/>
              <w:bottom w:val="single" w:sz="6" w:space="0" w:color="auto"/>
              <w:right w:val="single" w:sz="6" w:space="0" w:color="auto"/>
            </w:tcBorders>
          </w:tcPr>
          <w:p w14:paraId="694F651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5E63A1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C502FB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B428C3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30AF26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603199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FF96F1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F28099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E04DB3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59D20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FDB075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0B4B82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13109286"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0CAC0E67" w14:textId="77777777" w:rsidR="00245F08" w:rsidRPr="00BE1611" w:rsidRDefault="00245F08" w:rsidP="00D4539B">
            <w:pPr>
              <w:tabs>
                <w:tab w:val="left" w:pos="2268"/>
                <w:tab w:val="left" w:pos="2977"/>
                <w:tab w:val="left" w:pos="4536"/>
              </w:tabs>
              <w:spacing w:line="256" w:lineRule="auto"/>
              <w:rPr>
                <w:sz w:val="22"/>
                <w:szCs w:val="22"/>
                <w:lang w:eastAsia="en-US"/>
              </w:rPr>
            </w:pPr>
            <w:r w:rsidRPr="00BE1611">
              <w:rPr>
                <w:sz w:val="22"/>
                <w:szCs w:val="22"/>
                <w:lang w:eastAsia="en-US"/>
              </w:rPr>
              <w:t>Åsa Lindhagen</w:t>
            </w:r>
            <w:r>
              <w:rPr>
                <w:sz w:val="22"/>
                <w:szCs w:val="22"/>
                <w:lang w:eastAsia="en-US"/>
              </w:rPr>
              <w:t xml:space="preserve"> (MP)</w:t>
            </w:r>
          </w:p>
        </w:tc>
        <w:tc>
          <w:tcPr>
            <w:tcW w:w="425" w:type="dxa"/>
            <w:tcBorders>
              <w:top w:val="single" w:sz="6" w:space="0" w:color="auto"/>
              <w:left w:val="single" w:sz="6" w:space="0" w:color="auto"/>
              <w:bottom w:val="single" w:sz="6" w:space="0" w:color="auto"/>
              <w:right w:val="single" w:sz="6" w:space="0" w:color="auto"/>
            </w:tcBorders>
          </w:tcPr>
          <w:p w14:paraId="3FB1367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C847F0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2090D2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04B399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ECF8D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E13700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ABCA1A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192E5A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B810AE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8C854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9E1EB1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B053D6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44DA3ABA"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7DD1E1E3" w14:textId="77777777" w:rsidR="00245F08" w:rsidRPr="00BE1611" w:rsidRDefault="00245F08" w:rsidP="00D4539B">
            <w:pPr>
              <w:tabs>
                <w:tab w:val="left" w:pos="2268"/>
                <w:tab w:val="left" w:pos="2977"/>
                <w:tab w:val="left" w:pos="4536"/>
              </w:tabs>
              <w:spacing w:line="256" w:lineRule="auto"/>
              <w:rPr>
                <w:sz w:val="22"/>
                <w:szCs w:val="22"/>
                <w:lang w:eastAsia="en-US"/>
              </w:rPr>
            </w:pPr>
            <w:r w:rsidRPr="00BE1611">
              <w:rPr>
                <w:sz w:val="22"/>
                <w:szCs w:val="22"/>
                <w:lang w:eastAsia="en-US"/>
              </w:rPr>
              <w:t>Yasmine Eriksson</w:t>
            </w:r>
            <w:r>
              <w:rPr>
                <w:sz w:val="22"/>
                <w:szCs w:val="22"/>
                <w:lang w:eastAsia="en-US"/>
              </w:rPr>
              <w:t xml:space="preserve"> (SD)</w:t>
            </w:r>
          </w:p>
        </w:tc>
        <w:tc>
          <w:tcPr>
            <w:tcW w:w="425" w:type="dxa"/>
            <w:tcBorders>
              <w:top w:val="single" w:sz="6" w:space="0" w:color="auto"/>
              <w:left w:val="single" w:sz="6" w:space="0" w:color="auto"/>
              <w:bottom w:val="single" w:sz="6" w:space="0" w:color="auto"/>
              <w:right w:val="single" w:sz="6" w:space="0" w:color="auto"/>
            </w:tcBorders>
          </w:tcPr>
          <w:p w14:paraId="77D3BF0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54F35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307610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D2284B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04A304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92B15C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4EFEC3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345709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9FE1C3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48C3F8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6DB93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36856E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E33847A"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030BB981" w14:textId="77777777" w:rsidR="00245F08" w:rsidRPr="00BE1611" w:rsidRDefault="00245F08" w:rsidP="00D4539B">
            <w:pPr>
              <w:tabs>
                <w:tab w:val="left" w:pos="2268"/>
                <w:tab w:val="left" w:pos="2977"/>
                <w:tab w:val="left" w:pos="4536"/>
              </w:tabs>
              <w:spacing w:line="256" w:lineRule="auto"/>
              <w:rPr>
                <w:sz w:val="22"/>
                <w:szCs w:val="22"/>
                <w:lang w:eastAsia="en-US"/>
              </w:rPr>
            </w:pPr>
            <w:r w:rsidRPr="00BE1611">
              <w:rPr>
                <w:sz w:val="22"/>
                <w:szCs w:val="22"/>
                <w:lang w:eastAsia="en-US"/>
              </w:rPr>
              <w:t>Marcus Fridlund</w:t>
            </w:r>
            <w:r>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14:paraId="73D84BB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DDEB7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B9E734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8B8E56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84550E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63D4F0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90DF10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6E53F0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3B028C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818C1A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8C993B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8346C8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4D56CD7B"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596E2093" w14:textId="77777777" w:rsidR="00245F08" w:rsidRPr="00BE1611" w:rsidRDefault="00245F08" w:rsidP="00D4539B">
            <w:pPr>
              <w:tabs>
                <w:tab w:val="left" w:pos="2268"/>
                <w:tab w:val="left" w:pos="2977"/>
                <w:tab w:val="left" w:pos="4536"/>
              </w:tabs>
              <w:spacing w:line="256" w:lineRule="auto"/>
              <w:rPr>
                <w:sz w:val="22"/>
                <w:szCs w:val="22"/>
                <w:lang w:eastAsia="en-US"/>
              </w:rPr>
            </w:pPr>
            <w:r w:rsidRPr="00BE1611">
              <w:rPr>
                <w:sz w:val="22"/>
                <w:szCs w:val="22"/>
                <w:lang w:eastAsia="en-US"/>
              </w:rPr>
              <w:t>Magdalena Hermelin</w:t>
            </w:r>
            <w:r>
              <w:rPr>
                <w:sz w:val="22"/>
                <w:szCs w:val="22"/>
                <w:lang w:eastAsia="en-US"/>
              </w:rPr>
              <w:t xml:space="preserve"> (M)</w:t>
            </w:r>
          </w:p>
        </w:tc>
        <w:tc>
          <w:tcPr>
            <w:tcW w:w="425" w:type="dxa"/>
            <w:tcBorders>
              <w:top w:val="single" w:sz="6" w:space="0" w:color="auto"/>
              <w:left w:val="single" w:sz="6" w:space="0" w:color="auto"/>
              <w:bottom w:val="single" w:sz="6" w:space="0" w:color="auto"/>
              <w:right w:val="single" w:sz="6" w:space="0" w:color="auto"/>
            </w:tcBorders>
          </w:tcPr>
          <w:p w14:paraId="70E48296" w14:textId="695A7442"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0972B6D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0DE3E9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913D57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8F0E8F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D25D7B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FD18A1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4AB121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E284C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A0CA09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79493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4FBDCE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60F14FFC"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1615C4AC" w14:textId="77777777" w:rsidR="00245F08" w:rsidRPr="00695E5F" w:rsidRDefault="00245F08" w:rsidP="00D4539B">
            <w:pPr>
              <w:tabs>
                <w:tab w:val="left" w:pos="2268"/>
                <w:tab w:val="left" w:pos="2977"/>
                <w:tab w:val="left" w:pos="4536"/>
              </w:tabs>
              <w:spacing w:line="256" w:lineRule="auto"/>
              <w:rPr>
                <w:sz w:val="22"/>
                <w:szCs w:val="22"/>
                <w:highlight w:val="yellow"/>
                <w:lang w:val="en-US" w:eastAsia="en-US"/>
              </w:rPr>
            </w:pPr>
            <w:r w:rsidRPr="00BE1611">
              <w:rPr>
                <w:sz w:val="22"/>
                <w:szCs w:val="22"/>
                <w:lang w:eastAsia="en-US"/>
              </w:rPr>
              <w:t>Nadja Awad (V)</w:t>
            </w:r>
          </w:p>
        </w:tc>
        <w:tc>
          <w:tcPr>
            <w:tcW w:w="425" w:type="dxa"/>
            <w:tcBorders>
              <w:top w:val="single" w:sz="6" w:space="0" w:color="auto"/>
              <w:left w:val="single" w:sz="6" w:space="0" w:color="auto"/>
              <w:bottom w:val="single" w:sz="6" w:space="0" w:color="auto"/>
              <w:right w:val="single" w:sz="6" w:space="0" w:color="auto"/>
            </w:tcBorders>
          </w:tcPr>
          <w:p w14:paraId="5C26BDE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50CC7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7C1DBB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3178C9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979802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53554D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A03DD2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148B58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D67EB8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6C2A54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44C7B5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523FEC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B2D88A1"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24966BE3" w14:textId="293E965F" w:rsidR="00245F08" w:rsidRPr="00BE1611" w:rsidRDefault="00245F08" w:rsidP="00D4539B">
            <w:pPr>
              <w:tabs>
                <w:tab w:val="left" w:pos="2268"/>
                <w:tab w:val="left" w:pos="2977"/>
                <w:tab w:val="left" w:pos="4536"/>
              </w:tabs>
              <w:spacing w:line="256" w:lineRule="auto"/>
              <w:rPr>
                <w:sz w:val="22"/>
                <w:szCs w:val="22"/>
                <w:lang w:eastAsia="en-US"/>
              </w:rPr>
            </w:pPr>
            <w:r w:rsidRPr="00BE1611">
              <w:rPr>
                <w:sz w:val="22"/>
                <w:szCs w:val="22"/>
                <w:lang w:eastAsia="en-US"/>
              </w:rPr>
              <w:t>Carl</w:t>
            </w:r>
            <w:r w:rsidR="005B3937">
              <w:rPr>
                <w:sz w:val="22"/>
                <w:szCs w:val="22"/>
                <w:lang w:eastAsia="en-US"/>
              </w:rPr>
              <w:t>-</w:t>
            </w:r>
            <w:r w:rsidRPr="00BE1611">
              <w:rPr>
                <w:sz w:val="22"/>
                <w:szCs w:val="22"/>
                <w:lang w:eastAsia="en-US"/>
              </w:rPr>
              <w:t>Wiktor Svensson</w:t>
            </w:r>
            <w:r>
              <w:rPr>
                <w:sz w:val="22"/>
                <w:szCs w:val="22"/>
                <w:lang w:eastAsia="en-US"/>
              </w:rPr>
              <w:t xml:space="preserve"> (KD)</w:t>
            </w:r>
          </w:p>
        </w:tc>
        <w:tc>
          <w:tcPr>
            <w:tcW w:w="425" w:type="dxa"/>
            <w:tcBorders>
              <w:top w:val="single" w:sz="6" w:space="0" w:color="auto"/>
              <w:left w:val="single" w:sz="6" w:space="0" w:color="auto"/>
              <w:bottom w:val="single" w:sz="6" w:space="0" w:color="auto"/>
              <w:right w:val="single" w:sz="6" w:space="0" w:color="auto"/>
            </w:tcBorders>
          </w:tcPr>
          <w:p w14:paraId="39B5A82D" w14:textId="79CDB991" w:rsidR="00245F08" w:rsidRPr="00885BCB" w:rsidRDefault="00C66859"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09018F7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BEA1FF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FD884F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70FF5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9FFCAA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50F192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F45B46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025CFB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59DAD1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D05310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B35D4B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7606AD77"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5CDF6BC4" w14:textId="77777777" w:rsidR="00245F08" w:rsidRPr="00BE1611" w:rsidRDefault="00245F08" w:rsidP="00D4539B">
            <w:pPr>
              <w:tabs>
                <w:tab w:val="left" w:pos="2268"/>
                <w:tab w:val="left" w:pos="2977"/>
                <w:tab w:val="left" w:pos="4536"/>
              </w:tabs>
              <w:spacing w:line="256" w:lineRule="auto"/>
              <w:rPr>
                <w:sz w:val="22"/>
                <w:szCs w:val="22"/>
                <w:lang w:eastAsia="en-US"/>
              </w:rPr>
            </w:pPr>
            <w:r w:rsidRPr="00BE1611">
              <w:rPr>
                <w:sz w:val="22"/>
                <w:szCs w:val="22"/>
                <w:lang w:eastAsia="en-US"/>
              </w:rPr>
              <w:t>Emma Brihall</w:t>
            </w:r>
            <w:r>
              <w:rPr>
                <w:sz w:val="22"/>
                <w:szCs w:val="22"/>
                <w:lang w:eastAsia="en-US"/>
              </w:rPr>
              <w:t xml:space="preserve"> (C)</w:t>
            </w:r>
          </w:p>
        </w:tc>
        <w:tc>
          <w:tcPr>
            <w:tcW w:w="425" w:type="dxa"/>
            <w:tcBorders>
              <w:top w:val="single" w:sz="6" w:space="0" w:color="auto"/>
              <w:left w:val="single" w:sz="6" w:space="0" w:color="auto"/>
              <w:bottom w:val="single" w:sz="6" w:space="0" w:color="auto"/>
              <w:right w:val="single" w:sz="6" w:space="0" w:color="auto"/>
            </w:tcBorders>
          </w:tcPr>
          <w:p w14:paraId="023631E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424E30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62740C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AED78D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341F32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419DC3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F22C50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23EEB36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7665AD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B8398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8301A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6E40E5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954E4A1"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79399F38" w14:textId="77777777" w:rsidR="00245F08" w:rsidRPr="00BE1611" w:rsidRDefault="00245F08" w:rsidP="00D4539B">
            <w:pPr>
              <w:tabs>
                <w:tab w:val="left" w:pos="2268"/>
                <w:tab w:val="left" w:pos="2977"/>
                <w:tab w:val="left" w:pos="4536"/>
              </w:tabs>
              <w:spacing w:line="256" w:lineRule="auto"/>
              <w:rPr>
                <w:sz w:val="22"/>
                <w:szCs w:val="22"/>
                <w:lang w:eastAsia="en-US"/>
              </w:rPr>
            </w:pPr>
            <w:r w:rsidRPr="00BE1611">
              <w:rPr>
                <w:sz w:val="22"/>
                <w:szCs w:val="22"/>
                <w:lang w:eastAsia="en-US"/>
              </w:rPr>
              <w:t>Robin Lennartsson</w:t>
            </w:r>
            <w:r>
              <w:rPr>
                <w:sz w:val="22"/>
                <w:szCs w:val="22"/>
                <w:lang w:eastAsia="en-US"/>
              </w:rPr>
              <w:t xml:space="preserve"> (SD)</w:t>
            </w:r>
          </w:p>
        </w:tc>
        <w:tc>
          <w:tcPr>
            <w:tcW w:w="425" w:type="dxa"/>
            <w:tcBorders>
              <w:top w:val="single" w:sz="6" w:space="0" w:color="auto"/>
              <w:left w:val="single" w:sz="6" w:space="0" w:color="auto"/>
              <w:bottom w:val="single" w:sz="6" w:space="0" w:color="auto"/>
              <w:right w:val="single" w:sz="6" w:space="0" w:color="auto"/>
            </w:tcBorders>
          </w:tcPr>
          <w:p w14:paraId="329E244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7E17D4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090A27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7B6027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88F7B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D938CE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090816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22C2562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470771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996053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53414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3FD593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7EF82A85"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08D3D72C" w14:textId="77777777" w:rsidR="00245F08" w:rsidRPr="00BE1611" w:rsidRDefault="00245F08" w:rsidP="00D4539B">
            <w:pPr>
              <w:tabs>
                <w:tab w:val="left" w:pos="2268"/>
                <w:tab w:val="left" w:pos="2977"/>
                <w:tab w:val="left" w:pos="4536"/>
              </w:tabs>
              <w:spacing w:line="256" w:lineRule="auto"/>
              <w:rPr>
                <w:sz w:val="22"/>
                <w:szCs w:val="22"/>
                <w:lang w:eastAsia="en-US"/>
              </w:rPr>
            </w:pPr>
            <w:r w:rsidRPr="00BE1611">
              <w:rPr>
                <w:sz w:val="22"/>
                <w:szCs w:val="22"/>
                <w:lang w:eastAsia="en-US"/>
              </w:rPr>
              <w:t>Annika Hirvonen</w:t>
            </w:r>
            <w:r>
              <w:rPr>
                <w:sz w:val="22"/>
                <w:szCs w:val="22"/>
                <w:lang w:eastAsia="en-US"/>
              </w:rPr>
              <w:t xml:space="preserve"> (MP)</w:t>
            </w:r>
          </w:p>
        </w:tc>
        <w:tc>
          <w:tcPr>
            <w:tcW w:w="425" w:type="dxa"/>
            <w:tcBorders>
              <w:top w:val="single" w:sz="6" w:space="0" w:color="auto"/>
              <w:left w:val="single" w:sz="6" w:space="0" w:color="auto"/>
              <w:bottom w:val="single" w:sz="6" w:space="0" w:color="auto"/>
              <w:right w:val="single" w:sz="6" w:space="0" w:color="auto"/>
            </w:tcBorders>
          </w:tcPr>
          <w:p w14:paraId="41F26EE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C965FE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FEADB2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FE6D2D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5327FC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D5DE09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57F04F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44EF0D7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1E55B5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6EEC84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1869FF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4B4965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0E3BC750"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118422E3" w14:textId="77777777" w:rsidR="00245F08" w:rsidRPr="00BE1611" w:rsidRDefault="00245F08" w:rsidP="00D4539B">
            <w:pPr>
              <w:tabs>
                <w:tab w:val="left" w:pos="2268"/>
                <w:tab w:val="left" w:pos="2977"/>
                <w:tab w:val="left" w:pos="4536"/>
              </w:tabs>
              <w:spacing w:line="256" w:lineRule="auto"/>
              <w:rPr>
                <w:sz w:val="22"/>
                <w:szCs w:val="22"/>
                <w:lang w:eastAsia="en-US"/>
              </w:rPr>
            </w:pPr>
            <w:r w:rsidRPr="00BE1611">
              <w:rPr>
                <w:sz w:val="22"/>
                <w:szCs w:val="22"/>
                <w:lang w:eastAsia="en-US"/>
              </w:rPr>
              <w:t>Elin Hjelmestam</w:t>
            </w:r>
            <w:r>
              <w:rPr>
                <w:sz w:val="22"/>
                <w:szCs w:val="22"/>
                <w:lang w:eastAsia="en-US"/>
              </w:rPr>
              <w:t xml:space="preserve"> (L)</w:t>
            </w:r>
          </w:p>
        </w:tc>
        <w:tc>
          <w:tcPr>
            <w:tcW w:w="425" w:type="dxa"/>
            <w:tcBorders>
              <w:top w:val="single" w:sz="6" w:space="0" w:color="auto"/>
              <w:left w:val="single" w:sz="6" w:space="0" w:color="auto"/>
              <w:bottom w:val="single" w:sz="6" w:space="0" w:color="auto"/>
              <w:right w:val="single" w:sz="6" w:space="0" w:color="auto"/>
            </w:tcBorders>
          </w:tcPr>
          <w:p w14:paraId="153B079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49F6E1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34E7B2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4D8A15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5B1D28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1E67C0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231037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D5ECDC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90984E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D3BF5D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0524EB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0A2524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F6ABBF2"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265A0727" w14:textId="77777777" w:rsidR="00245F08" w:rsidRPr="00BE1611" w:rsidRDefault="00245F08" w:rsidP="00D4539B">
            <w:pPr>
              <w:tabs>
                <w:tab w:val="left" w:pos="2268"/>
                <w:tab w:val="left" w:pos="2977"/>
                <w:tab w:val="left" w:pos="4536"/>
              </w:tabs>
              <w:spacing w:line="256" w:lineRule="auto"/>
              <w:rPr>
                <w:sz w:val="22"/>
                <w:szCs w:val="22"/>
                <w:lang w:eastAsia="en-US"/>
              </w:rPr>
            </w:pPr>
            <w:r w:rsidRPr="00BE1611">
              <w:rPr>
                <w:sz w:val="22"/>
                <w:szCs w:val="22"/>
                <w:lang w:eastAsia="en-US"/>
              </w:rPr>
              <w:t>Cilla Dahl Andersson</w:t>
            </w:r>
            <w:r>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14:paraId="66D13AC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3C80B4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C6584B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DA1968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19AE4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33F10A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56F18C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21788E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BEAE4B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D56586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489C87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4DCA32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C3220EF"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7CB90B07" w14:textId="77777777" w:rsidR="00245F08" w:rsidRPr="00695E5F" w:rsidRDefault="00245F08" w:rsidP="00D4539B">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61E8FCC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2358A0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AFBEE9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DFC6FA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854CD0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84AAAE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38B81E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A03BC9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C6774E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7FC9FA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185AC6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034948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510EF916"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6A264544" w14:textId="77777777" w:rsidR="00245F08" w:rsidRPr="00695E5F" w:rsidRDefault="00245F08" w:rsidP="00D4539B">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593C36B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60CE63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7E8F25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EA516E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E6D1B2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AB667E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2BBE0A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CA55BA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EBAD7D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F7EED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29342E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679FDE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3E9EAA67"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46769D3B" w14:textId="77777777" w:rsidR="00245F08" w:rsidRPr="00695E5F" w:rsidRDefault="00245F08" w:rsidP="00D4539B">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4F7AAAE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FFB9B9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28DB03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0AF556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6C153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A763C2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4EDF92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587C69D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F5560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9F29DE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A1038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B10627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1F57C1BB"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67FC015D" w14:textId="77777777" w:rsidR="00245F08" w:rsidRPr="00695E5F" w:rsidRDefault="00245F08" w:rsidP="00D4539B">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49CD45B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2F8842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2F1A91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BF200E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E18598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72F8D2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647B7D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58655BD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3806C8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CFED0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3C40C2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313881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0E6CC57B"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04AFD657" w14:textId="77777777" w:rsidR="00245F08" w:rsidRPr="00695E5F" w:rsidRDefault="00245F08" w:rsidP="00D4539B">
            <w:pPr>
              <w:tabs>
                <w:tab w:val="left" w:pos="2268"/>
                <w:tab w:val="left" w:pos="2977"/>
                <w:tab w:val="left" w:pos="4536"/>
              </w:tabs>
              <w:spacing w:line="256" w:lineRule="auto"/>
              <w:rPr>
                <w:sz w:val="22"/>
                <w:szCs w:val="22"/>
                <w:highlight w:val="yellow"/>
              </w:rPr>
            </w:pPr>
          </w:p>
        </w:tc>
        <w:tc>
          <w:tcPr>
            <w:tcW w:w="425" w:type="dxa"/>
            <w:tcBorders>
              <w:top w:val="single" w:sz="6" w:space="0" w:color="auto"/>
              <w:left w:val="single" w:sz="6" w:space="0" w:color="auto"/>
              <w:bottom w:val="single" w:sz="6" w:space="0" w:color="auto"/>
              <w:right w:val="single" w:sz="6" w:space="0" w:color="auto"/>
            </w:tcBorders>
          </w:tcPr>
          <w:p w14:paraId="68BE82F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FB278B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CCE1FE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AA9F07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47A535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3DB988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A784DA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5448309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07C4B9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6DF2E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40C16D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ED4A28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200C380E"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7DE0B361" w14:textId="77777777" w:rsidR="00245F08" w:rsidRPr="00695E5F" w:rsidRDefault="00245F08" w:rsidP="00D4539B">
            <w:pPr>
              <w:tabs>
                <w:tab w:val="left" w:pos="2268"/>
                <w:tab w:val="left" w:pos="2977"/>
                <w:tab w:val="left" w:pos="4536"/>
              </w:tabs>
              <w:spacing w:line="256" w:lineRule="auto"/>
              <w:rPr>
                <w:sz w:val="22"/>
                <w:szCs w:val="22"/>
                <w:highlight w:val="yellow"/>
              </w:rPr>
            </w:pPr>
          </w:p>
        </w:tc>
        <w:tc>
          <w:tcPr>
            <w:tcW w:w="425" w:type="dxa"/>
            <w:tcBorders>
              <w:top w:val="single" w:sz="6" w:space="0" w:color="auto"/>
              <w:left w:val="single" w:sz="6" w:space="0" w:color="auto"/>
              <w:bottom w:val="single" w:sz="6" w:space="0" w:color="auto"/>
              <w:right w:val="single" w:sz="6" w:space="0" w:color="auto"/>
            </w:tcBorders>
          </w:tcPr>
          <w:p w14:paraId="304E9D2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F0BAD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83B93E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A5022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55106F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084CEF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2043A7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7448AB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B89E53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42A85C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E5B229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94B125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219DE4A3"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0FCF2264" w14:textId="77777777" w:rsidR="00245F08" w:rsidRPr="00695E5F" w:rsidRDefault="00245F08" w:rsidP="00D4539B">
            <w:pPr>
              <w:tabs>
                <w:tab w:val="left" w:pos="2268"/>
                <w:tab w:val="left" w:pos="2977"/>
                <w:tab w:val="left" w:pos="4536"/>
              </w:tabs>
              <w:spacing w:line="256" w:lineRule="auto"/>
              <w:rPr>
                <w:sz w:val="22"/>
                <w:szCs w:val="22"/>
                <w:highlight w:val="yellow"/>
                <w:lang w:val="en-US" w:eastAsia="en-US"/>
              </w:rPr>
            </w:pPr>
          </w:p>
        </w:tc>
        <w:tc>
          <w:tcPr>
            <w:tcW w:w="425" w:type="dxa"/>
            <w:tcBorders>
              <w:top w:val="single" w:sz="6" w:space="0" w:color="auto"/>
              <w:left w:val="single" w:sz="6" w:space="0" w:color="auto"/>
              <w:bottom w:val="single" w:sz="6" w:space="0" w:color="auto"/>
              <w:right w:val="single" w:sz="6" w:space="0" w:color="auto"/>
            </w:tcBorders>
          </w:tcPr>
          <w:p w14:paraId="18671DB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6EC931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CD45C8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9EEB28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44FA2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3E95A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5FFBA1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E93452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2D0842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46A41E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B6F194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028A06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43985C65"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4158FF8E" w14:textId="77777777" w:rsidR="00245F08" w:rsidRPr="00695E5F" w:rsidRDefault="00245F08" w:rsidP="00D4539B">
            <w:pPr>
              <w:tabs>
                <w:tab w:val="left" w:pos="2268"/>
                <w:tab w:val="left" w:pos="2977"/>
                <w:tab w:val="left" w:pos="4536"/>
              </w:tabs>
              <w:spacing w:line="256" w:lineRule="auto"/>
              <w:rPr>
                <w:sz w:val="22"/>
                <w:szCs w:val="22"/>
                <w:highlight w:val="yellow"/>
                <w:lang w:val="en-US" w:eastAsia="en-US"/>
              </w:rPr>
            </w:pPr>
          </w:p>
        </w:tc>
        <w:tc>
          <w:tcPr>
            <w:tcW w:w="425" w:type="dxa"/>
            <w:tcBorders>
              <w:top w:val="single" w:sz="6" w:space="0" w:color="auto"/>
              <w:left w:val="single" w:sz="6" w:space="0" w:color="auto"/>
              <w:bottom w:val="single" w:sz="6" w:space="0" w:color="auto"/>
              <w:right w:val="single" w:sz="6" w:space="0" w:color="auto"/>
            </w:tcBorders>
          </w:tcPr>
          <w:p w14:paraId="0E50C93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4452F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430B87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C2146B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3A25E4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0893E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F1FD0E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29EE82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53D8BD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529B4B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0741A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D6F583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75CAA444"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471D78CA" w14:textId="77777777" w:rsidR="00245F08" w:rsidRPr="00695E5F" w:rsidRDefault="00245F08" w:rsidP="00D4539B">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50AFBF0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13FC9E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732824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BBECC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F785D1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798DB3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E1F3B0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5F28582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9CABD7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D43EC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6790E0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D1B925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0E89134D"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7A0CC487" w14:textId="77777777" w:rsidR="00245F08" w:rsidRPr="00695E5F" w:rsidRDefault="00245F08" w:rsidP="00D4539B">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56DC6AC0"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0F81D6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98C76C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CB53D8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07503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9C5F4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1014F0A"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A41F75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FBAB41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89C07B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4E0A8D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9BACE4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5EF4C3E0"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3BB634C9" w14:textId="77777777" w:rsidR="00245F08" w:rsidRPr="00695E5F" w:rsidRDefault="00245F08" w:rsidP="00D4539B">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5813C54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9833E5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AFB160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D89BC0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7FF211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A4A92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4F9E914"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26F68A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70F887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9F3325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1DF4722"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DB8A09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6DFB18A8"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14:paraId="6F0B5A30" w14:textId="77777777" w:rsidR="00245F08" w:rsidRPr="00695E5F" w:rsidRDefault="00245F08" w:rsidP="00D4539B">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218FE045"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79B8239"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3DF7F4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023887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E36E863"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7E0FC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E305096"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5E9057A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2801868"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7352D17"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E0FA6FD"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9863DBC"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245F08" w:rsidRPr="00885BCB" w14:paraId="59594232"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3"/>
        </w:trPr>
        <w:tc>
          <w:tcPr>
            <w:tcW w:w="3969" w:type="dxa"/>
          </w:tcPr>
          <w:p w14:paraId="54EDCA2F"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885BCB">
              <w:rPr>
                <w:sz w:val="22"/>
                <w:szCs w:val="22"/>
              </w:rPr>
              <w:t>N = Närvarande</w:t>
            </w:r>
          </w:p>
        </w:tc>
        <w:tc>
          <w:tcPr>
            <w:tcW w:w="5245" w:type="dxa"/>
            <w:gridSpan w:val="14"/>
          </w:tcPr>
          <w:p w14:paraId="41724F4E"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885BCB">
              <w:rPr>
                <w:sz w:val="22"/>
                <w:szCs w:val="22"/>
              </w:rPr>
              <w:t>X = ledamöter som deltagit i handläggningen</w:t>
            </w:r>
          </w:p>
        </w:tc>
      </w:tr>
      <w:tr w:rsidR="00245F08" w:rsidRPr="00885BCB" w14:paraId="31C69311" w14:textId="77777777" w:rsidTr="000E6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trPr>
        <w:tc>
          <w:tcPr>
            <w:tcW w:w="3969" w:type="dxa"/>
          </w:tcPr>
          <w:p w14:paraId="504D505B"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885BCB">
              <w:rPr>
                <w:sz w:val="22"/>
                <w:szCs w:val="22"/>
              </w:rPr>
              <w:t>R = Omröstning med rösträkning</w:t>
            </w:r>
          </w:p>
        </w:tc>
        <w:tc>
          <w:tcPr>
            <w:tcW w:w="5245" w:type="dxa"/>
            <w:gridSpan w:val="14"/>
          </w:tcPr>
          <w:p w14:paraId="411084E1" w14:textId="77777777" w:rsidR="00245F08" w:rsidRPr="00885BCB" w:rsidRDefault="00245F08" w:rsidP="00D4539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885BCB">
              <w:rPr>
                <w:sz w:val="22"/>
                <w:szCs w:val="22"/>
              </w:rPr>
              <w:t>O = ledamöter som härutöver har varit närvarande</w:t>
            </w:r>
          </w:p>
        </w:tc>
      </w:tr>
    </w:tbl>
    <w:p w14:paraId="534063FF" w14:textId="1FAF653E" w:rsidR="000E6B81" w:rsidRDefault="000E6B81"/>
    <w:tbl>
      <w:tblPr>
        <w:tblW w:w="10774" w:type="dxa"/>
        <w:tblInd w:w="-709" w:type="dxa"/>
        <w:tblLayout w:type="fixed"/>
        <w:tblCellMar>
          <w:left w:w="70" w:type="dxa"/>
          <w:right w:w="70" w:type="dxa"/>
        </w:tblCellMar>
        <w:tblLook w:val="0000" w:firstRow="0" w:lastRow="0" w:firstColumn="0" w:lastColumn="0" w:noHBand="0" w:noVBand="0"/>
      </w:tblPr>
      <w:tblGrid>
        <w:gridCol w:w="6532"/>
        <w:gridCol w:w="2206"/>
        <w:gridCol w:w="2036"/>
      </w:tblGrid>
      <w:tr w:rsidR="000E6B81" w:rsidRPr="00180FE2" w14:paraId="6D59154A" w14:textId="77777777" w:rsidTr="006D3C37">
        <w:tc>
          <w:tcPr>
            <w:tcW w:w="6532" w:type="dxa"/>
          </w:tcPr>
          <w:p w14:paraId="062F06CF" w14:textId="77777777" w:rsidR="000E6B81" w:rsidRPr="00F01A93" w:rsidRDefault="000E6B81" w:rsidP="006D3C37">
            <w:pPr>
              <w:tabs>
                <w:tab w:val="left" w:pos="1276"/>
              </w:tabs>
              <w:rPr>
                <w:sz w:val="22"/>
                <w:szCs w:val="22"/>
              </w:rPr>
            </w:pPr>
            <w:r w:rsidRPr="00F01A93">
              <w:rPr>
                <w:sz w:val="22"/>
                <w:szCs w:val="22"/>
              </w:rPr>
              <w:lastRenderedPageBreak/>
              <w:br w:type="page"/>
              <w:t>MILJÖ- OCH JORDBRUKSUTSKOTTET</w:t>
            </w:r>
          </w:p>
        </w:tc>
        <w:tc>
          <w:tcPr>
            <w:tcW w:w="2206" w:type="dxa"/>
          </w:tcPr>
          <w:p w14:paraId="5524F9A1" w14:textId="77777777" w:rsidR="000E6B81" w:rsidRPr="00F01A93" w:rsidRDefault="000E6B81" w:rsidP="006D3C37">
            <w:pPr>
              <w:tabs>
                <w:tab w:val="left" w:pos="1276"/>
              </w:tabs>
              <w:rPr>
                <w:sz w:val="22"/>
                <w:szCs w:val="22"/>
              </w:rPr>
            </w:pPr>
          </w:p>
        </w:tc>
        <w:tc>
          <w:tcPr>
            <w:tcW w:w="2036" w:type="dxa"/>
          </w:tcPr>
          <w:p w14:paraId="06898BCE" w14:textId="77777777" w:rsidR="000E6B81" w:rsidRPr="00180FE2" w:rsidRDefault="000E6B81" w:rsidP="006D3C37">
            <w:pPr>
              <w:tabs>
                <w:tab w:val="left" w:pos="1276"/>
              </w:tabs>
              <w:ind w:right="-212"/>
              <w:rPr>
                <w:b/>
                <w:sz w:val="22"/>
                <w:szCs w:val="22"/>
              </w:rPr>
            </w:pPr>
            <w:r w:rsidRPr="00180FE2">
              <w:rPr>
                <w:b/>
                <w:sz w:val="22"/>
                <w:szCs w:val="22"/>
              </w:rPr>
              <w:t xml:space="preserve">Bilaga </w:t>
            </w:r>
            <w:r>
              <w:rPr>
                <w:b/>
                <w:sz w:val="22"/>
                <w:szCs w:val="22"/>
              </w:rPr>
              <w:t>2</w:t>
            </w:r>
          </w:p>
          <w:p w14:paraId="65C50A0B" w14:textId="77777777" w:rsidR="000E6B81" w:rsidRPr="00180FE2" w:rsidRDefault="000E6B81" w:rsidP="006D3C37">
            <w:pPr>
              <w:tabs>
                <w:tab w:val="left" w:pos="1276"/>
              </w:tabs>
              <w:ind w:right="-212"/>
              <w:rPr>
                <w:sz w:val="22"/>
                <w:szCs w:val="22"/>
              </w:rPr>
            </w:pPr>
            <w:r w:rsidRPr="00180FE2">
              <w:rPr>
                <w:sz w:val="22"/>
                <w:szCs w:val="22"/>
              </w:rPr>
              <w:t>till protokoll</w:t>
            </w:r>
          </w:p>
          <w:p w14:paraId="531F2847" w14:textId="77777777" w:rsidR="000E6B81" w:rsidRPr="00180FE2" w:rsidRDefault="000E6B81" w:rsidP="006D3C37">
            <w:pPr>
              <w:tabs>
                <w:tab w:val="left" w:pos="1276"/>
              </w:tabs>
              <w:ind w:right="-212"/>
              <w:rPr>
                <w:b/>
                <w:sz w:val="22"/>
                <w:szCs w:val="22"/>
              </w:rPr>
            </w:pPr>
            <w:r w:rsidRPr="00180FE2">
              <w:rPr>
                <w:sz w:val="22"/>
                <w:szCs w:val="22"/>
              </w:rPr>
              <w:t>202</w:t>
            </w:r>
            <w:r>
              <w:rPr>
                <w:sz w:val="22"/>
                <w:szCs w:val="22"/>
              </w:rPr>
              <w:t>6</w:t>
            </w:r>
            <w:r w:rsidRPr="00180FE2">
              <w:rPr>
                <w:sz w:val="22"/>
                <w:szCs w:val="22"/>
              </w:rPr>
              <w:t>/2</w:t>
            </w:r>
            <w:r>
              <w:rPr>
                <w:sz w:val="22"/>
                <w:szCs w:val="22"/>
              </w:rPr>
              <w:t>7</w:t>
            </w:r>
            <w:r w:rsidRPr="00180FE2">
              <w:rPr>
                <w:sz w:val="22"/>
                <w:szCs w:val="22"/>
              </w:rPr>
              <w:t>:</w:t>
            </w:r>
            <w:r>
              <w:rPr>
                <w:sz w:val="22"/>
                <w:szCs w:val="22"/>
              </w:rPr>
              <w:t>2</w:t>
            </w:r>
          </w:p>
        </w:tc>
      </w:tr>
    </w:tbl>
    <w:p w14:paraId="0D92AE7F" w14:textId="77777777" w:rsidR="000E6B81" w:rsidRPr="00F01A93" w:rsidRDefault="000E6B81" w:rsidP="000E6B81">
      <w:pPr>
        <w:rPr>
          <w:b/>
          <w:bCs/>
          <w:sz w:val="22"/>
          <w:szCs w:val="22"/>
        </w:rPr>
      </w:pPr>
    </w:p>
    <w:p w14:paraId="4F3D064B" w14:textId="77777777" w:rsidR="000E6B81" w:rsidRDefault="000E6B81" w:rsidP="000E6B81">
      <w:pPr>
        <w:rPr>
          <w:b/>
          <w:sz w:val="22"/>
          <w:szCs w:val="22"/>
        </w:rPr>
      </w:pPr>
      <w:r w:rsidRPr="00F01A93">
        <w:rPr>
          <w:b/>
          <w:sz w:val="22"/>
          <w:szCs w:val="22"/>
        </w:rPr>
        <w:t xml:space="preserve">Överläggning den </w:t>
      </w:r>
      <w:r>
        <w:rPr>
          <w:b/>
          <w:sz w:val="22"/>
          <w:szCs w:val="22"/>
        </w:rPr>
        <w:t>8 oktober 2026</w:t>
      </w:r>
      <w:r w:rsidRPr="00F01A93">
        <w:rPr>
          <w:b/>
          <w:sz w:val="22"/>
          <w:szCs w:val="22"/>
        </w:rPr>
        <w:t xml:space="preserve"> </w:t>
      </w:r>
      <w:r w:rsidRPr="00BD69A3">
        <w:rPr>
          <w:b/>
          <w:sz w:val="22"/>
          <w:szCs w:val="22"/>
        </w:rPr>
        <w:t xml:space="preserve">om </w:t>
      </w:r>
      <w:r>
        <w:rPr>
          <w:b/>
          <w:sz w:val="22"/>
          <w:szCs w:val="22"/>
        </w:rPr>
        <w:t>r</w:t>
      </w:r>
      <w:r w:rsidRPr="000F7AC5">
        <w:rPr>
          <w:b/>
          <w:sz w:val="22"/>
          <w:szCs w:val="22"/>
        </w:rPr>
        <w:t>ådslutsatser inför COP17 under konventionen om biologisk mångfald (CBD)</w:t>
      </w:r>
    </w:p>
    <w:p w14:paraId="73274203" w14:textId="77777777" w:rsidR="000E6B81" w:rsidRDefault="000E6B81" w:rsidP="000E6B81">
      <w:pPr>
        <w:rPr>
          <w:b/>
          <w:sz w:val="22"/>
          <w:szCs w:val="22"/>
        </w:rPr>
      </w:pPr>
    </w:p>
    <w:p w14:paraId="441C53F7" w14:textId="77777777" w:rsidR="000E6B81" w:rsidRDefault="000E6B81" w:rsidP="000E6B81">
      <w:pPr>
        <w:pStyle w:val="Brdtext"/>
        <w:rPr>
          <w:b/>
          <w:bCs/>
          <w:sz w:val="22"/>
          <w:szCs w:val="22"/>
        </w:rPr>
      </w:pPr>
      <w:r>
        <w:rPr>
          <w:b/>
          <w:bCs/>
          <w:sz w:val="22"/>
          <w:szCs w:val="22"/>
        </w:rPr>
        <w:t>Regeringens</w:t>
      </w:r>
      <w:r w:rsidRPr="00180FE2">
        <w:rPr>
          <w:b/>
          <w:bCs/>
          <w:sz w:val="22"/>
          <w:szCs w:val="22"/>
        </w:rPr>
        <w:t xml:space="preserve"> ståndpunkt:</w:t>
      </w:r>
    </w:p>
    <w:p w14:paraId="0DCE13B5" w14:textId="77777777" w:rsidR="000E6B81" w:rsidRDefault="000E6B81" w:rsidP="000E6B81">
      <w:pPr>
        <w:pStyle w:val="Brdtext"/>
        <w:rPr>
          <w:sz w:val="22"/>
          <w:szCs w:val="22"/>
        </w:rPr>
      </w:pPr>
      <w:r w:rsidRPr="00585C5E">
        <w:rPr>
          <w:sz w:val="22"/>
          <w:szCs w:val="22"/>
        </w:rPr>
        <w:t xml:space="preserve">Regeringen välkomnar ordförandeskapets förslag till rådslutsatser och kan ställa sig bakom dessa som ett övergripande förhandlingsmandat. </w:t>
      </w:r>
    </w:p>
    <w:p w14:paraId="35D6CC97" w14:textId="77777777" w:rsidR="000E6B81" w:rsidRDefault="000E6B81" w:rsidP="000E6B81">
      <w:pPr>
        <w:pStyle w:val="Brdtext"/>
        <w:rPr>
          <w:sz w:val="22"/>
          <w:szCs w:val="22"/>
        </w:rPr>
      </w:pPr>
      <w:r w:rsidRPr="00585C5E">
        <w:rPr>
          <w:sz w:val="22"/>
          <w:szCs w:val="22"/>
        </w:rPr>
        <w:t xml:space="preserve">Regeringens bedömning är att rådslutsatserna ger tillräckliga politiska styrsignaler för att vägleda EU:s förhandlare vid </w:t>
      </w:r>
      <w:proofErr w:type="spellStart"/>
      <w:r w:rsidRPr="00585C5E">
        <w:rPr>
          <w:sz w:val="22"/>
          <w:szCs w:val="22"/>
        </w:rPr>
        <w:t>CBD:s</w:t>
      </w:r>
      <w:proofErr w:type="spellEnd"/>
      <w:r w:rsidRPr="00585C5E">
        <w:rPr>
          <w:sz w:val="22"/>
          <w:szCs w:val="22"/>
        </w:rPr>
        <w:t xml:space="preserve"> partsmöte i de centrala förhandlingsfrågorna utan att vara för styrande i detaljfrågor. </w:t>
      </w:r>
    </w:p>
    <w:p w14:paraId="0C737B6D" w14:textId="77777777" w:rsidR="000E6B81" w:rsidRDefault="000E6B81" w:rsidP="000E6B81">
      <w:pPr>
        <w:pStyle w:val="Brdtext"/>
        <w:rPr>
          <w:sz w:val="22"/>
          <w:szCs w:val="22"/>
        </w:rPr>
      </w:pPr>
      <w:r w:rsidRPr="00585C5E">
        <w:rPr>
          <w:sz w:val="22"/>
          <w:szCs w:val="22"/>
        </w:rPr>
        <w:t xml:space="preserve">Regeringen anser att den biologiska mångfalden är grundläggande för fungerande ekosystem, livsmedelsförsörjning, ekonomin och människors välbefinnande. Regeringen verkar för att nå de målsättningar som antagits inom EU:s strategi för biologisk mångfald och Kunming–Montreal ramverket inom konventionen om biologisk mångfald. Sveriges arbete för att bidra till ramverkets mål redovisas i den nationella strategi för biologisk mångfald och ekosystemtjänster som regeringen antog i februari 2026. </w:t>
      </w:r>
    </w:p>
    <w:p w14:paraId="4552AB69" w14:textId="77777777" w:rsidR="000E6B81" w:rsidRDefault="000E6B81" w:rsidP="000E6B81">
      <w:pPr>
        <w:pStyle w:val="Brdtext"/>
        <w:rPr>
          <w:sz w:val="22"/>
          <w:szCs w:val="22"/>
        </w:rPr>
      </w:pPr>
      <w:r w:rsidRPr="00585C5E">
        <w:rPr>
          <w:sz w:val="22"/>
          <w:szCs w:val="22"/>
        </w:rPr>
        <w:t>Regeringen arbetar för att partsmötena med FN:s konvention om biologisk mångfald och dess protokoll ska bidra till att upprätthålla momentum för att nå målen i Kunming-Montreal-ramverket vilket innebär att partsmötet ska göra en ambitiös, transparent och vetenskapsbaserad uppföljning av Kunming-Montrealramverket som samtidigt beaktar nationella omständigheter i genomförandet. Regeringen arbetar vidare för att besluten</w:t>
      </w:r>
      <w:r>
        <w:rPr>
          <w:sz w:val="22"/>
          <w:szCs w:val="22"/>
        </w:rPr>
        <w:t xml:space="preserve"> </w:t>
      </w:r>
      <w:r w:rsidRPr="00585C5E">
        <w:rPr>
          <w:sz w:val="22"/>
          <w:szCs w:val="22"/>
        </w:rPr>
        <w:t>vid partsmötena tar hänsyn till att klimatförändringarna, förlusten av biologisk mångfald och spridningen av föroreningar är tre stora och sammanlänkande globala utmaningar som behöver hanteras samlat för ett effektivt åtgärdsarbete.</w:t>
      </w:r>
    </w:p>
    <w:p w14:paraId="0F86B86F" w14:textId="77777777" w:rsidR="000E6B81" w:rsidRDefault="000E6B81" w:rsidP="000E6B81">
      <w:pPr>
        <w:pStyle w:val="Brdtext"/>
        <w:rPr>
          <w:sz w:val="22"/>
          <w:szCs w:val="22"/>
        </w:rPr>
      </w:pPr>
      <w:r w:rsidRPr="00585C5E">
        <w:rPr>
          <w:sz w:val="22"/>
          <w:szCs w:val="22"/>
        </w:rPr>
        <w:t>Vad gäller resurser för genomförande behövs en bred resursmobilisering från alla källor där även näringslivet kan bidra med lösningar för att minska påverkan och risker genom hela värdekedjan och där svenskt bistånd bygger kapacitet, engagemang och mobiliserar kapital. Urfolk och lokala samhällen har en central roll i arbetet med att bevara och hållbart använda biologisk mångfald och regeringen verkar för att partsmötet ska kunna fatta beslut om arbetsformer för den nyligen inrättade särskilda underorganet för traditionell kunskap. Regeringen verkar för att den etablerade mekanismen för nyttodelning från användning av digital sekvensinformation om genetiska resurser (DSI) fortsatt säkerställer fri och öppen tillgång till information i offentliga sekvensdatabaser och att bidrag till den särskilda Califonden baseras på frivillighet.</w:t>
      </w:r>
    </w:p>
    <w:p w14:paraId="3E5E3345" w14:textId="77777777" w:rsidR="000E6B81" w:rsidRPr="00652B46" w:rsidRDefault="000E6B81" w:rsidP="000E6B81">
      <w:pPr>
        <w:pStyle w:val="Brdtext"/>
        <w:rPr>
          <w:sz w:val="22"/>
          <w:szCs w:val="22"/>
        </w:rPr>
      </w:pPr>
    </w:p>
    <w:p w14:paraId="3EE1B9B4" w14:textId="77777777" w:rsidR="000E6B81" w:rsidRPr="00652B46" w:rsidRDefault="000E6B81" w:rsidP="000E6B81">
      <w:pPr>
        <w:pStyle w:val="Brdtext"/>
        <w:rPr>
          <w:b/>
          <w:bCs/>
          <w:sz w:val="22"/>
          <w:szCs w:val="22"/>
        </w:rPr>
      </w:pPr>
    </w:p>
    <w:p w14:paraId="749E0DD9" w14:textId="77777777" w:rsidR="000E6B81" w:rsidRDefault="000E6B81" w:rsidP="000E6B81">
      <w:pPr>
        <w:widowControl/>
        <w:rPr>
          <w:sz w:val="22"/>
          <w:szCs w:val="22"/>
        </w:rPr>
      </w:pPr>
    </w:p>
    <w:p w14:paraId="6E862767" w14:textId="77777777" w:rsidR="000E6B81" w:rsidRDefault="000E6B81" w:rsidP="000E6B81">
      <w:pPr>
        <w:widowControl/>
        <w:rPr>
          <w:sz w:val="22"/>
          <w:szCs w:val="22"/>
        </w:rPr>
      </w:pPr>
      <w:r>
        <w:rPr>
          <w:sz w:val="22"/>
          <w:szCs w:val="22"/>
        </w:rPr>
        <w:br w:type="page"/>
      </w:r>
    </w:p>
    <w:tbl>
      <w:tblPr>
        <w:tblW w:w="10774" w:type="dxa"/>
        <w:tblInd w:w="-709" w:type="dxa"/>
        <w:tblLayout w:type="fixed"/>
        <w:tblCellMar>
          <w:left w:w="70" w:type="dxa"/>
          <w:right w:w="70" w:type="dxa"/>
        </w:tblCellMar>
        <w:tblLook w:val="0000" w:firstRow="0" w:lastRow="0" w:firstColumn="0" w:lastColumn="0" w:noHBand="0" w:noVBand="0"/>
      </w:tblPr>
      <w:tblGrid>
        <w:gridCol w:w="6532"/>
        <w:gridCol w:w="2206"/>
        <w:gridCol w:w="2036"/>
      </w:tblGrid>
      <w:tr w:rsidR="000E6B81" w:rsidRPr="00F01A93" w14:paraId="0C92B2A1" w14:textId="77777777" w:rsidTr="006D3C37">
        <w:tc>
          <w:tcPr>
            <w:tcW w:w="6532" w:type="dxa"/>
          </w:tcPr>
          <w:p w14:paraId="2BA29813" w14:textId="77777777" w:rsidR="000E6B81" w:rsidRPr="00F01A93" w:rsidRDefault="000E6B81" w:rsidP="006D3C37">
            <w:pPr>
              <w:tabs>
                <w:tab w:val="left" w:pos="1276"/>
              </w:tabs>
              <w:rPr>
                <w:sz w:val="22"/>
                <w:szCs w:val="22"/>
              </w:rPr>
            </w:pPr>
            <w:r w:rsidRPr="00F01A93">
              <w:rPr>
                <w:sz w:val="22"/>
                <w:szCs w:val="22"/>
              </w:rPr>
              <w:lastRenderedPageBreak/>
              <w:br w:type="page"/>
              <w:t>MILJÖ- OCH JORDBRUKSUTSKOTTET</w:t>
            </w:r>
          </w:p>
        </w:tc>
        <w:tc>
          <w:tcPr>
            <w:tcW w:w="2206" w:type="dxa"/>
          </w:tcPr>
          <w:p w14:paraId="17B0DBE9" w14:textId="77777777" w:rsidR="000E6B81" w:rsidRPr="00F01A93" w:rsidRDefault="000E6B81" w:rsidP="006D3C37">
            <w:pPr>
              <w:tabs>
                <w:tab w:val="left" w:pos="1276"/>
              </w:tabs>
              <w:rPr>
                <w:sz w:val="22"/>
                <w:szCs w:val="22"/>
              </w:rPr>
            </w:pPr>
          </w:p>
        </w:tc>
        <w:tc>
          <w:tcPr>
            <w:tcW w:w="2036" w:type="dxa"/>
          </w:tcPr>
          <w:p w14:paraId="76F1264C" w14:textId="77777777" w:rsidR="000E6B81" w:rsidRPr="00F01A93" w:rsidRDefault="000E6B81" w:rsidP="006D3C37">
            <w:pPr>
              <w:tabs>
                <w:tab w:val="left" w:pos="1276"/>
              </w:tabs>
              <w:ind w:right="-212"/>
              <w:rPr>
                <w:b/>
                <w:sz w:val="22"/>
                <w:szCs w:val="22"/>
              </w:rPr>
            </w:pPr>
            <w:r w:rsidRPr="00F01A93">
              <w:rPr>
                <w:b/>
                <w:sz w:val="22"/>
                <w:szCs w:val="22"/>
              </w:rPr>
              <w:t xml:space="preserve">Bilaga </w:t>
            </w:r>
            <w:r>
              <w:rPr>
                <w:b/>
                <w:sz w:val="22"/>
                <w:szCs w:val="22"/>
              </w:rPr>
              <w:t>3</w:t>
            </w:r>
          </w:p>
          <w:p w14:paraId="1C573BB4" w14:textId="77777777" w:rsidR="000E6B81" w:rsidRPr="00F01A93" w:rsidRDefault="000E6B81" w:rsidP="006D3C37">
            <w:pPr>
              <w:tabs>
                <w:tab w:val="left" w:pos="1276"/>
              </w:tabs>
              <w:ind w:right="-212"/>
              <w:rPr>
                <w:sz w:val="22"/>
                <w:szCs w:val="22"/>
              </w:rPr>
            </w:pPr>
            <w:r w:rsidRPr="00F01A93">
              <w:rPr>
                <w:sz w:val="22"/>
                <w:szCs w:val="22"/>
              </w:rPr>
              <w:t>till protokoll</w:t>
            </w:r>
          </w:p>
          <w:p w14:paraId="599A393D" w14:textId="77777777" w:rsidR="000E6B81" w:rsidRPr="00F01A93" w:rsidRDefault="000E6B81" w:rsidP="006D3C37">
            <w:pPr>
              <w:tabs>
                <w:tab w:val="left" w:pos="1276"/>
              </w:tabs>
              <w:ind w:right="-212"/>
              <w:rPr>
                <w:b/>
                <w:sz w:val="22"/>
                <w:szCs w:val="22"/>
                <w:highlight w:val="yellow"/>
              </w:rPr>
            </w:pPr>
            <w:r w:rsidRPr="00F01A93">
              <w:rPr>
                <w:sz w:val="22"/>
                <w:szCs w:val="22"/>
              </w:rPr>
              <w:t>202</w:t>
            </w:r>
            <w:r>
              <w:rPr>
                <w:sz w:val="22"/>
                <w:szCs w:val="22"/>
              </w:rPr>
              <w:t>5</w:t>
            </w:r>
            <w:r w:rsidRPr="00F01A93">
              <w:rPr>
                <w:sz w:val="22"/>
                <w:szCs w:val="22"/>
              </w:rPr>
              <w:t>/2</w:t>
            </w:r>
            <w:r>
              <w:rPr>
                <w:sz w:val="22"/>
                <w:szCs w:val="22"/>
              </w:rPr>
              <w:t>6</w:t>
            </w:r>
            <w:r w:rsidRPr="00F01A93">
              <w:rPr>
                <w:sz w:val="22"/>
                <w:szCs w:val="22"/>
              </w:rPr>
              <w:t>:</w:t>
            </w:r>
            <w:r>
              <w:rPr>
                <w:sz w:val="22"/>
                <w:szCs w:val="22"/>
              </w:rPr>
              <w:t>2</w:t>
            </w:r>
          </w:p>
        </w:tc>
      </w:tr>
    </w:tbl>
    <w:p w14:paraId="72DB7951" w14:textId="77777777" w:rsidR="000E6B81" w:rsidRDefault="000E6B81" w:rsidP="000E6B81">
      <w:pPr>
        <w:widowControl/>
        <w:autoSpaceDE w:val="0"/>
        <w:autoSpaceDN w:val="0"/>
        <w:adjustRightInd w:val="0"/>
        <w:rPr>
          <w:rFonts w:eastAsia="Calibri"/>
          <w:b/>
          <w:bCs/>
          <w:color w:val="000000"/>
          <w:sz w:val="22"/>
          <w:szCs w:val="22"/>
          <w:lang w:eastAsia="en-US"/>
        </w:rPr>
      </w:pPr>
    </w:p>
    <w:p w14:paraId="68CA066B" w14:textId="77777777" w:rsidR="000E6B81" w:rsidRDefault="000E6B81" w:rsidP="000E6B81">
      <w:pPr>
        <w:rPr>
          <w:b/>
          <w:sz w:val="22"/>
          <w:szCs w:val="22"/>
        </w:rPr>
      </w:pPr>
      <w:r>
        <w:rPr>
          <w:b/>
          <w:sz w:val="22"/>
          <w:szCs w:val="22"/>
        </w:rPr>
        <w:t>R</w:t>
      </w:r>
      <w:r w:rsidRPr="000F7AC5">
        <w:rPr>
          <w:b/>
          <w:sz w:val="22"/>
          <w:szCs w:val="22"/>
        </w:rPr>
        <w:t>ådslutsatser inför COP17 under konventionen om biologisk mångfald (CBD)</w:t>
      </w:r>
    </w:p>
    <w:p w14:paraId="29652997" w14:textId="77777777" w:rsidR="000E6B81" w:rsidRDefault="000E6B81" w:rsidP="000E6B81">
      <w:pPr>
        <w:tabs>
          <w:tab w:val="left" w:pos="1701"/>
        </w:tabs>
        <w:rPr>
          <w:sz w:val="22"/>
          <w:szCs w:val="22"/>
        </w:rPr>
      </w:pPr>
    </w:p>
    <w:p w14:paraId="28F93CDB" w14:textId="77777777" w:rsidR="000E6B81" w:rsidRDefault="000E6B81" w:rsidP="000E6B81">
      <w:pPr>
        <w:tabs>
          <w:tab w:val="left" w:pos="1701"/>
        </w:tabs>
        <w:rPr>
          <w:b/>
          <w:bCs/>
          <w:color w:val="000000"/>
          <w:sz w:val="22"/>
          <w:szCs w:val="22"/>
        </w:rPr>
      </w:pPr>
      <w:r w:rsidRPr="00ED0F27">
        <w:rPr>
          <w:b/>
          <w:bCs/>
          <w:color w:val="000000"/>
          <w:sz w:val="22"/>
          <w:szCs w:val="22"/>
        </w:rPr>
        <w:t>V-ledamoten anmälde följande avvikande ståndpunkt:</w:t>
      </w:r>
    </w:p>
    <w:p w14:paraId="7CA05D78" w14:textId="77777777" w:rsidR="000E6B81" w:rsidRPr="001B3690" w:rsidRDefault="000E6B81" w:rsidP="000E6B81">
      <w:pPr>
        <w:tabs>
          <w:tab w:val="left" w:pos="1701"/>
        </w:tabs>
        <w:rPr>
          <w:color w:val="000000"/>
          <w:sz w:val="22"/>
          <w:szCs w:val="22"/>
        </w:rPr>
      </w:pPr>
      <w:r w:rsidRPr="001B3690">
        <w:rPr>
          <w:color w:val="000000"/>
          <w:sz w:val="22"/>
          <w:szCs w:val="22"/>
        </w:rPr>
        <w:t>Genom Kunming-Montrealramverket finns nu mål och processer på plats som, om de uppfylls och genomförs, kan göra att vi lyckas stoppa och vända förlusten av biologisk mångfald. Nu måste fokus läggas på genomförandet. Här krävs ökat tryck på länderna att omsätta sina åtaganden i nationell politik. Den så kallade strategi och handlingsplan som regeringen har tagit fram är tyvärr helt otillräcklig för att nå både de svenska miljömålen och de globala målen för biologisk mångfald. Således krävs en ambitionshöjning såväl från Sverige som från andra länder.</w:t>
      </w:r>
    </w:p>
    <w:p w14:paraId="2F2EC27A" w14:textId="77777777" w:rsidR="000E6B81" w:rsidRPr="001B3690" w:rsidRDefault="000E6B81" w:rsidP="000E6B81">
      <w:pPr>
        <w:tabs>
          <w:tab w:val="left" w:pos="1701"/>
        </w:tabs>
        <w:rPr>
          <w:color w:val="000000"/>
          <w:sz w:val="22"/>
          <w:szCs w:val="22"/>
        </w:rPr>
      </w:pPr>
    </w:p>
    <w:p w14:paraId="2FE77BCB" w14:textId="77777777" w:rsidR="000E6B81" w:rsidRPr="001B3690" w:rsidRDefault="000E6B81" w:rsidP="000E6B81">
      <w:pPr>
        <w:tabs>
          <w:tab w:val="left" w:pos="1701"/>
        </w:tabs>
        <w:rPr>
          <w:color w:val="000000"/>
          <w:sz w:val="22"/>
          <w:szCs w:val="22"/>
        </w:rPr>
      </w:pPr>
      <w:r w:rsidRPr="001B3690">
        <w:rPr>
          <w:color w:val="000000"/>
          <w:sz w:val="22"/>
          <w:szCs w:val="22"/>
        </w:rPr>
        <w:t>EU bör driva en stark internationell finansiering av arbetet med det globala ramverket. Finansieringen måste vara långsiktig och rättvis och miljöskadliga subventioner måste avvecklas snarast. Skarpare regler krävs för att hålla företag ansvariga för sin påverkan på naturen.</w:t>
      </w:r>
    </w:p>
    <w:p w14:paraId="5E84DA6F" w14:textId="77777777" w:rsidR="000E6B81" w:rsidRPr="001B3690" w:rsidRDefault="000E6B81" w:rsidP="000E6B81">
      <w:pPr>
        <w:tabs>
          <w:tab w:val="left" w:pos="1701"/>
        </w:tabs>
        <w:rPr>
          <w:color w:val="000000"/>
          <w:sz w:val="22"/>
          <w:szCs w:val="22"/>
        </w:rPr>
      </w:pPr>
    </w:p>
    <w:p w14:paraId="29BCBD4D" w14:textId="77777777" w:rsidR="000E6B81" w:rsidRPr="001B3690" w:rsidRDefault="000E6B81" w:rsidP="000E6B81">
      <w:pPr>
        <w:tabs>
          <w:tab w:val="left" w:pos="1701"/>
        </w:tabs>
        <w:rPr>
          <w:color w:val="000000"/>
          <w:sz w:val="22"/>
          <w:szCs w:val="22"/>
        </w:rPr>
      </w:pPr>
      <w:r w:rsidRPr="001B3690">
        <w:rPr>
          <w:color w:val="000000"/>
          <w:sz w:val="22"/>
          <w:szCs w:val="22"/>
        </w:rPr>
        <w:t>Urfolks inflytande och skydd för miljöförsvarare är av särskild vikt för genomförandet.</w:t>
      </w:r>
    </w:p>
    <w:p w14:paraId="48B6F8CE" w14:textId="77777777" w:rsidR="000E6B81" w:rsidRPr="001B3690" w:rsidRDefault="000E6B81" w:rsidP="000E6B81">
      <w:pPr>
        <w:tabs>
          <w:tab w:val="left" w:pos="1701"/>
        </w:tabs>
        <w:rPr>
          <w:color w:val="000000"/>
          <w:sz w:val="22"/>
          <w:szCs w:val="22"/>
        </w:rPr>
      </w:pPr>
    </w:p>
    <w:p w14:paraId="2E73DBC4" w14:textId="77777777" w:rsidR="000E6B81" w:rsidRPr="001B3690" w:rsidRDefault="000E6B81" w:rsidP="000E6B81">
      <w:pPr>
        <w:tabs>
          <w:tab w:val="left" w:pos="1701"/>
        </w:tabs>
        <w:rPr>
          <w:color w:val="000000"/>
          <w:sz w:val="22"/>
          <w:szCs w:val="22"/>
        </w:rPr>
      </w:pPr>
    </w:p>
    <w:p w14:paraId="2DC2BB61" w14:textId="77777777" w:rsidR="000E6B81" w:rsidRDefault="000E6B81" w:rsidP="000E6B81">
      <w:pPr>
        <w:rPr>
          <w:sz w:val="22"/>
          <w:szCs w:val="22"/>
        </w:rPr>
      </w:pPr>
    </w:p>
    <w:p w14:paraId="229B5587" w14:textId="77777777" w:rsidR="000E6B81" w:rsidRDefault="000E6B81" w:rsidP="000E6B81">
      <w:pPr>
        <w:widowControl/>
        <w:rPr>
          <w:sz w:val="22"/>
          <w:szCs w:val="22"/>
        </w:rPr>
      </w:pPr>
      <w:r>
        <w:rPr>
          <w:sz w:val="22"/>
          <w:szCs w:val="22"/>
        </w:rPr>
        <w:br w:type="page"/>
      </w:r>
    </w:p>
    <w:tbl>
      <w:tblPr>
        <w:tblW w:w="10774" w:type="dxa"/>
        <w:tblInd w:w="-709" w:type="dxa"/>
        <w:tblLayout w:type="fixed"/>
        <w:tblCellMar>
          <w:left w:w="70" w:type="dxa"/>
          <w:right w:w="70" w:type="dxa"/>
        </w:tblCellMar>
        <w:tblLook w:val="0000" w:firstRow="0" w:lastRow="0" w:firstColumn="0" w:lastColumn="0" w:noHBand="0" w:noVBand="0"/>
      </w:tblPr>
      <w:tblGrid>
        <w:gridCol w:w="6532"/>
        <w:gridCol w:w="2206"/>
        <w:gridCol w:w="2036"/>
      </w:tblGrid>
      <w:tr w:rsidR="000E6B81" w:rsidRPr="00F01A93" w14:paraId="71CCD34D" w14:textId="77777777" w:rsidTr="006D3C37">
        <w:tc>
          <w:tcPr>
            <w:tcW w:w="6532" w:type="dxa"/>
          </w:tcPr>
          <w:p w14:paraId="3C2CD4FD" w14:textId="77777777" w:rsidR="000E6B81" w:rsidRPr="00F01A93" w:rsidRDefault="000E6B81" w:rsidP="006D3C37">
            <w:pPr>
              <w:tabs>
                <w:tab w:val="left" w:pos="1276"/>
              </w:tabs>
              <w:rPr>
                <w:sz w:val="22"/>
                <w:szCs w:val="22"/>
              </w:rPr>
            </w:pPr>
            <w:r w:rsidRPr="00F01A93">
              <w:rPr>
                <w:sz w:val="22"/>
                <w:szCs w:val="22"/>
              </w:rPr>
              <w:lastRenderedPageBreak/>
              <w:br w:type="page"/>
              <w:t>MILJÖ- OCH JORDBRUKSUTSKOTTET</w:t>
            </w:r>
          </w:p>
        </w:tc>
        <w:tc>
          <w:tcPr>
            <w:tcW w:w="2206" w:type="dxa"/>
          </w:tcPr>
          <w:p w14:paraId="1EF3C98D" w14:textId="77777777" w:rsidR="000E6B81" w:rsidRPr="00F01A93" w:rsidRDefault="000E6B81" w:rsidP="006D3C37">
            <w:pPr>
              <w:tabs>
                <w:tab w:val="left" w:pos="1276"/>
              </w:tabs>
              <w:rPr>
                <w:sz w:val="22"/>
                <w:szCs w:val="22"/>
              </w:rPr>
            </w:pPr>
          </w:p>
        </w:tc>
        <w:tc>
          <w:tcPr>
            <w:tcW w:w="2036" w:type="dxa"/>
          </w:tcPr>
          <w:p w14:paraId="0987DF52" w14:textId="77777777" w:rsidR="000E6B81" w:rsidRPr="00F01A93" w:rsidRDefault="000E6B81" w:rsidP="006D3C37">
            <w:pPr>
              <w:tabs>
                <w:tab w:val="left" w:pos="1276"/>
              </w:tabs>
              <w:ind w:right="-212"/>
              <w:rPr>
                <w:b/>
                <w:sz w:val="22"/>
                <w:szCs w:val="22"/>
              </w:rPr>
            </w:pPr>
            <w:r w:rsidRPr="00F01A93">
              <w:rPr>
                <w:b/>
                <w:sz w:val="22"/>
                <w:szCs w:val="22"/>
              </w:rPr>
              <w:t xml:space="preserve">Bilaga </w:t>
            </w:r>
            <w:r>
              <w:rPr>
                <w:b/>
                <w:sz w:val="22"/>
                <w:szCs w:val="22"/>
              </w:rPr>
              <w:t>4</w:t>
            </w:r>
          </w:p>
          <w:p w14:paraId="3C8F1000" w14:textId="77777777" w:rsidR="000E6B81" w:rsidRPr="00F01A93" w:rsidRDefault="000E6B81" w:rsidP="006D3C37">
            <w:pPr>
              <w:tabs>
                <w:tab w:val="left" w:pos="1276"/>
              </w:tabs>
              <w:ind w:right="-212"/>
              <w:rPr>
                <w:sz w:val="22"/>
                <w:szCs w:val="22"/>
              </w:rPr>
            </w:pPr>
            <w:r w:rsidRPr="00F01A93">
              <w:rPr>
                <w:sz w:val="22"/>
                <w:szCs w:val="22"/>
              </w:rPr>
              <w:t>till protokoll</w:t>
            </w:r>
          </w:p>
          <w:p w14:paraId="5765A737" w14:textId="77777777" w:rsidR="000E6B81" w:rsidRPr="00F01A93" w:rsidRDefault="000E6B81" w:rsidP="006D3C37">
            <w:pPr>
              <w:tabs>
                <w:tab w:val="left" w:pos="1276"/>
              </w:tabs>
              <w:ind w:right="-212"/>
              <w:rPr>
                <w:b/>
                <w:sz w:val="22"/>
                <w:szCs w:val="22"/>
                <w:highlight w:val="yellow"/>
              </w:rPr>
            </w:pPr>
            <w:r w:rsidRPr="00F01A93">
              <w:rPr>
                <w:sz w:val="22"/>
                <w:szCs w:val="22"/>
              </w:rPr>
              <w:t>202</w:t>
            </w:r>
            <w:r>
              <w:rPr>
                <w:sz w:val="22"/>
                <w:szCs w:val="22"/>
              </w:rPr>
              <w:t>6</w:t>
            </w:r>
            <w:r w:rsidRPr="00F01A93">
              <w:rPr>
                <w:sz w:val="22"/>
                <w:szCs w:val="22"/>
              </w:rPr>
              <w:t>/</w:t>
            </w:r>
            <w:r>
              <w:rPr>
                <w:sz w:val="22"/>
                <w:szCs w:val="22"/>
              </w:rPr>
              <w:t>76</w:t>
            </w:r>
            <w:r w:rsidRPr="00F01A93">
              <w:rPr>
                <w:sz w:val="22"/>
                <w:szCs w:val="22"/>
              </w:rPr>
              <w:t>:</w:t>
            </w:r>
            <w:r>
              <w:rPr>
                <w:sz w:val="22"/>
                <w:szCs w:val="22"/>
              </w:rPr>
              <w:t>2</w:t>
            </w:r>
          </w:p>
        </w:tc>
      </w:tr>
    </w:tbl>
    <w:p w14:paraId="59D32782" w14:textId="77777777" w:rsidR="000E6B81" w:rsidRDefault="000E6B81" w:rsidP="000E6B81">
      <w:pPr>
        <w:rPr>
          <w:b/>
          <w:bCs/>
          <w:color w:val="000000"/>
          <w:sz w:val="22"/>
          <w:szCs w:val="22"/>
        </w:rPr>
      </w:pPr>
    </w:p>
    <w:p w14:paraId="149F8DDB" w14:textId="77777777" w:rsidR="000E6B81" w:rsidRDefault="000E6B81" w:rsidP="000E6B81">
      <w:pPr>
        <w:rPr>
          <w:b/>
          <w:sz w:val="22"/>
          <w:szCs w:val="22"/>
        </w:rPr>
      </w:pPr>
      <w:r>
        <w:rPr>
          <w:b/>
          <w:sz w:val="22"/>
          <w:szCs w:val="22"/>
        </w:rPr>
        <w:t>R</w:t>
      </w:r>
      <w:r w:rsidRPr="000F7AC5">
        <w:rPr>
          <w:b/>
          <w:sz w:val="22"/>
          <w:szCs w:val="22"/>
        </w:rPr>
        <w:t>ådslutsatser inför COP17 under konventionen om biologisk mångfald (CBD)</w:t>
      </w:r>
    </w:p>
    <w:p w14:paraId="4811C60D" w14:textId="77777777" w:rsidR="000E6B81" w:rsidRDefault="000E6B81" w:rsidP="000E6B81">
      <w:pPr>
        <w:tabs>
          <w:tab w:val="left" w:pos="1701"/>
        </w:tabs>
        <w:rPr>
          <w:sz w:val="22"/>
          <w:szCs w:val="22"/>
        </w:rPr>
      </w:pPr>
    </w:p>
    <w:p w14:paraId="6CE7C31A" w14:textId="77777777" w:rsidR="000E6B81" w:rsidRPr="000146FB" w:rsidRDefault="000E6B81" w:rsidP="000E6B81">
      <w:pPr>
        <w:pStyle w:val="Brdtext"/>
        <w:rPr>
          <w:strike/>
          <w:sz w:val="22"/>
          <w:szCs w:val="22"/>
        </w:rPr>
      </w:pPr>
      <w:r w:rsidRPr="00ED0F27">
        <w:rPr>
          <w:b/>
          <w:bCs/>
          <w:color w:val="000000"/>
          <w:sz w:val="22"/>
          <w:szCs w:val="22"/>
        </w:rPr>
        <w:t>MP-ledamoten anmälde följande avvikande ståndpunkt:</w:t>
      </w:r>
      <w:r>
        <w:rPr>
          <w:b/>
          <w:bCs/>
          <w:color w:val="000000"/>
          <w:sz w:val="22"/>
          <w:szCs w:val="22"/>
        </w:rPr>
        <w:br/>
      </w:r>
      <w:r w:rsidRPr="000146FB">
        <w:rPr>
          <w:color w:val="FF0000"/>
          <w:sz w:val="22"/>
          <w:szCs w:val="22"/>
        </w:rPr>
        <w:t xml:space="preserve">Regeringen anser att det är av yttersta vikt att FN:s konferens om biologisk mångfald vid mötet i Jerevan, Armenien, resulterar i att det kollektiva arbetet med genomförande av Kunming-Montreal-ramverket ges de konkreta förutsättningar som krävs för att accelerera genomförandet och leverera på de gemensamma målen enligt utsatt tidsplan. Arbetet med den globala översynen visar att både genomförandetakt och ambitionsnivå är långt ifrån tillräckliga för att säkerställa att målen nås i utsatt tid. </w:t>
      </w:r>
      <w:r w:rsidRPr="000146FB">
        <w:rPr>
          <w:strike/>
          <w:sz w:val="22"/>
          <w:szCs w:val="22"/>
        </w:rPr>
        <w:t xml:space="preserve">välkomnar ordförandeskapets förslag till rådslutsatser och kan ställa sig bakom dessa som ett övergripande förhandlingsmandat. </w:t>
      </w:r>
    </w:p>
    <w:p w14:paraId="1234A93F" w14:textId="77777777" w:rsidR="000E6B81" w:rsidRPr="000146FB" w:rsidRDefault="000E6B81" w:rsidP="000E6B81">
      <w:pPr>
        <w:pStyle w:val="Brdtext"/>
        <w:rPr>
          <w:strike/>
          <w:sz w:val="22"/>
          <w:szCs w:val="22"/>
        </w:rPr>
      </w:pPr>
      <w:r w:rsidRPr="000146FB">
        <w:rPr>
          <w:strike/>
          <w:sz w:val="22"/>
          <w:szCs w:val="22"/>
        </w:rPr>
        <w:t xml:space="preserve">Regeringens bedömning är att rådslutsatserna ger tillräckliga politiska styrsignaler för att vägleda EU:s förhandlare vid </w:t>
      </w:r>
      <w:proofErr w:type="spellStart"/>
      <w:r w:rsidRPr="000146FB">
        <w:rPr>
          <w:strike/>
          <w:sz w:val="22"/>
          <w:szCs w:val="22"/>
        </w:rPr>
        <w:t>CBD:s</w:t>
      </w:r>
      <w:proofErr w:type="spellEnd"/>
      <w:r w:rsidRPr="000146FB">
        <w:rPr>
          <w:strike/>
          <w:sz w:val="22"/>
          <w:szCs w:val="22"/>
        </w:rPr>
        <w:t xml:space="preserve"> partsmöte i de centrala förhandlingsfrågorna utan att vara för styrande i detaljfrågor. </w:t>
      </w:r>
    </w:p>
    <w:p w14:paraId="094D7F7A" w14:textId="77777777" w:rsidR="000E6B81" w:rsidRDefault="000E6B81" w:rsidP="000E6B81">
      <w:pPr>
        <w:rPr>
          <w:color w:val="000000"/>
          <w:sz w:val="22"/>
          <w:szCs w:val="22"/>
        </w:rPr>
      </w:pPr>
    </w:p>
    <w:p w14:paraId="7D201786" w14:textId="77777777" w:rsidR="000E6B81" w:rsidRDefault="000E6B81" w:rsidP="000E6B81">
      <w:pPr>
        <w:rPr>
          <w:color w:val="000000"/>
          <w:sz w:val="22"/>
          <w:szCs w:val="22"/>
        </w:rPr>
      </w:pPr>
      <w:r w:rsidRPr="009C1D5D">
        <w:rPr>
          <w:color w:val="000000"/>
          <w:sz w:val="22"/>
          <w:szCs w:val="22"/>
        </w:rPr>
        <w:t>Regeringen anser att den biologiska mångfalden är grundläggande för fungerande ekosystem, livsmedelsförsörjning, ekonomin och människors välbefinnande. Regeringen verkar för att nå de målsättningar som antagits inom EU:s strategi för biologisk mångfald och Kunming–Montreal-ramverket inom konventionen om biologisk mångfald. Sveriges arbete för att bidra till ramverkets mål redovisas i den nationella strategi för biologisk mångfald och ekosystemtjänster som regeringen antog i februari 2026</w:t>
      </w:r>
      <w:r w:rsidRPr="000146FB">
        <w:rPr>
          <w:color w:val="FF0000"/>
          <w:sz w:val="22"/>
          <w:szCs w:val="22"/>
        </w:rPr>
        <w:t>, och regeringen anser att de gemensamma instrument på EU-nivå för genomförande av ramverket, som restaureringslagen, ska genomföras med en hög ambitionsnivå utifrån bästa tillgängliga vetenskapliga kunskap</w:t>
      </w:r>
      <w:r w:rsidRPr="009C1D5D">
        <w:rPr>
          <w:color w:val="000000"/>
          <w:sz w:val="22"/>
          <w:szCs w:val="22"/>
        </w:rPr>
        <w:t>.</w:t>
      </w:r>
    </w:p>
    <w:p w14:paraId="53337653" w14:textId="77777777" w:rsidR="000E6B81" w:rsidRPr="009C1D5D" w:rsidRDefault="000E6B81" w:rsidP="000E6B81">
      <w:pPr>
        <w:rPr>
          <w:color w:val="000000"/>
          <w:sz w:val="22"/>
          <w:szCs w:val="22"/>
        </w:rPr>
      </w:pPr>
    </w:p>
    <w:p w14:paraId="784F37B9" w14:textId="77777777" w:rsidR="000E6B81" w:rsidRDefault="000E6B81" w:rsidP="000E6B81">
      <w:pPr>
        <w:rPr>
          <w:color w:val="000000"/>
          <w:sz w:val="22"/>
          <w:szCs w:val="22"/>
        </w:rPr>
      </w:pPr>
      <w:r w:rsidRPr="009C1D5D">
        <w:rPr>
          <w:color w:val="000000"/>
          <w:sz w:val="22"/>
          <w:szCs w:val="22"/>
        </w:rPr>
        <w:t>Regeringen arbetar för att partsmötena med FN:s konvention om biologisk mångfald och dess protokoll ska bidra till att upprätthålla momentum för att nå målen i Kunming-Montreal-ramverket vilket innebär att partsmötet ska göra en ambitiös, transparent och vetenskapsbaserad uppföljning av Kunming-Montrealramverket som beaktar nationella omständigheter i genomförandet</w:t>
      </w:r>
      <w:r w:rsidRPr="000146FB">
        <w:rPr>
          <w:color w:val="FF0000"/>
          <w:sz w:val="22"/>
          <w:szCs w:val="22"/>
        </w:rPr>
        <w:t>, och därmed samtidigt verkar för att säkerställa att parterna ges de finansiella möjligheter som krävs för att genomföra åtagandena, genom de beslutade finansieringsmekanismerna</w:t>
      </w:r>
      <w:r w:rsidRPr="009C1D5D">
        <w:rPr>
          <w:color w:val="000000"/>
          <w:sz w:val="22"/>
          <w:szCs w:val="22"/>
        </w:rPr>
        <w:t>. Regeringen arbetar vidare för att besluten vid partsmötena tar hänsyn till att klimatförändringarna, förlusten av biologisk mångfald och spridningen av föroreningar är tre stora och sammanlänkande globala utmaningar som behöver hanteras samlat för ett effektivt åtgärdsarbete.</w:t>
      </w:r>
    </w:p>
    <w:p w14:paraId="1219B1CA" w14:textId="77777777" w:rsidR="000E6B81" w:rsidRPr="009C1D5D" w:rsidRDefault="000E6B81" w:rsidP="000E6B81">
      <w:pPr>
        <w:rPr>
          <w:color w:val="000000"/>
          <w:sz w:val="22"/>
          <w:szCs w:val="22"/>
        </w:rPr>
      </w:pPr>
    </w:p>
    <w:p w14:paraId="7EC65657" w14:textId="77777777" w:rsidR="000E6B81" w:rsidRPr="0043657D" w:rsidRDefault="000E6B81" w:rsidP="000E6B81">
      <w:pPr>
        <w:rPr>
          <w:color w:val="FF0000"/>
          <w:sz w:val="22"/>
          <w:szCs w:val="22"/>
        </w:rPr>
      </w:pPr>
      <w:r w:rsidRPr="0043657D">
        <w:rPr>
          <w:color w:val="FF0000"/>
          <w:sz w:val="22"/>
          <w:szCs w:val="22"/>
        </w:rPr>
        <w:t xml:space="preserve">Det är viktigt att EU inom ramen för konventionens partsmöten agerar för en större tydlighet kring vilka konsekvenser uppföljningen av det globala ramverket behöver få för det fortsatta arbetet med att genomföra ramverket. Översynen visar tydligt att det behövs reviderade och stärkta nationella mål, kompletterande handlingsplaner, förändrade </w:t>
      </w:r>
      <w:proofErr w:type="spellStart"/>
      <w:r w:rsidRPr="0043657D">
        <w:rPr>
          <w:color w:val="FF0000"/>
          <w:sz w:val="22"/>
          <w:szCs w:val="22"/>
        </w:rPr>
        <w:t>sektorsstyrmedel</w:t>
      </w:r>
      <w:proofErr w:type="spellEnd"/>
      <w:r w:rsidRPr="0043657D">
        <w:rPr>
          <w:color w:val="FF0000"/>
          <w:sz w:val="22"/>
          <w:szCs w:val="22"/>
        </w:rPr>
        <w:t xml:space="preserve"> och nya finansieringsåtaganden, som direkt svar på den globala uppföljningen. </w:t>
      </w:r>
      <w:proofErr w:type="spellStart"/>
      <w:r w:rsidRPr="0043657D">
        <w:rPr>
          <w:color w:val="FF0000"/>
          <w:sz w:val="22"/>
          <w:szCs w:val="22"/>
        </w:rPr>
        <w:t>Yerevan</w:t>
      </w:r>
      <w:proofErr w:type="spellEnd"/>
      <w:r w:rsidRPr="0043657D">
        <w:rPr>
          <w:color w:val="FF0000"/>
          <w:sz w:val="22"/>
          <w:szCs w:val="22"/>
        </w:rPr>
        <w:t>-processen behöver leda till en strukturerad, tidsatt uppföljning av den globala översynen. Det behövs en tydlig tidsplan för utfasningen av skadliga subventioner och de finansiella åtagandena behöver tidsättas.</w:t>
      </w:r>
    </w:p>
    <w:p w14:paraId="19EB3E25" w14:textId="77777777" w:rsidR="000E6B81" w:rsidRPr="009C1D5D" w:rsidRDefault="000E6B81" w:rsidP="000E6B81">
      <w:pPr>
        <w:rPr>
          <w:color w:val="000000"/>
          <w:sz w:val="22"/>
          <w:szCs w:val="22"/>
        </w:rPr>
      </w:pPr>
    </w:p>
    <w:p w14:paraId="70BBD2B4" w14:textId="04484566" w:rsidR="000E6B81" w:rsidRDefault="000E6B81" w:rsidP="000E6B81">
      <w:pPr>
        <w:rPr>
          <w:color w:val="FF0000"/>
          <w:sz w:val="22"/>
          <w:szCs w:val="22"/>
        </w:rPr>
      </w:pPr>
      <w:r w:rsidRPr="009C1D5D">
        <w:rPr>
          <w:color w:val="000000"/>
          <w:sz w:val="22"/>
          <w:szCs w:val="22"/>
        </w:rPr>
        <w:t>Vad gäller resurser för genomförande behövs</w:t>
      </w:r>
      <w:r w:rsidRPr="0043657D">
        <w:rPr>
          <w:color w:val="FF0000"/>
          <w:sz w:val="22"/>
          <w:szCs w:val="22"/>
        </w:rPr>
        <w:t xml:space="preserve"> vidare </w:t>
      </w:r>
      <w:r w:rsidRPr="009C1D5D">
        <w:rPr>
          <w:color w:val="000000"/>
          <w:sz w:val="22"/>
          <w:szCs w:val="22"/>
        </w:rPr>
        <w:t xml:space="preserve">en bred resursmobilisering från alla källor där även näringslivet </w:t>
      </w:r>
      <w:r w:rsidRPr="0043657D">
        <w:rPr>
          <w:strike/>
          <w:color w:val="000000"/>
          <w:sz w:val="22"/>
          <w:szCs w:val="22"/>
        </w:rPr>
        <w:t>kan</w:t>
      </w:r>
      <w:r>
        <w:rPr>
          <w:color w:val="000000"/>
          <w:sz w:val="22"/>
          <w:szCs w:val="22"/>
        </w:rPr>
        <w:t xml:space="preserve"> </w:t>
      </w:r>
      <w:r w:rsidRPr="009C1D5D">
        <w:rPr>
          <w:color w:val="000000"/>
          <w:sz w:val="22"/>
          <w:szCs w:val="22"/>
        </w:rPr>
        <w:t>bidra</w:t>
      </w:r>
      <w:r w:rsidRPr="0043657D">
        <w:rPr>
          <w:color w:val="FF0000"/>
          <w:sz w:val="22"/>
          <w:szCs w:val="22"/>
        </w:rPr>
        <w:t>r</w:t>
      </w:r>
      <w:r w:rsidRPr="009C1D5D">
        <w:rPr>
          <w:color w:val="000000"/>
          <w:sz w:val="22"/>
          <w:szCs w:val="22"/>
        </w:rPr>
        <w:t xml:space="preserve"> med lösningar för att minska påverkan och risker genom hela värdekedjan och där svenskt bistånd bygger kapacitet, engagemang och mobiliserar kapital. Urfolk och lokala samhällen har en central roll i arbetet med att bevara och hållbart använda biologisk mångfald och regeringen verkar för att partsmötet ska kunna fatta beslut om arbetsformer för den nyligen inrättade särskilda underorganet för traditionell kunskap</w:t>
      </w:r>
      <w:r w:rsidRPr="0043657D">
        <w:rPr>
          <w:color w:val="FF0000"/>
          <w:sz w:val="22"/>
          <w:szCs w:val="22"/>
        </w:rPr>
        <w:t xml:space="preserve">, </w:t>
      </w:r>
      <w:r w:rsidRPr="000146FB">
        <w:rPr>
          <w:strike/>
          <w:sz w:val="22"/>
          <w:szCs w:val="22"/>
        </w:rPr>
        <w:t>och</w:t>
      </w:r>
      <w:r w:rsidRPr="0043657D">
        <w:rPr>
          <w:color w:val="FF0000"/>
          <w:sz w:val="22"/>
          <w:szCs w:val="22"/>
        </w:rPr>
        <w:t xml:space="preserve"> att FPIC tydligt integreras i arbetet</w:t>
      </w:r>
      <w:r w:rsidRPr="009C1D5D">
        <w:rPr>
          <w:color w:val="000000"/>
          <w:sz w:val="22"/>
          <w:szCs w:val="22"/>
        </w:rPr>
        <w:t>. Regeringen verkar för att den etablerade mekanismen för nyttodelning från användning av digital sekvensinformation om genetiska resurser (DSI) fortsatt säkerställer fri och öppen tillgång till information i offentliga sekvensdatabaser</w:t>
      </w:r>
      <w:r w:rsidRPr="000146FB">
        <w:rPr>
          <w:color w:val="FF0000"/>
          <w:sz w:val="22"/>
          <w:szCs w:val="22"/>
        </w:rPr>
        <w:t xml:space="preserve">, </w:t>
      </w:r>
      <w:r w:rsidRPr="000146FB">
        <w:rPr>
          <w:strike/>
          <w:color w:val="000000"/>
          <w:sz w:val="22"/>
          <w:szCs w:val="22"/>
        </w:rPr>
        <w:t>och</w:t>
      </w:r>
      <w:r>
        <w:rPr>
          <w:color w:val="000000"/>
          <w:sz w:val="22"/>
          <w:szCs w:val="22"/>
        </w:rPr>
        <w:t xml:space="preserve"> </w:t>
      </w:r>
      <w:r w:rsidRPr="009C1D5D">
        <w:rPr>
          <w:color w:val="000000"/>
          <w:sz w:val="22"/>
          <w:szCs w:val="22"/>
        </w:rPr>
        <w:t>att bidrag</w:t>
      </w:r>
      <w:r w:rsidRPr="000146FB">
        <w:rPr>
          <w:color w:val="FF0000"/>
          <w:sz w:val="22"/>
          <w:szCs w:val="22"/>
        </w:rPr>
        <w:t>en</w:t>
      </w:r>
      <w:r w:rsidRPr="009C1D5D">
        <w:rPr>
          <w:color w:val="000000"/>
          <w:sz w:val="22"/>
          <w:szCs w:val="22"/>
        </w:rPr>
        <w:t xml:space="preserve"> till den särskilda Califonden </w:t>
      </w:r>
      <w:r w:rsidRPr="000146FB">
        <w:rPr>
          <w:color w:val="FF0000"/>
          <w:sz w:val="22"/>
          <w:szCs w:val="22"/>
        </w:rPr>
        <w:t xml:space="preserve">kommer in, och </w:t>
      </w:r>
      <w:r w:rsidRPr="009C1D5D">
        <w:rPr>
          <w:color w:val="000000"/>
          <w:sz w:val="22"/>
          <w:szCs w:val="22"/>
        </w:rPr>
        <w:t xml:space="preserve">baseras på frivillighet. </w:t>
      </w:r>
      <w:r w:rsidRPr="000146FB">
        <w:rPr>
          <w:color w:val="FF0000"/>
          <w:sz w:val="22"/>
          <w:szCs w:val="22"/>
        </w:rPr>
        <w:t>Regeringen verkar vidare för att en process konkretiseras för hur nya risker kopplade till syntetisk biologi ska upptäckas och bedömas, innan nya tillämpningar är etablerade.</w:t>
      </w:r>
    </w:p>
    <w:p w14:paraId="1A3527E5" w14:textId="510C2D6D" w:rsidR="000E6B81" w:rsidRPr="000C08F2" w:rsidRDefault="000E6B81" w:rsidP="000E6B81">
      <w:pPr>
        <w:widowControl/>
        <w:rPr>
          <w:color w:val="FF0000"/>
          <w:sz w:val="22"/>
          <w:szCs w:val="22"/>
        </w:rPr>
      </w:pPr>
      <w:r>
        <w:rPr>
          <w:color w:val="FF0000"/>
          <w:sz w:val="22"/>
          <w:szCs w:val="22"/>
        </w:rPr>
        <w:br w:type="page"/>
      </w:r>
    </w:p>
    <w:tbl>
      <w:tblPr>
        <w:tblW w:w="10774" w:type="dxa"/>
        <w:tblInd w:w="-709" w:type="dxa"/>
        <w:tblLayout w:type="fixed"/>
        <w:tblCellMar>
          <w:left w:w="70" w:type="dxa"/>
          <w:right w:w="70" w:type="dxa"/>
        </w:tblCellMar>
        <w:tblLook w:val="0000" w:firstRow="0" w:lastRow="0" w:firstColumn="0" w:lastColumn="0" w:noHBand="0" w:noVBand="0"/>
      </w:tblPr>
      <w:tblGrid>
        <w:gridCol w:w="6532"/>
        <w:gridCol w:w="2206"/>
        <w:gridCol w:w="2036"/>
      </w:tblGrid>
      <w:tr w:rsidR="000E6B81" w:rsidRPr="00180FE2" w14:paraId="57BD0E5F" w14:textId="77777777" w:rsidTr="006D3C37">
        <w:tc>
          <w:tcPr>
            <w:tcW w:w="6532" w:type="dxa"/>
          </w:tcPr>
          <w:p w14:paraId="708F253F" w14:textId="77777777" w:rsidR="000E6B81" w:rsidRPr="00F01A93" w:rsidRDefault="000E6B81" w:rsidP="006D3C37">
            <w:pPr>
              <w:tabs>
                <w:tab w:val="left" w:pos="1276"/>
              </w:tabs>
              <w:rPr>
                <w:sz w:val="22"/>
                <w:szCs w:val="22"/>
              </w:rPr>
            </w:pPr>
            <w:r>
              <w:rPr>
                <w:b/>
                <w:bCs/>
                <w:color w:val="000000"/>
                <w:sz w:val="22"/>
                <w:szCs w:val="22"/>
              </w:rPr>
              <w:lastRenderedPageBreak/>
              <w:br w:type="page"/>
            </w:r>
            <w:r w:rsidRPr="00F01A93">
              <w:rPr>
                <w:sz w:val="22"/>
                <w:szCs w:val="22"/>
              </w:rPr>
              <w:br w:type="page"/>
              <w:t>MILJÖ- OCH JORDBRUKSUTSKOTTET</w:t>
            </w:r>
          </w:p>
        </w:tc>
        <w:tc>
          <w:tcPr>
            <w:tcW w:w="2206" w:type="dxa"/>
          </w:tcPr>
          <w:p w14:paraId="3E94C46B" w14:textId="77777777" w:rsidR="000E6B81" w:rsidRPr="00F01A93" w:rsidRDefault="000E6B81" w:rsidP="006D3C37">
            <w:pPr>
              <w:tabs>
                <w:tab w:val="left" w:pos="1276"/>
              </w:tabs>
              <w:rPr>
                <w:sz w:val="22"/>
                <w:szCs w:val="22"/>
              </w:rPr>
            </w:pPr>
          </w:p>
        </w:tc>
        <w:tc>
          <w:tcPr>
            <w:tcW w:w="2036" w:type="dxa"/>
          </w:tcPr>
          <w:p w14:paraId="6C401150" w14:textId="77777777" w:rsidR="000E6B81" w:rsidRPr="00180FE2" w:rsidRDefault="000E6B81" w:rsidP="006D3C37">
            <w:pPr>
              <w:tabs>
                <w:tab w:val="left" w:pos="1276"/>
              </w:tabs>
              <w:ind w:right="-212"/>
              <w:rPr>
                <w:b/>
                <w:sz w:val="22"/>
                <w:szCs w:val="22"/>
              </w:rPr>
            </w:pPr>
            <w:r w:rsidRPr="00180FE2">
              <w:rPr>
                <w:b/>
                <w:sz w:val="22"/>
                <w:szCs w:val="22"/>
              </w:rPr>
              <w:t xml:space="preserve">Bilaga </w:t>
            </w:r>
            <w:r>
              <w:rPr>
                <w:b/>
                <w:sz w:val="22"/>
                <w:szCs w:val="22"/>
              </w:rPr>
              <w:t>5</w:t>
            </w:r>
          </w:p>
          <w:p w14:paraId="70E51F19" w14:textId="77777777" w:rsidR="000E6B81" w:rsidRPr="00180FE2" w:rsidRDefault="000E6B81" w:rsidP="006D3C37">
            <w:pPr>
              <w:tabs>
                <w:tab w:val="left" w:pos="1276"/>
              </w:tabs>
              <w:ind w:right="-212"/>
              <w:rPr>
                <w:sz w:val="22"/>
                <w:szCs w:val="22"/>
              </w:rPr>
            </w:pPr>
            <w:r w:rsidRPr="00180FE2">
              <w:rPr>
                <w:sz w:val="22"/>
                <w:szCs w:val="22"/>
              </w:rPr>
              <w:t>till protokoll</w:t>
            </w:r>
          </w:p>
          <w:p w14:paraId="20E6F7CC" w14:textId="77777777" w:rsidR="000E6B81" w:rsidRPr="00180FE2" w:rsidRDefault="000E6B81" w:rsidP="006D3C37">
            <w:pPr>
              <w:tabs>
                <w:tab w:val="left" w:pos="1276"/>
              </w:tabs>
              <w:ind w:right="-212"/>
              <w:rPr>
                <w:b/>
                <w:sz w:val="22"/>
                <w:szCs w:val="22"/>
              </w:rPr>
            </w:pPr>
            <w:r w:rsidRPr="00180FE2">
              <w:rPr>
                <w:sz w:val="22"/>
                <w:szCs w:val="22"/>
              </w:rPr>
              <w:t>202</w:t>
            </w:r>
            <w:r>
              <w:rPr>
                <w:sz w:val="22"/>
                <w:szCs w:val="22"/>
              </w:rPr>
              <w:t>6</w:t>
            </w:r>
            <w:r w:rsidRPr="00180FE2">
              <w:rPr>
                <w:sz w:val="22"/>
                <w:szCs w:val="22"/>
              </w:rPr>
              <w:t>/2</w:t>
            </w:r>
            <w:r>
              <w:rPr>
                <w:sz w:val="22"/>
                <w:szCs w:val="22"/>
              </w:rPr>
              <w:t>7</w:t>
            </w:r>
            <w:r w:rsidRPr="00180FE2">
              <w:rPr>
                <w:sz w:val="22"/>
                <w:szCs w:val="22"/>
              </w:rPr>
              <w:t>:</w:t>
            </w:r>
            <w:r>
              <w:rPr>
                <w:sz w:val="22"/>
                <w:szCs w:val="22"/>
              </w:rPr>
              <w:t>2</w:t>
            </w:r>
          </w:p>
        </w:tc>
      </w:tr>
    </w:tbl>
    <w:p w14:paraId="0ADD345F" w14:textId="77777777" w:rsidR="000E6B81" w:rsidRDefault="000E6B81" w:rsidP="000E6B81">
      <w:pPr>
        <w:rPr>
          <w:b/>
          <w:bCs/>
          <w:color w:val="000000"/>
          <w:sz w:val="22"/>
          <w:szCs w:val="22"/>
        </w:rPr>
      </w:pPr>
    </w:p>
    <w:p w14:paraId="632EDC87" w14:textId="77777777" w:rsidR="000E6B81" w:rsidRDefault="000E6B81" w:rsidP="000E6B81">
      <w:pPr>
        <w:rPr>
          <w:b/>
          <w:sz w:val="22"/>
          <w:szCs w:val="22"/>
        </w:rPr>
      </w:pPr>
      <w:r w:rsidRPr="00F01A93">
        <w:rPr>
          <w:b/>
          <w:sz w:val="22"/>
          <w:szCs w:val="22"/>
        </w:rPr>
        <w:t xml:space="preserve">Överläggning den </w:t>
      </w:r>
      <w:r>
        <w:rPr>
          <w:b/>
          <w:sz w:val="22"/>
          <w:szCs w:val="22"/>
        </w:rPr>
        <w:t>8 oktober 2026</w:t>
      </w:r>
      <w:r w:rsidRPr="00F01A93">
        <w:rPr>
          <w:b/>
          <w:sz w:val="22"/>
          <w:szCs w:val="22"/>
        </w:rPr>
        <w:t xml:space="preserve"> </w:t>
      </w:r>
      <w:r w:rsidRPr="00BD69A3">
        <w:rPr>
          <w:b/>
          <w:sz w:val="22"/>
          <w:szCs w:val="22"/>
        </w:rPr>
        <w:t xml:space="preserve">om </w:t>
      </w:r>
      <w:r>
        <w:rPr>
          <w:b/>
          <w:sz w:val="22"/>
          <w:szCs w:val="22"/>
        </w:rPr>
        <w:t>r</w:t>
      </w:r>
      <w:r w:rsidRPr="004A413A">
        <w:rPr>
          <w:b/>
          <w:sz w:val="22"/>
          <w:szCs w:val="22"/>
        </w:rPr>
        <w:t xml:space="preserve">ådslutsatser inför COP31 under FN:s klimatkonvention (UNFCCC) </w:t>
      </w:r>
    </w:p>
    <w:p w14:paraId="17CF13D7" w14:textId="77777777" w:rsidR="000E6B81" w:rsidRDefault="000E6B81" w:rsidP="000E6B81">
      <w:pPr>
        <w:rPr>
          <w:b/>
          <w:sz w:val="22"/>
          <w:szCs w:val="22"/>
        </w:rPr>
      </w:pPr>
    </w:p>
    <w:p w14:paraId="7E38EF0D" w14:textId="77777777" w:rsidR="000E6B81" w:rsidRDefault="000E6B81" w:rsidP="000E6B81">
      <w:pPr>
        <w:pStyle w:val="Brdtext"/>
        <w:rPr>
          <w:b/>
          <w:bCs/>
          <w:sz w:val="22"/>
          <w:szCs w:val="22"/>
        </w:rPr>
      </w:pPr>
      <w:r>
        <w:rPr>
          <w:b/>
          <w:bCs/>
          <w:sz w:val="22"/>
          <w:szCs w:val="22"/>
        </w:rPr>
        <w:t>Regeringens</w:t>
      </w:r>
      <w:r w:rsidRPr="00180FE2">
        <w:rPr>
          <w:b/>
          <w:bCs/>
          <w:sz w:val="22"/>
          <w:szCs w:val="22"/>
        </w:rPr>
        <w:t xml:space="preserve"> ståndpunkt:</w:t>
      </w:r>
    </w:p>
    <w:p w14:paraId="6937BEA8" w14:textId="77777777" w:rsidR="000E6B81" w:rsidRDefault="000E6B81" w:rsidP="000E6B81">
      <w:pPr>
        <w:pStyle w:val="Brdtext"/>
        <w:rPr>
          <w:sz w:val="22"/>
          <w:szCs w:val="22"/>
        </w:rPr>
      </w:pPr>
      <w:r w:rsidRPr="003D4782">
        <w:rPr>
          <w:sz w:val="22"/>
          <w:szCs w:val="22"/>
        </w:rPr>
        <w:t>Regeringen anser att Sverige bör kunna ställa sig bakom rådslutsatserna som generellt reflekterar den svenska inriktningen, men bör verka för att rådslutsatserna förblir koncisa och kärnfulla, där budskap framgår med tydlighet.</w:t>
      </w:r>
    </w:p>
    <w:p w14:paraId="1A9A1377" w14:textId="77777777" w:rsidR="000E6B81" w:rsidRDefault="000E6B81" w:rsidP="000E6B81">
      <w:pPr>
        <w:pStyle w:val="Brdtext"/>
        <w:rPr>
          <w:sz w:val="22"/>
          <w:szCs w:val="22"/>
        </w:rPr>
      </w:pPr>
      <w:r w:rsidRPr="003D4782">
        <w:rPr>
          <w:sz w:val="22"/>
          <w:szCs w:val="22"/>
        </w:rPr>
        <w:t xml:space="preserve">Regeringen anser att det globala klimatarbetet bör präglas av en hög ambition och en ansats med utgångspunkt i brådska och möjligheter, brådska baserat på vetenskapen och möjligheter utifrån vad den gröna omställningen innebär för konkurrenskraft och tillväxt. Takten i den globala klimatomställningen måste öka och alla länder måste nå netto noll utsläpp av växthusgaser, speciellt de stora utsläpparna i G20. </w:t>
      </w:r>
    </w:p>
    <w:p w14:paraId="23E98D4E" w14:textId="77777777" w:rsidR="000E6B81" w:rsidRPr="00652B46" w:rsidRDefault="000E6B81" w:rsidP="000E6B81">
      <w:pPr>
        <w:pStyle w:val="Brdtext"/>
        <w:rPr>
          <w:sz w:val="22"/>
          <w:szCs w:val="22"/>
        </w:rPr>
      </w:pPr>
      <w:r w:rsidRPr="003D4782">
        <w:rPr>
          <w:sz w:val="22"/>
          <w:szCs w:val="22"/>
        </w:rPr>
        <w:t>Regeringen anser att COP31 bör leverera ett utfall som bidrar till stärkt och påskyndat genomförande av de nationella klimatplanerna. Så långt som</w:t>
      </w:r>
      <w:r>
        <w:rPr>
          <w:sz w:val="22"/>
          <w:szCs w:val="22"/>
        </w:rPr>
        <w:t xml:space="preserve"> </w:t>
      </w:r>
      <w:r w:rsidRPr="003D4782">
        <w:rPr>
          <w:sz w:val="22"/>
          <w:szCs w:val="22"/>
        </w:rPr>
        <w:t>möjligt bör framsteg och brister i genomförande återspeglas i utfallet från COP31 liksom inom ramen för internationella klimatinitiativ.</w:t>
      </w:r>
    </w:p>
    <w:p w14:paraId="51DEB157" w14:textId="77777777" w:rsidR="000E6B81" w:rsidRDefault="000E6B81" w:rsidP="000E6B81">
      <w:pPr>
        <w:widowControl/>
        <w:rPr>
          <w:b/>
          <w:bCs/>
          <w:color w:val="000000"/>
          <w:sz w:val="22"/>
          <w:szCs w:val="22"/>
        </w:rPr>
      </w:pPr>
      <w:r>
        <w:rPr>
          <w:b/>
          <w:bCs/>
          <w:color w:val="000000"/>
          <w:sz w:val="22"/>
          <w:szCs w:val="22"/>
        </w:rPr>
        <w:br w:type="page"/>
      </w:r>
    </w:p>
    <w:tbl>
      <w:tblPr>
        <w:tblW w:w="10774" w:type="dxa"/>
        <w:tblInd w:w="-709" w:type="dxa"/>
        <w:tblLayout w:type="fixed"/>
        <w:tblCellMar>
          <w:left w:w="70" w:type="dxa"/>
          <w:right w:w="70" w:type="dxa"/>
        </w:tblCellMar>
        <w:tblLook w:val="0000" w:firstRow="0" w:lastRow="0" w:firstColumn="0" w:lastColumn="0" w:noHBand="0" w:noVBand="0"/>
      </w:tblPr>
      <w:tblGrid>
        <w:gridCol w:w="6532"/>
        <w:gridCol w:w="2206"/>
        <w:gridCol w:w="2036"/>
      </w:tblGrid>
      <w:tr w:rsidR="000E6B81" w:rsidRPr="00F01A93" w14:paraId="7E3F02E0" w14:textId="77777777" w:rsidTr="006D3C37">
        <w:tc>
          <w:tcPr>
            <w:tcW w:w="6532" w:type="dxa"/>
          </w:tcPr>
          <w:p w14:paraId="674645CC" w14:textId="77777777" w:rsidR="000E6B81" w:rsidRPr="00F01A93" w:rsidRDefault="000E6B81" w:rsidP="006D3C37">
            <w:pPr>
              <w:tabs>
                <w:tab w:val="left" w:pos="1276"/>
              </w:tabs>
              <w:rPr>
                <w:sz w:val="22"/>
                <w:szCs w:val="22"/>
              </w:rPr>
            </w:pPr>
            <w:r w:rsidRPr="00F01A93">
              <w:rPr>
                <w:sz w:val="22"/>
                <w:szCs w:val="22"/>
              </w:rPr>
              <w:lastRenderedPageBreak/>
              <w:br w:type="page"/>
              <w:t>MILJÖ- OCH JORDBRUKSUTSKOTTET</w:t>
            </w:r>
          </w:p>
        </w:tc>
        <w:tc>
          <w:tcPr>
            <w:tcW w:w="2206" w:type="dxa"/>
          </w:tcPr>
          <w:p w14:paraId="0DF0923B" w14:textId="77777777" w:rsidR="000E6B81" w:rsidRPr="00F01A93" w:rsidRDefault="000E6B81" w:rsidP="006D3C37">
            <w:pPr>
              <w:tabs>
                <w:tab w:val="left" w:pos="1276"/>
              </w:tabs>
              <w:rPr>
                <w:sz w:val="22"/>
                <w:szCs w:val="22"/>
              </w:rPr>
            </w:pPr>
          </w:p>
        </w:tc>
        <w:tc>
          <w:tcPr>
            <w:tcW w:w="2036" w:type="dxa"/>
          </w:tcPr>
          <w:p w14:paraId="6126A338" w14:textId="77777777" w:rsidR="000E6B81" w:rsidRPr="00F01A93" w:rsidRDefault="000E6B81" w:rsidP="006D3C37">
            <w:pPr>
              <w:tabs>
                <w:tab w:val="left" w:pos="1276"/>
              </w:tabs>
              <w:ind w:right="-212"/>
              <w:rPr>
                <w:b/>
                <w:sz w:val="22"/>
                <w:szCs w:val="22"/>
              </w:rPr>
            </w:pPr>
            <w:r w:rsidRPr="00F01A93">
              <w:rPr>
                <w:b/>
                <w:sz w:val="22"/>
                <w:szCs w:val="22"/>
              </w:rPr>
              <w:t xml:space="preserve">Bilaga </w:t>
            </w:r>
            <w:r>
              <w:rPr>
                <w:b/>
                <w:sz w:val="22"/>
                <w:szCs w:val="22"/>
              </w:rPr>
              <w:t>6</w:t>
            </w:r>
          </w:p>
          <w:p w14:paraId="2250879E" w14:textId="77777777" w:rsidR="000E6B81" w:rsidRPr="00F01A93" w:rsidRDefault="000E6B81" w:rsidP="006D3C37">
            <w:pPr>
              <w:tabs>
                <w:tab w:val="left" w:pos="1276"/>
              </w:tabs>
              <w:ind w:right="-212"/>
              <w:rPr>
                <w:sz w:val="22"/>
                <w:szCs w:val="22"/>
              </w:rPr>
            </w:pPr>
            <w:r w:rsidRPr="00F01A93">
              <w:rPr>
                <w:sz w:val="22"/>
                <w:szCs w:val="22"/>
              </w:rPr>
              <w:t>till protokoll</w:t>
            </w:r>
          </w:p>
          <w:p w14:paraId="066F7DF0" w14:textId="77777777" w:rsidR="000E6B81" w:rsidRPr="00F01A93" w:rsidRDefault="000E6B81" w:rsidP="006D3C37">
            <w:pPr>
              <w:tabs>
                <w:tab w:val="left" w:pos="1276"/>
              </w:tabs>
              <w:ind w:right="-212"/>
              <w:rPr>
                <w:b/>
                <w:sz w:val="22"/>
                <w:szCs w:val="22"/>
                <w:highlight w:val="yellow"/>
              </w:rPr>
            </w:pPr>
            <w:r w:rsidRPr="00F01A93">
              <w:rPr>
                <w:sz w:val="22"/>
                <w:szCs w:val="22"/>
              </w:rPr>
              <w:t>202</w:t>
            </w:r>
            <w:r>
              <w:rPr>
                <w:sz w:val="22"/>
                <w:szCs w:val="22"/>
              </w:rPr>
              <w:t>6</w:t>
            </w:r>
            <w:r w:rsidRPr="00F01A93">
              <w:rPr>
                <w:sz w:val="22"/>
                <w:szCs w:val="22"/>
              </w:rPr>
              <w:t>/2</w:t>
            </w:r>
            <w:r>
              <w:rPr>
                <w:sz w:val="22"/>
                <w:szCs w:val="22"/>
              </w:rPr>
              <w:t>7</w:t>
            </w:r>
            <w:r w:rsidRPr="00F01A93">
              <w:rPr>
                <w:sz w:val="22"/>
                <w:szCs w:val="22"/>
              </w:rPr>
              <w:t>:</w:t>
            </w:r>
            <w:r>
              <w:rPr>
                <w:sz w:val="22"/>
                <w:szCs w:val="22"/>
              </w:rPr>
              <w:t>2</w:t>
            </w:r>
          </w:p>
        </w:tc>
      </w:tr>
    </w:tbl>
    <w:p w14:paraId="525E4F66" w14:textId="77777777" w:rsidR="000E6B81" w:rsidRDefault="000E6B81" w:rsidP="000E6B81">
      <w:pPr>
        <w:widowControl/>
        <w:autoSpaceDE w:val="0"/>
        <w:autoSpaceDN w:val="0"/>
        <w:adjustRightInd w:val="0"/>
        <w:rPr>
          <w:b/>
          <w:sz w:val="22"/>
          <w:szCs w:val="22"/>
        </w:rPr>
      </w:pPr>
    </w:p>
    <w:p w14:paraId="0718D7FF" w14:textId="77777777" w:rsidR="000E6B81" w:rsidRPr="000F7AC5" w:rsidRDefault="000E6B81" w:rsidP="000E6B81">
      <w:pPr>
        <w:tabs>
          <w:tab w:val="left" w:pos="1701"/>
        </w:tabs>
        <w:rPr>
          <w:b/>
          <w:bCs/>
          <w:sz w:val="22"/>
          <w:szCs w:val="22"/>
        </w:rPr>
      </w:pPr>
      <w:r w:rsidRPr="000F7AC5">
        <w:rPr>
          <w:b/>
          <w:bCs/>
          <w:sz w:val="22"/>
          <w:szCs w:val="22"/>
        </w:rPr>
        <w:t xml:space="preserve">Rådslutsatser inför COP31 under FN:s klimatkonvention (UNFCCC) </w:t>
      </w:r>
    </w:p>
    <w:p w14:paraId="5F23003E" w14:textId="77777777" w:rsidR="000E6B81" w:rsidRDefault="000E6B81" w:rsidP="000E6B81">
      <w:pPr>
        <w:tabs>
          <w:tab w:val="left" w:pos="1701"/>
        </w:tabs>
        <w:rPr>
          <w:sz w:val="22"/>
          <w:szCs w:val="22"/>
        </w:rPr>
      </w:pPr>
    </w:p>
    <w:p w14:paraId="5CCD239D" w14:textId="77777777" w:rsidR="000E6B81" w:rsidRPr="00177B80" w:rsidRDefault="000E6B81" w:rsidP="000E6B81">
      <w:pPr>
        <w:tabs>
          <w:tab w:val="left" w:pos="1701"/>
        </w:tabs>
        <w:rPr>
          <w:b/>
          <w:bCs/>
          <w:color w:val="000000"/>
          <w:sz w:val="22"/>
          <w:szCs w:val="22"/>
        </w:rPr>
      </w:pPr>
      <w:r w:rsidRPr="00177B80">
        <w:rPr>
          <w:b/>
          <w:bCs/>
          <w:color w:val="000000"/>
          <w:sz w:val="22"/>
          <w:szCs w:val="22"/>
        </w:rPr>
        <w:t>S-ledamöterna anmälde följande avvikande ståndpunkt:</w:t>
      </w:r>
    </w:p>
    <w:p w14:paraId="44DC16C0" w14:textId="77777777" w:rsidR="000E6B81" w:rsidRDefault="000E6B81" w:rsidP="000E6B81">
      <w:pPr>
        <w:tabs>
          <w:tab w:val="left" w:pos="1701"/>
        </w:tabs>
        <w:rPr>
          <w:b/>
          <w:bCs/>
          <w:color w:val="000000"/>
          <w:sz w:val="22"/>
          <w:szCs w:val="22"/>
        </w:rPr>
      </w:pPr>
    </w:p>
    <w:p w14:paraId="4A619FFD" w14:textId="77777777" w:rsidR="000E6B81" w:rsidRPr="00854A1E" w:rsidRDefault="000E6B81" w:rsidP="000E6B81">
      <w:pPr>
        <w:widowControl/>
        <w:rPr>
          <w:bCs/>
          <w:sz w:val="22"/>
          <w:szCs w:val="22"/>
        </w:rPr>
      </w:pPr>
      <w:r w:rsidRPr="00854A1E">
        <w:rPr>
          <w:bCs/>
          <w:sz w:val="22"/>
          <w:szCs w:val="22"/>
        </w:rPr>
        <w:t>Regeringen anser att det behövs ett ökat fokus på social rättvisa både inom och mellan länder. En rättvis klimatomställning.</w:t>
      </w:r>
    </w:p>
    <w:p w14:paraId="1E437764" w14:textId="77777777" w:rsidR="000E6B81" w:rsidRPr="00854A1E" w:rsidRDefault="000E6B81" w:rsidP="000E6B81">
      <w:pPr>
        <w:widowControl/>
        <w:rPr>
          <w:bCs/>
          <w:sz w:val="22"/>
          <w:szCs w:val="22"/>
        </w:rPr>
      </w:pPr>
    </w:p>
    <w:p w14:paraId="1D47FFF0" w14:textId="77777777" w:rsidR="000E6B81" w:rsidRPr="00854A1E" w:rsidRDefault="000E6B81" w:rsidP="000E6B81">
      <w:pPr>
        <w:widowControl/>
        <w:rPr>
          <w:bCs/>
          <w:sz w:val="22"/>
          <w:szCs w:val="22"/>
        </w:rPr>
      </w:pPr>
      <w:r w:rsidRPr="00854A1E">
        <w:rPr>
          <w:bCs/>
          <w:sz w:val="22"/>
          <w:szCs w:val="22"/>
        </w:rPr>
        <w:t>Regeringen vill också se ökade ansträngningar för att fasa ut fossila bränslen och tillhörande subventioner. Världen måste påskynda omställningen bort från kol, olja och gas. Det behövs</w:t>
      </w:r>
      <w:r>
        <w:rPr>
          <w:bCs/>
          <w:sz w:val="22"/>
          <w:szCs w:val="22"/>
        </w:rPr>
        <w:t xml:space="preserve"> </w:t>
      </w:r>
      <w:r w:rsidRPr="00854A1E">
        <w:rPr>
          <w:bCs/>
          <w:sz w:val="22"/>
          <w:szCs w:val="22"/>
        </w:rPr>
        <w:t>tidsbundna planer för att helt fasa ut fossila subventioner samt stoppa finansiella institutioner från att finansiera nya fossilprojekt.</w:t>
      </w:r>
    </w:p>
    <w:p w14:paraId="6E324E09" w14:textId="77777777" w:rsidR="000E6B81" w:rsidRPr="00854A1E" w:rsidRDefault="000E6B81" w:rsidP="000E6B81">
      <w:pPr>
        <w:widowControl/>
        <w:rPr>
          <w:bCs/>
          <w:sz w:val="22"/>
          <w:szCs w:val="22"/>
        </w:rPr>
      </w:pPr>
    </w:p>
    <w:p w14:paraId="1AE8A3C9" w14:textId="77777777" w:rsidR="000E6B81" w:rsidRPr="00854A1E" w:rsidRDefault="000E6B81" w:rsidP="000E6B81">
      <w:pPr>
        <w:widowControl/>
        <w:rPr>
          <w:bCs/>
          <w:sz w:val="22"/>
          <w:szCs w:val="22"/>
        </w:rPr>
      </w:pPr>
      <w:r w:rsidRPr="00854A1E">
        <w:rPr>
          <w:bCs/>
          <w:sz w:val="22"/>
          <w:szCs w:val="22"/>
        </w:rPr>
        <w:t xml:space="preserve">Regeringen understryker vikten av att stänga gapet mellan de globala klimatbehoven och den finansiering som faktiskt ges. </w:t>
      </w:r>
    </w:p>
    <w:p w14:paraId="69E01AE0" w14:textId="77777777" w:rsidR="000E6B81" w:rsidRPr="00854A1E" w:rsidRDefault="000E6B81" w:rsidP="000E6B81">
      <w:pPr>
        <w:widowControl/>
        <w:rPr>
          <w:bCs/>
          <w:sz w:val="22"/>
          <w:szCs w:val="22"/>
        </w:rPr>
      </w:pPr>
    </w:p>
    <w:p w14:paraId="557400CE" w14:textId="77777777" w:rsidR="000E6B81" w:rsidRPr="00854A1E" w:rsidRDefault="000E6B81" w:rsidP="000E6B81">
      <w:pPr>
        <w:widowControl/>
        <w:rPr>
          <w:bCs/>
          <w:sz w:val="22"/>
          <w:szCs w:val="22"/>
        </w:rPr>
      </w:pPr>
      <w:r w:rsidRPr="00854A1E">
        <w:rPr>
          <w:bCs/>
          <w:sz w:val="22"/>
          <w:szCs w:val="22"/>
        </w:rPr>
        <w:t xml:space="preserve">Strategisk autonomi behövs. Regeringen avser därför att större fokus bör läggas på fungerande och snabbt skalbara tekniker inom exempelvis elektrifiering, biodrivmedel, energieffektivisering och andra utsläppsfria tekniker för att öka hastigheten snarare än sätta förhoppning till utveckling som ska ske i framtiden. </w:t>
      </w:r>
    </w:p>
    <w:p w14:paraId="5E4FBB39" w14:textId="77777777" w:rsidR="000E6B81" w:rsidRPr="00854A1E" w:rsidRDefault="000E6B81" w:rsidP="000E6B81">
      <w:pPr>
        <w:widowControl/>
        <w:rPr>
          <w:b/>
          <w:sz w:val="22"/>
          <w:szCs w:val="22"/>
        </w:rPr>
      </w:pPr>
    </w:p>
    <w:p w14:paraId="33CE5220" w14:textId="77777777" w:rsidR="000E6B81" w:rsidRDefault="000E6B81" w:rsidP="000E6B81">
      <w:pPr>
        <w:widowControl/>
        <w:rPr>
          <w:b/>
          <w:sz w:val="22"/>
          <w:szCs w:val="22"/>
        </w:rPr>
      </w:pPr>
      <w:r>
        <w:rPr>
          <w:b/>
          <w:sz w:val="22"/>
          <w:szCs w:val="22"/>
        </w:rPr>
        <w:br w:type="page"/>
      </w:r>
    </w:p>
    <w:tbl>
      <w:tblPr>
        <w:tblW w:w="10774" w:type="dxa"/>
        <w:tblInd w:w="-709" w:type="dxa"/>
        <w:tblLayout w:type="fixed"/>
        <w:tblCellMar>
          <w:left w:w="70" w:type="dxa"/>
          <w:right w:w="70" w:type="dxa"/>
        </w:tblCellMar>
        <w:tblLook w:val="0000" w:firstRow="0" w:lastRow="0" w:firstColumn="0" w:lastColumn="0" w:noHBand="0" w:noVBand="0"/>
      </w:tblPr>
      <w:tblGrid>
        <w:gridCol w:w="6532"/>
        <w:gridCol w:w="2206"/>
        <w:gridCol w:w="2036"/>
      </w:tblGrid>
      <w:tr w:rsidR="000E6B81" w:rsidRPr="00F01A93" w14:paraId="340CADFC" w14:textId="77777777" w:rsidTr="006D3C37">
        <w:tc>
          <w:tcPr>
            <w:tcW w:w="6532" w:type="dxa"/>
          </w:tcPr>
          <w:p w14:paraId="0D3155FE" w14:textId="77777777" w:rsidR="000E6B81" w:rsidRPr="00F01A93" w:rsidRDefault="000E6B81" w:rsidP="006D3C37">
            <w:pPr>
              <w:tabs>
                <w:tab w:val="left" w:pos="1276"/>
              </w:tabs>
              <w:rPr>
                <w:sz w:val="22"/>
                <w:szCs w:val="22"/>
              </w:rPr>
            </w:pPr>
            <w:r w:rsidRPr="00F01A93">
              <w:rPr>
                <w:sz w:val="22"/>
                <w:szCs w:val="22"/>
              </w:rPr>
              <w:lastRenderedPageBreak/>
              <w:br w:type="page"/>
              <w:t>MILJÖ- OCH JORDBRUKSUTSKOTTET</w:t>
            </w:r>
          </w:p>
        </w:tc>
        <w:tc>
          <w:tcPr>
            <w:tcW w:w="2206" w:type="dxa"/>
          </w:tcPr>
          <w:p w14:paraId="38BCA5E0" w14:textId="77777777" w:rsidR="000E6B81" w:rsidRPr="00F01A93" w:rsidRDefault="000E6B81" w:rsidP="006D3C37">
            <w:pPr>
              <w:tabs>
                <w:tab w:val="left" w:pos="1276"/>
              </w:tabs>
              <w:rPr>
                <w:sz w:val="22"/>
                <w:szCs w:val="22"/>
              </w:rPr>
            </w:pPr>
          </w:p>
        </w:tc>
        <w:tc>
          <w:tcPr>
            <w:tcW w:w="2036" w:type="dxa"/>
          </w:tcPr>
          <w:p w14:paraId="3834497C" w14:textId="77777777" w:rsidR="000E6B81" w:rsidRPr="00F01A93" w:rsidRDefault="000E6B81" w:rsidP="006D3C37">
            <w:pPr>
              <w:tabs>
                <w:tab w:val="left" w:pos="1276"/>
              </w:tabs>
              <w:ind w:right="-212"/>
              <w:rPr>
                <w:b/>
                <w:sz w:val="22"/>
                <w:szCs w:val="22"/>
              </w:rPr>
            </w:pPr>
            <w:r w:rsidRPr="00F01A93">
              <w:rPr>
                <w:b/>
                <w:sz w:val="22"/>
                <w:szCs w:val="22"/>
              </w:rPr>
              <w:t xml:space="preserve">Bilaga </w:t>
            </w:r>
            <w:r>
              <w:rPr>
                <w:b/>
                <w:sz w:val="22"/>
                <w:szCs w:val="22"/>
              </w:rPr>
              <w:t>7</w:t>
            </w:r>
          </w:p>
          <w:p w14:paraId="48F3DBFC" w14:textId="77777777" w:rsidR="000E6B81" w:rsidRPr="00F01A93" w:rsidRDefault="000E6B81" w:rsidP="006D3C37">
            <w:pPr>
              <w:tabs>
                <w:tab w:val="left" w:pos="1276"/>
              </w:tabs>
              <w:ind w:right="-212"/>
              <w:rPr>
                <w:sz w:val="22"/>
                <w:szCs w:val="22"/>
              </w:rPr>
            </w:pPr>
            <w:r w:rsidRPr="00F01A93">
              <w:rPr>
                <w:sz w:val="22"/>
                <w:szCs w:val="22"/>
              </w:rPr>
              <w:t>till protokoll</w:t>
            </w:r>
          </w:p>
          <w:p w14:paraId="4E4B2664" w14:textId="77777777" w:rsidR="000E6B81" w:rsidRPr="00F01A93" w:rsidRDefault="000E6B81" w:rsidP="006D3C37">
            <w:pPr>
              <w:tabs>
                <w:tab w:val="left" w:pos="1276"/>
              </w:tabs>
              <w:ind w:right="-212"/>
              <w:rPr>
                <w:b/>
                <w:sz w:val="22"/>
                <w:szCs w:val="22"/>
                <w:highlight w:val="yellow"/>
              </w:rPr>
            </w:pPr>
            <w:r w:rsidRPr="00F01A93">
              <w:rPr>
                <w:sz w:val="22"/>
                <w:szCs w:val="22"/>
              </w:rPr>
              <w:t>202</w:t>
            </w:r>
            <w:r>
              <w:rPr>
                <w:sz w:val="22"/>
                <w:szCs w:val="22"/>
              </w:rPr>
              <w:t>6</w:t>
            </w:r>
            <w:r w:rsidRPr="00F01A93">
              <w:rPr>
                <w:sz w:val="22"/>
                <w:szCs w:val="22"/>
              </w:rPr>
              <w:t>/2</w:t>
            </w:r>
            <w:r>
              <w:rPr>
                <w:sz w:val="22"/>
                <w:szCs w:val="22"/>
              </w:rPr>
              <w:t>7</w:t>
            </w:r>
            <w:r w:rsidRPr="00F01A93">
              <w:rPr>
                <w:sz w:val="22"/>
                <w:szCs w:val="22"/>
              </w:rPr>
              <w:t>:</w:t>
            </w:r>
            <w:r>
              <w:rPr>
                <w:sz w:val="22"/>
                <w:szCs w:val="22"/>
              </w:rPr>
              <w:t>2</w:t>
            </w:r>
          </w:p>
        </w:tc>
      </w:tr>
    </w:tbl>
    <w:p w14:paraId="657B6659" w14:textId="77777777" w:rsidR="000E6B81" w:rsidRDefault="000E6B81" w:rsidP="000E6B81">
      <w:pPr>
        <w:widowControl/>
        <w:autoSpaceDE w:val="0"/>
        <w:autoSpaceDN w:val="0"/>
        <w:adjustRightInd w:val="0"/>
        <w:rPr>
          <w:b/>
          <w:sz w:val="22"/>
          <w:szCs w:val="22"/>
        </w:rPr>
      </w:pPr>
    </w:p>
    <w:p w14:paraId="4A126150" w14:textId="77777777" w:rsidR="000E6B81" w:rsidRPr="000F7AC5" w:rsidRDefault="000E6B81" w:rsidP="000E6B81">
      <w:pPr>
        <w:tabs>
          <w:tab w:val="left" w:pos="1701"/>
        </w:tabs>
        <w:rPr>
          <w:b/>
          <w:bCs/>
          <w:sz w:val="22"/>
          <w:szCs w:val="22"/>
        </w:rPr>
      </w:pPr>
      <w:r w:rsidRPr="000F7AC5">
        <w:rPr>
          <w:b/>
          <w:bCs/>
          <w:sz w:val="22"/>
          <w:szCs w:val="22"/>
        </w:rPr>
        <w:t xml:space="preserve">Rådslutsatser inför COP31 under FN:s klimatkonvention (UNFCCC) </w:t>
      </w:r>
    </w:p>
    <w:p w14:paraId="3E2C1301" w14:textId="77777777" w:rsidR="000E6B81" w:rsidRPr="00177B80" w:rsidRDefault="000E6B81" w:rsidP="000E6B81">
      <w:pPr>
        <w:tabs>
          <w:tab w:val="left" w:pos="1701"/>
        </w:tabs>
        <w:rPr>
          <w:b/>
          <w:bCs/>
          <w:color w:val="000000"/>
          <w:sz w:val="22"/>
          <w:szCs w:val="22"/>
        </w:rPr>
      </w:pPr>
    </w:p>
    <w:p w14:paraId="3BE1D824" w14:textId="77777777" w:rsidR="000E6B81" w:rsidRPr="00177B80" w:rsidRDefault="000E6B81" w:rsidP="000E6B81">
      <w:pPr>
        <w:tabs>
          <w:tab w:val="left" w:pos="1701"/>
        </w:tabs>
        <w:rPr>
          <w:b/>
          <w:bCs/>
          <w:color w:val="000000"/>
          <w:sz w:val="22"/>
          <w:szCs w:val="22"/>
        </w:rPr>
      </w:pPr>
      <w:r w:rsidRPr="00177B80">
        <w:rPr>
          <w:b/>
          <w:bCs/>
          <w:color w:val="000000"/>
          <w:sz w:val="22"/>
          <w:szCs w:val="22"/>
        </w:rPr>
        <w:t>V-ledamoten anmälde följande avvikande ståndpunkt:</w:t>
      </w:r>
    </w:p>
    <w:p w14:paraId="622DC18E" w14:textId="77777777" w:rsidR="000E6B81" w:rsidRPr="001B3690" w:rsidRDefault="000E6B81" w:rsidP="000E6B81">
      <w:pPr>
        <w:tabs>
          <w:tab w:val="left" w:pos="1701"/>
        </w:tabs>
        <w:rPr>
          <w:color w:val="000000"/>
          <w:sz w:val="22"/>
          <w:szCs w:val="22"/>
        </w:rPr>
      </w:pPr>
      <w:r w:rsidRPr="001B3690">
        <w:rPr>
          <w:color w:val="000000"/>
          <w:sz w:val="22"/>
          <w:szCs w:val="22"/>
        </w:rPr>
        <w:t>Världen ligger fortfarande väldigt långt ifrån att begränsa den globala upphettningen enligt Parisavtalets mål. Ska vi kunna säkra en hållbar framtid för kommande generationer så måste utfasningen av fossil energi ske i betydligt snabbare takt. Det gäller i Sverige, EU och globalt. Det krävs också betydligt mer kraftfulla åtgärder för att minska metanutsläppen. Vänsterpartiet anser inte att regeringen understryker detta tillräckligt tydligt i ståndpunkten. Urholkningen av den svenska klimatpolitiken den senaste mandatperioden har skadat Sveriges internationella anseende och förtroende i frågorna.</w:t>
      </w:r>
    </w:p>
    <w:p w14:paraId="106754AF" w14:textId="77777777" w:rsidR="000E6B81" w:rsidRPr="001B3690" w:rsidRDefault="000E6B81" w:rsidP="000E6B81">
      <w:pPr>
        <w:tabs>
          <w:tab w:val="left" w:pos="1701"/>
        </w:tabs>
        <w:rPr>
          <w:color w:val="000000"/>
          <w:sz w:val="22"/>
          <w:szCs w:val="22"/>
        </w:rPr>
      </w:pPr>
    </w:p>
    <w:p w14:paraId="672866DC" w14:textId="77777777" w:rsidR="000E6B81" w:rsidRPr="001B3690" w:rsidRDefault="000E6B81" w:rsidP="000E6B81">
      <w:pPr>
        <w:tabs>
          <w:tab w:val="left" w:pos="1701"/>
        </w:tabs>
        <w:rPr>
          <w:color w:val="000000"/>
          <w:sz w:val="22"/>
          <w:szCs w:val="22"/>
        </w:rPr>
      </w:pPr>
      <w:r w:rsidRPr="001B3690">
        <w:rPr>
          <w:color w:val="000000"/>
          <w:sz w:val="22"/>
          <w:szCs w:val="22"/>
        </w:rPr>
        <w:t>EU bör ta på sig ledartröjan för att öka ambitionen, arbeta för lokala och vetenskapsbaserade lösningar som både minskar utsläppen och samtidigt stärker motståndskraften. Det gör man genom att driva på för åtgärder som ger kraftiga utsläppsminskningar, ökar kolsänkan och stärker motståndskraften genom att skydda och återställa ekosystemen.</w:t>
      </w:r>
    </w:p>
    <w:p w14:paraId="13FEE2FC" w14:textId="77777777" w:rsidR="000E6B81" w:rsidRPr="001B3690" w:rsidRDefault="000E6B81" w:rsidP="000E6B81">
      <w:pPr>
        <w:tabs>
          <w:tab w:val="left" w:pos="1701"/>
        </w:tabs>
        <w:rPr>
          <w:color w:val="000000"/>
          <w:sz w:val="22"/>
          <w:szCs w:val="22"/>
        </w:rPr>
      </w:pPr>
    </w:p>
    <w:p w14:paraId="3456A7F4" w14:textId="77777777" w:rsidR="000E6B81" w:rsidRPr="001B3690" w:rsidRDefault="000E6B81" w:rsidP="000E6B81">
      <w:pPr>
        <w:tabs>
          <w:tab w:val="left" w:pos="1701"/>
        </w:tabs>
        <w:rPr>
          <w:color w:val="000000"/>
          <w:sz w:val="22"/>
          <w:szCs w:val="22"/>
        </w:rPr>
      </w:pPr>
      <w:r w:rsidRPr="001B3690">
        <w:rPr>
          <w:color w:val="000000"/>
          <w:sz w:val="22"/>
          <w:szCs w:val="22"/>
        </w:rPr>
        <w:t>Nivån på klimatfinansieringen behöver öka då den idag ligger långt under den nivå som krävs för att låginkomstländer ska kunna genomföra en hållbar och rättvis klimatomställning. Här behöver rika länder ta ett betydligt större ansvar. Det är viktigt att främja en rättvis och inkluderande omställning och anpassning så att inte fokuset på utsläppsminskningar sker på bekostnad av sämre levnadsvillkor för dem som drabbas hårdast. EU måste driva på omställningen till en hållbar och rättvis global ekonomi som verkar inom de planetära gränserna och samtidigt främjar mänskligt välbefinnande.</w:t>
      </w:r>
    </w:p>
    <w:p w14:paraId="7B75FD46" w14:textId="77777777" w:rsidR="000E6B81" w:rsidRPr="001B3690" w:rsidRDefault="000E6B81" w:rsidP="000E6B81">
      <w:pPr>
        <w:tabs>
          <w:tab w:val="left" w:pos="1701"/>
        </w:tabs>
        <w:rPr>
          <w:color w:val="000000"/>
          <w:sz w:val="22"/>
          <w:szCs w:val="22"/>
        </w:rPr>
      </w:pPr>
    </w:p>
    <w:p w14:paraId="78826B20" w14:textId="77777777" w:rsidR="000E6B81" w:rsidRDefault="000E6B81" w:rsidP="000E6B81">
      <w:pPr>
        <w:widowControl/>
        <w:rPr>
          <w:b/>
          <w:bCs/>
          <w:color w:val="000000"/>
          <w:sz w:val="22"/>
          <w:szCs w:val="22"/>
        </w:rPr>
      </w:pPr>
      <w:r>
        <w:rPr>
          <w:b/>
          <w:bCs/>
          <w:color w:val="000000"/>
          <w:sz w:val="22"/>
          <w:szCs w:val="22"/>
        </w:rPr>
        <w:br w:type="page"/>
      </w:r>
    </w:p>
    <w:tbl>
      <w:tblPr>
        <w:tblW w:w="10774" w:type="dxa"/>
        <w:tblInd w:w="-709" w:type="dxa"/>
        <w:tblLayout w:type="fixed"/>
        <w:tblCellMar>
          <w:left w:w="70" w:type="dxa"/>
          <w:right w:w="70" w:type="dxa"/>
        </w:tblCellMar>
        <w:tblLook w:val="0000" w:firstRow="0" w:lastRow="0" w:firstColumn="0" w:lastColumn="0" w:noHBand="0" w:noVBand="0"/>
      </w:tblPr>
      <w:tblGrid>
        <w:gridCol w:w="6532"/>
        <w:gridCol w:w="2206"/>
        <w:gridCol w:w="2036"/>
      </w:tblGrid>
      <w:tr w:rsidR="000E6B81" w:rsidRPr="00F01A93" w14:paraId="7603B17A" w14:textId="77777777" w:rsidTr="006D3C37">
        <w:tc>
          <w:tcPr>
            <w:tcW w:w="6532" w:type="dxa"/>
          </w:tcPr>
          <w:p w14:paraId="3E549ED7" w14:textId="77777777" w:rsidR="000E6B81" w:rsidRPr="00F01A93" w:rsidRDefault="000E6B81" w:rsidP="006D3C37">
            <w:pPr>
              <w:tabs>
                <w:tab w:val="left" w:pos="1276"/>
              </w:tabs>
              <w:rPr>
                <w:sz w:val="22"/>
                <w:szCs w:val="22"/>
              </w:rPr>
            </w:pPr>
            <w:r w:rsidRPr="00F01A93">
              <w:rPr>
                <w:sz w:val="22"/>
                <w:szCs w:val="22"/>
              </w:rPr>
              <w:lastRenderedPageBreak/>
              <w:br w:type="page"/>
              <w:t>MILJÖ- OCH JORDBRUKSUTSKOTTET</w:t>
            </w:r>
          </w:p>
        </w:tc>
        <w:tc>
          <w:tcPr>
            <w:tcW w:w="2206" w:type="dxa"/>
          </w:tcPr>
          <w:p w14:paraId="4F5E6D74" w14:textId="77777777" w:rsidR="000E6B81" w:rsidRPr="00F01A93" w:rsidRDefault="000E6B81" w:rsidP="006D3C37">
            <w:pPr>
              <w:tabs>
                <w:tab w:val="left" w:pos="1276"/>
              </w:tabs>
              <w:rPr>
                <w:sz w:val="22"/>
                <w:szCs w:val="22"/>
              </w:rPr>
            </w:pPr>
          </w:p>
        </w:tc>
        <w:tc>
          <w:tcPr>
            <w:tcW w:w="2036" w:type="dxa"/>
          </w:tcPr>
          <w:p w14:paraId="7499E2B0" w14:textId="77777777" w:rsidR="000E6B81" w:rsidRPr="00F01A93" w:rsidRDefault="000E6B81" w:rsidP="006D3C37">
            <w:pPr>
              <w:tabs>
                <w:tab w:val="left" w:pos="1276"/>
              </w:tabs>
              <w:ind w:right="-212"/>
              <w:rPr>
                <w:b/>
                <w:sz w:val="22"/>
                <w:szCs w:val="22"/>
              </w:rPr>
            </w:pPr>
            <w:r w:rsidRPr="00F01A93">
              <w:rPr>
                <w:b/>
                <w:sz w:val="22"/>
                <w:szCs w:val="22"/>
              </w:rPr>
              <w:t xml:space="preserve">Bilaga </w:t>
            </w:r>
            <w:r>
              <w:rPr>
                <w:b/>
                <w:sz w:val="22"/>
                <w:szCs w:val="22"/>
              </w:rPr>
              <w:t>8</w:t>
            </w:r>
          </w:p>
          <w:p w14:paraId="4E9A7B30" w14:textId="77777777" w:rsidR="000E6B81" w:rsidRPr="00F01A93" w:rsidRDefault="000E6B81" w:rsidP="006D3C37">
            <w:pPr>
              <w:tabs>
                <w:tab w:val="left" w:pos="1276"/>
              </w:tabs>
              <w:ind w:right="-212"/>
              <w:rPr>
                <w:sz w:val="22"/>
                <w:szCs w:val="22"/>
              </w:rPr>
            </w:pPr>
            <w:r w:rsidRPr="00F01A93">
              <w:rPr>
                <w:sz w:val="22"/>
                <w:szCs w:val="22"/>
              </w:rPr>
              <w:t>till protokoll</w:t>
            </w:r>
          </w:p>
          <w:p w14:paraId="1774C704" w14:textId="77777777" w:rsidR="000E6B81" w:rsidRPr="00F01A93" w:rsidRDefault="000E6B81" w:rsidP="006D3C37">
            <w:pPr>
              <w:tabs>
                <w:tab w:val="left" w:pos="1276"/>
              </w:tabs>
              <w:ind w:right="-212"/>
              <w:rPr>
                <w:b/>
                <w:sz w:val="22"/>
                <w:szCs w:val="22"/>
                <w:highlight w:val="yellow"/>
              </w:rPr>
            </w:pPr>
            <w:r w:rsidRPr="00F01A93">
              <w:rPr>
                <w:sz w:val="22"/>
                <w:szCs w:val="22"/>
              </w:rPr>
              <w:t>202</w:t>
            </w:r>
            <w:r>
              <w:rPr>
                <w:sz w:val="22"/>
                <w:szCs w:val="22"/>
              </w:rPr>
              <w:t>6</w:t>
            </w:r>
            <w:r w:rsidRPr="00F01A93">
              <w:rPr>
                <w:sz w:val="22"/>
                <w:szCs w:val="22"/>
              </w:rPr>
              <w:t>/2</w:t>
            </w:r>
            <w:r>
              <w:rPr>
                <w:sz w:val="22"/>
                <w:szCs w:val="22"/>
              </w:rPr>
              <w:t>7</w:t>
            </w:r>
            <w:r w:rsidRPr="00F01A93">
              <w:rPr>
                <w:sz w:val="22"/>
                <w:szCs w:val="22"/>
              </w:rPr>
              <w:t>:</w:t>
            </w:r>
            <w:r>
              <w:rPr>
                <w:sz w:val="22"/>
                <w:szCs w:val="22"/>
              </w:rPr>
              <w:t>2</w:t>
            </w:r>
          </w:p>
        </w:tc>
      </w:tr>
    </w:tbl>
    <w:p w14:paraId="06BC8B09" w14:textId="77777777" w:rsidR="000E6B81" w:rsidRDefault="000E6B81" w:rsidP="000E6B81">
      <w:pPr>
        <w:tabs>
          <w:tab w:val="left" w:pos="1701"/>
        </w:tabs>
        <w:rPr>
          <w:b/>
          <w:bCs/>
          <w:sz w:val="22"/>
          <w:szCs w:val="22"/>
        </w:rPr>
      </w:pPr>
    </w:p>
    <w:p w14:paraId="0A2E9989" w14:textId="77777777" w:rsidR="000E6B81" w:rsidRPr="000F7AC5" w:rsidRDefault="000E6B81" w:rsidP="000E6B81">
      <w:pPr>
        <w:tabs>
          <w:tab w:val="left" w:pos="1701"/>
        </w:tabs>
        <w:rPr>
          <w:b/>
          <w:bCs/>
          <w:sz w:val="22"/>
          <w:szCs w:val="22"/>
        </w:rPr>
      </w:pPr>
      <w:r w:rsidRPr="000F7AC5">
        <w:rPr>
          <w:b/>
          <w:bCs/>
          <w:sz w:val="22"/>
          <w:szCs w:val="22"/>
        </w:rPr>
        <w:t xml:space="preserve">Rådslutsatser inför COP31 under FN:s klimatkonvention (UNFCCC) </w:t>
      </w:r>
    </w:p>
    <w:p w14:paraId="38C4D843" w14:textId="77777777" w:rsidR="000E6B81" w:rsidRPr="00177B80" w:rsidRDefault="000E6B81" w:rsidP="000E6B81">
      <w:pPr>
        <w:tabs>
          <w:tab w:val="left" w:pos="1701"/>
        </w:tabs>
        <w:rPr>
          <w:b/>
          <w:bCs/>
          <w:color w:val="000000"/>
          <w:sz w:val="22"/>
          <w:szCs w:val="22"/>
        </w:rPr>
      </w:pPr>
    </w:p>
    <w:p w14:paraId="72A964B8" w14:textId="77777777" w:rsidR="000E6B81" w:rsidRDefault="000E6B81" w:rsidP="000E6B81">
      <w:pPr>
        <w:tabs>
          <w:tab w:val="left" w:pos="1701"/>
        </w:tabs>
        <w:rPr>
          <w:b/>
          <w:bCs/>
          <w:color w:val="000000"/>
          <w:sz w:val="22"/>
          <w:szCs w:val="22"/>
        </w:rPr>
      </w:pPr>
      <w:r w:rsidRPr="00177B80">
        <w:rPr>
          <w:b/>
          <w:bCs/>
          <w:color w:val="000000"/>
          <w:sz w:val="22"/>
          <w:szCs w:val="22"/>
        </w:rPr>
        <w:t>C-ledamöterna anmälde följande avvikande ståndpunkt:</w:t>
      </w:r>
    </w:p>
    <w:p w14:paraId="6789D3A3" w14:textId="77777777" w:rsidR="000E6B81" w:rsidRDefault="000E6B81" w:rsidP="000E6B81">
      <w:r>
        <w:t xml:space="preserve">Regeringen anser att Sverige bör kunna ställa sig bakom rådslutsatserna som </w:t>
      </w:r>
    </w:p>
    <w:p w14:paraId="2D890A87" w14:textId="77777777" w:rsidR="000E6B81" w:rsidRDefault="000E6B81" w:rsidP="000E6B81">
      <w:r>
        <w:t xml:space="preserve">generellt reflekterar den svenska inriktningen, men bör verka för att </w:t>
      </w:r>
    </w:p>
    <w:p w14:paraId="7D65AF9C" w14:textId="77777777" w:rsidR="000E6B81" w:rsidRDefault="000E6B81" w:rsidP="000E6B81">
      <w:r>
        <w:t xml:space="preserve">rådslutsatserna förblir koncisa och kärnfulla, där budskap framgår med </w:t>
      </w:r>
    </w:p>
    <w:p w14:paraId="410EFA51" w14:textId="77777777" w:rsidR="000E6B81" w:rsidRDefault="000E6B81" w:rsidP="000E6B81">
      <w:r>
        <w:t xml:space="preserve">tydlighet.  </w:t>
      </w:r>
    </w:p>
    <w:p w14:paraId="76A5DEFF" w14:textId="77777777" w:rsidR="000E6B81" w:rsidRDefault="000E6B81" w:rsidP="000E6B81"/>
    <w:p w14:paraId="5468DA37" w14:textId="77777777" w:rsidR="000E6B81" w:rsidRDefault="000E6B81" w:rsidP="000E6B81">
      <w:r>
        <w:t xml:space="preserve">Regeringen anser att det globala klimatarbetet bör präglas av en hög </w:t>
      </w:r>
    </w:p>
    <w:p w14:paraId="55885A4D" w14:textId="77777777" w:rsidR="000E6B81" w:rsidRDefault="000E6B81" w:rsidP="000E6B81">
      <w:r>
        <w:t xml:space="preserve">ambition och en ansats med utgångspunkt i brådska och möjligheter, </w:t>
      </w:r>
    </w:p>
    <w:p w14:paraId="6AFD3282" w14:textId="77777777" w:rsidR="000E6B81" w:rsidRDefault="000E6B81" w:rsidP="000E6B81">
      <w:r>
        <w:t xml:space="preserve">brådska baserat på vetenskapen och möjligheter utifrån vad den gröna </w:t>
      </w:r>
    </w:p>
    <w:p w14:paraId="0E878CB5" w14:textId="77777777" w:rsidR="000E6B81" w:rsidRDefault="000E6B81" w:rsidP="000E6B81">
      <w:r>
        <w:t xml:space="preserve">omställningen innebär för konkurrenskraft och tillväxt. Takten i den globala </w:t>
      </w:r>
    </w:p>
    <w:p w14:paraId="012DA964" w14:textId="77777777" w:rsidR="000E6B81" w:rsidRDefault="000E6B81" w:rsidP="000E6B81">
      <w:r>
        <w:t xml:space="preserve">klimatomställningen måste öka och alla länder måste nå netto noll utsläpp av </w:t>
      </w:r>
    </w:p>
    <w:p w14:paraId="4FC80631" w14:textId="77777777" w:rsidR="000E6B81" w:rsidRDefault="000E6B81" w:rsidP="000E6B81">
      <w:r>
        <w:t xml:space="preserve">växthusgaser, speciellt de stora utsläpparna i G20.  </w:t>
      </w:r>
    </w:p>
    <w:p w14:paraId="47A26DBA" w14:textId="77777777" w:rsidR="000E6B81" w:rsidRDefault="000E6B81" w:rsidP="000E6B81"/>
    <w:p w14:paraId="3D585B67" w14:textId="77777777" w:rsidR="000E6B81" w:rsidRDefault="000E6B81" w:rsidP="000E6B81">
      <w:r>
        <w:t xml:space="preserve">Regeringen anser att COP31 bör leverera ett utfall som bidrar till stärkt och </w:t>
      </w:r>
    </w:p>
    <w:p w14:paraId="01B7484D" w14:textId="77777777" w:rsidR="000E6B81" w:rsidRDefault="000E6B81" w:rsidP="000E6B81">
      <w:r>
        <w:t xml:space="preserve">påskyndat genomförande av de nationella klimatplanerna. Så långt som </w:t>
      </w:r>
    </w:p>
    <w:p w14:paraId="6F5D6931" w14:textId="77777777" w:rsidR="000E6B81" w:rsidRDefault="000E6B81" w:rsidP="000E6B81">
      <w:r>
        <w:t xml:space="preserve">möjligt bör framsteg och brister i genomförande återspeglas i utfallet från </w:t>
      </w:r>
    </w:p>
    <w:p w14:paraId="6D9977FC" w14:textId="77777777" w:rsidR="000E6B81" w:rsidRPr="0043657D" w:rsidRDefault="000E6B81" w:rsidP="000E6B81">
      <w:pPr>
        <w:rPr>
          <w:color w:val="FF0000"/>
        </w:rPr>
      </w:pPr>
      <w:r>
        <w:t xml:space="preserve">COP31 liksom inom ramen för internationella klimatinitiativ. </w:t>
      </w:r>
      <w:r w:rsidRPr="0043657D">
        <w:rPr>
          <w:color w:val="FF0000"/>
        </w:rPr>
        <w:t xml:space="preserve">Brett undertecknade initiativ som initiativ såsom </w:t>
      </w:r>
      <w:r w:rsidRPr="0043657D">
        <w:rPr>
          <w:i/>
          <w:iCs/>
          <w:color w:val="FF0000"/>
        </w:rPr>
        <w:t xml:space="preserve">”Global </w:t>
      </w:r>
      <w:proofErr w:type="spellStart"/>
      <w:r w:rsidRPr="0043657D">
        <w:rPr>
          <w:i/>
          <w:iCs/>
          <w:color w:val="FF0000"/>
        </w:rPr>
        <w:t>Renewables</w:t>
      </w:r>
      <w:proofErr w:type="spellEnd"/>
      <w:r w:rsidRPr="0043657D">
        <w:rPr>
          <w:i/>
          <w:iCs/>
          <w:color w:val="FF0000"/>
        </w:rPr>
        <w:t xml:space="preserve"> and Energy </w:t>
      </w:r>
      <w:proofErr w:type="spellStart"/>
      <w:r w:rsidRPr="0043657D">
        <w:rPr>
          <w:i/>
          <w:iCs/>
          <w:color w:val="FF0000"/>
        </w:rPr>
        <w:t>Efficiency</w:t>
      </w:r>
      <w:proofErr w:type="spellEnd"/>
      <w:r w:rsidRPr="0043657D">
        <w:rPr>
          <w:i/>
          <w:iCs/>
          <w:color w:val="FF0000"/>
        </w:rPr>
        <w:t xml:space="preserve"> </w:t>
      </w:r>
      <w:proofErr w:type="spellStart"/>
      <w:r w:rsidRPr="0043657D">
        <w:rPr>
          <w:i/>
          <w:iCs/>
          <w:color w:val="FF0000"/>
        </w:rPr>
        <w:t>Pledge</w:t>
      </w:r>
      <w:proofErr w:type="spellEnd"/>
      <w:r w:rsidRPr="0043657D">
        <w:rPr>
          <w:i/>
          <w:iCs/>
          <w:color w:val="FF0000"/>
        </w:rPr>
        <w:t>”</w:t>
      </w:r>
      <w:r w:rsidRPr="0043657D">
        <w:rPr>
          <w:color w:val="FF0000"/>
        </w:rPr>
        <w:t xml:space="preserve"> bör följas upp tydligare och fler länder bör uppmuntras att ansluta sig. </w:t>
      </w:r>
    </w:p>
    <w:p w14:paraId="339CE0C7" w14:textId="77777777" w:rsidR="000E6B81" w:rsidRPr="0043657D" w:rsidRDefault="000E6B81" w:rsidP="000E6B81">
      <w:pPr>
        <w:rPr>
          <w:color w:val="FF0000"/>
        </w:rPr>
      </w:pPr>
    </w:p>
    <w:p w14:paraId="2468113B" w14:textId="77777777" w:rsidR="000E6B81" w:rsidRPr="0043657D" w:rsidRDefault="000E6B81" w:rsidP="000E6B81">
      <w:pPr>
        <w:rPr>
          <w:color w:val="FF0000"/>
        </w:rPr>
      </w:pPr>
      <w:r w:rsidRPr="0043657D">
        <w:rPr>
          <w:color w:val="FF0000"/>
        </w:rPr>
        <w:t xml:space="preserve">Regeringen vill också se ökade ansträngningar för att fasa ut fossila bränslen och tillhörande fossila subventioner. Vidare behöver stödet till de länder som drabbas värst öka, exempelvis genom ökat klimatbistånd som också mobiliserar privat kapital. </w:t>
      </w:r>
    </w:p>
    <w:p w14:paraId="4769BD3B" w14:textId="77777777" w:rsidR="000E6B81" w:rsidRPr="0043657D" w:rsidRDefault="000E6B81" w:rsidP="000E6B81">
      <w:pPr>
        <w:rPr>
          <w:color w:val="FF0000"/>
        </w:rPr>
      </w:pPr>
    </w:p>
    <w:p w14:paraId="3E8D4E22" w14:textId="77777777" w:rsidR="000E6B81" w:rsidRPr="0043657D" w:rsidRDefault="000E6B81" w:rsidP="000E6B81">
      <w:pPr>
        <w:rPr>
          <w:color w:val="FF0000"/>
        </w:rPr>
      </w:pPr>
      <w:r w:rsidRPr="0043657D">
        <w:rPr>
          <w:color w:val="FF0000"/>
        </w:rPr>
        <w:t xml:space="preserve">Regeringen anser också att det behövs ett ökat fokus på social rättvisa både inom och mellan länder i klimatomställningen för att tillgången på ren energi och klimatsmart teknik inte ska bli en fråga om inkomst och geografi. Regeringen anser slutligen att större fokus bör läggas på fungerande och snabbt skalbara tekniker inom exempelvis elektrifiering, biodrivmedel, energieffektivisering och andra utsläppsfria tekniker för att öka hastigheten, snarare än att sätta förhoppningar till utveckling som skall ske i framtiden. </w:t>
      </w:r>
    </w:p>
    <w:p w14:paraId="4DFB560D" w14:textId="77777777" w:rsidR="000E6B81" w:rsidRDefault="000E6B81" w:rsidP="000E6B81">
      <w:pPr>
        <w:rPr>
          <w:b/>
          <w:bCs/>
          <w:color w:val="000000"/>
          <w:sz w:val="22"/>
          <w:szCs w:val="22"/>
        </w:rPr>
      </w:pPr>
    </w:p>
    <w:p w14:paraId="3E21198C" w14:textId="77777777" w:rsidR="000E6B81" w:rsidRDefault="000E6B81" w:rsidP="000E6B81">
      <w:pPr>
        <w:widowControl/>
        <w:rPr>
          <w:b/>
          <w:bCs/>
          <w:color w:val="000000"/>
          <w:sz w:val="22"/>
          <w:szCs w:val="22"/>
        </w:rPr>
      </w:pPr>
      <w:r>
        <w:rPr>
          <w:b/>
          <w:bCs/>
          <w:color w:val="000000"/>
          <w:sz w:val="22"/>
          <w:szCs w:val="22"/>
        </w:rPr>
        <w:br w:type="page"/>
      </w:r>
    </w:p>
    <w:tbl>
      <w:tblPr>
        <w:tblW w:w="10774" w:type="dxa"/>
        <w:tblInd w:w="-709" w:type="dxa"/>
        <w:tblLayout w:type="fixed"/>
        <w:tblCellMar>
          <w:left w:w="70" w:type="dxa"/>
          <w:right w:w="70" w:type="dxa"/>
        </w:tblCellMar>
        <w:tblLook w:val="0000" w:firstRow="0" w:lastRow="0" w:firstColumn="0" w:lastColumn="0" w:noHBand="0" w:noVBand="0"/>
      </w:tblPr>
      <w:tblGrid>
        <w:gridCol w:w="6532"/>
        <w:gridCol w:w="2206"/>
        <w:gridCol w:w="2036"/>
      </w:tblGrid>
      <w:tr w:rsidR="000E6B81" w:rsidRPr="00F01A93" w14:paraId="7AA82F59" w14:textId="77777777" w:rsidTr="006D3C37">
        <w:tc>
          <w:tcPr>
            <w:tcW w:w="6532" w:type="dxa"/>
          </w:tcPr>
          <w:p w14:paraId="16DDEE1F" w14:textId="77777777" w:rsidR="000E6B81" w:rsidRPr="00F01A93" w:rsidRDefault="000E6B81" w:rsidP="006D3C37">
            <w:pPr>
              <w:tabs>
                <w:tab w:val="left" w:pos="1276"/>
              </w:tabs>
              <w:rPr>
                <w:sz w:val="22"/>
                <w:szCs w:val="22"/>
              </w:rPr>
            </w:pPr>
            <w:r w:rsidRPr="00F01A93">
              <w:rPr>
                <w:sz w:val="22"/>
                <w:szCs w:val="22"/>
              </w:rPr>
              <w:lastRenderedPageBreak/>
              <w:br w:type="page"/>
              <w:t>MILJÖ- OCH JORDBRUKSUTSKOTTET</w:t>
            </w:r>
          </w:p>
        </w:tc>
        <w:tc>
          <w:tcPr>
            <w:tcW w:w="2206" w:type="dxa"/>
          </w:tcPr>
          <w:p w14:paraId="5B04E211" w14:textId="77777777" w:rsidR="000E6B81" w:rsidRPr="00F01A93" w:rsidRDefault="000E6B81" w:rsidP="006D3C37">
            <w:pPr>
              <w:tabs>
                <w:tab w:val="left" w:pos="1276"/>
              </w:tabs>
              <w:rPr>
                <w:sz w:val="22"/>
                <w:szCs w:val="22"/>
              </w:rPr>
            </w:pPr>
          </w:p>
        </w:tc>
        <w:tc>
          <w:tcPr>
            <w:tcW w:w="2036" w:type="dxa"/>
          </w:tcPr>
          <w:p w14:paraId="656198F7" w14:textId="77777777" w:rsidR="000E6B81" w:rsidRPr="00F01A93" w:rsidRDefault="000E6B81" w:rsidP="006D3C37">
            <w:pPr>
              <w:tabs>
                <w:tab w:val="left" w:pos="1276"/>
              </w:tabs>
              <w:ind w:right="-212"/>
              <w:rPr>
                <w:b/>
                <w:sz w:val="22"/>
                <w:szCs w:val="22"/>
              </w:rPr>
            </w:pPr>
            <w:r w:rsidRPr="00F01A93">
              <w:rPr>
                <w:b/>
                <w:sz w:val="22"/>
                <w:szCs w:val="22"/>
              </w:rPr>
              <w:t xml:space="preserve">Bilaga </w:t>
            </w:r>
            <w:r>
              <w:rPr>
                <w:b/>
                <w:sz w:val="22"/>
                <w:szCs w:val="22"/>
              </w:rPr>
              <w:t>9</w:t>
            </w:r>
          </w:p>
          <w:p w14:paraId="6C36200F" w14:textId="77777777" w:rsidR="000E6B81" w:rsidRPr="00F01A93" w:rsidRDefault="000E6B81" w:rsidP="006D3C37">
            <w:pPr>
              <w:tabs>
                <w:tab w:val="left" w:pos="1276"/>
              </w:tabs>
              <w:ind w:right="-212"/>
              <w:rPr>
                <w:sz w:val="22"/>
                <w:szCs w:val="22"/>
              </w:rPr>
            </w:pPr>
            <w:r w:rsidRPr="00F01A93">
              <w:rPr>
                <w:sz w:val="22"/>
                <w:szCs w:val="22"/>
              </w:rPr>
              <w:t>till protokoll</w:t>
            </w:r>
          </w:p>
          <w:p w14:paraId="7378C19A" w14:textId="77777777" w:rsidR="000E6B81" w:rsidRPr="00F01A93" w:rsidRDefault="000E6B81" w:rsidP="006D3C37">
            <w:pPr>
              <w:tabs>
                <w:tab w:val="left" w:pos="1276"/>
              </w:tabs>
              <w:ind w:right="-212"/>
              <w:rPr>
                <w:b/>
                <w:sz w:val="22"/>
                <w:szCs w:val="22"/>
                <w:highlight w:val="yellow"/>
              </w:rPr>
            </w:pPr>
            <w:r w:rsidRPr="00F01A93">
              <w:rPr>
                <w:sz w:val="22"/>
                <w:szCs w:val="22"/>
              </w:rPr>
              <w:t>202</w:t>
            </w:r>
            <w:r>
              <w:rPr>
                <w:sz w:val="22"/>
                <w:szCs w:val="22"/>
              </w:rPr>
              <w:t>6</w:t>
            </w:r>
            <w:r w:rsidRPr="00F01A93">
              <w:rPr>
                <w:sz w:val="22"/>
                <w:szCs w:val="22"/>
              </w:rPr>
              <w:t>/2</w:t>
            </w:r>
            <w:r>
              <w:rPr>
                <w:sz w:val="22"/>
                <w:szCs w:val="22"/>
              </w:rPr>
              <w:t>7</w:t>
            </w:r>
            <w:r w:rsidRPr="00F01A93">
              <w:rPr>
                <w:sz w:val="22"/>
                <w:szCs w:val="22"/>
              </w:rPr>
              <w:t>:</w:t>
            </w:r>
            <w:r>
              <w:rPr>
                <w:sz w:val="22"/>
                <w:szCs w:val="22"/>
              </w:rPr>
              <w:t>2</w:t>
            </w:r>
          </w:p>
        </w:tc>
      </w:tr>
    </w:tbl>
    <w:p w14:paraId="212D53A8" w14:textId="77777777" w:rsidR="000E6B81" w:rsidRDefault="000E6B81" w:rsidP="000E6B81">
      <w:pPr>
        <w:tabs>
          <w:tab w:val="left" w:pos="1701"/>
        </w:tabs>
        <w:rPr>
          <w:b/>
          <w:bCs/>
          <w:sz w:val="22"/>
          <w:szCs w:val="22"/>
        </w:rPr>
      </w:pPr>
    </w:p>
    <w:p w14:paraId="62EF2447" w14:textId="77777777" w:rsidR="000E6B81" w:rsidRPr="000F7AC5" w:rsidRDefault="000E6B81" w:rsidP="000E6B81">
      <w:pPr>
        <w:tabs>
          <w:tab w:val="left" w:pos="1701"/>
        </w:tabs>
        <w:rPr>
          <w:b/>
          <w:bCs/>
          <w:sz w:val="22"/>
          <w:szCs w:val="22"/>
        </w:rPr>
      </w:pPr>
      <w:r w:rsidRPr="000F7AC5">
        <w:rPr>
          <w:b/>
          <w:bCs/>
          <w:sz w:val="22"/>
          <w:szCs w:val="22"/>
        </w:rPr>
        <w:t xml:space="preserve">Rådslutsatser inför COP31 under FN:s klimatkonvention (UNFCCC) </w:t>
      </w:r>
    </w:p>
    <w:p w14:paraId="0B4FA63E" w14:textId="77777777" w:rsidR="000E6B81" w:rsidRPr="009C1D5D" w:rsidRDefault="000E6B81" w:rsidP="000E6B81">
      <w:pPr>
        <w:pBdr>
          <w:top w:val="nil"/>
          <w:left w:val="nil"/>
          <w:bottom w:val="nil"/>
          <w:right w:val="nil"/>
          <w:between w:val="nil"/>
        </w:pBdr>
        <w:spacing w:before="274" w:line="268" w:lineRule="auto"/>
        <w:ind w:right="379"/>
        <w:rPr>
          <w:color w:val="000000"/>
          <w:sz w:val="22"/>
          <w:szCs w:val="22"/>
        </w:rPr>
      </w:pPr>
      <w:r w:rsidRPr="00177B80">
        <w:rPr>
          <w:b/>
          <w:bCs/>
          <w:color w:val="000000"/>
          <w:sz w:val="22"/>
          <w:szCs w:val="22"/>
        </w:rPr>
        <w:t>MP-ledamoten anmälde följande avvikande ståndpunkt:</w:t>
      </w:r>
      <w:r>
        <w:rPr>
          <w:b/>
          <w:bCs/>
          <w:color w:val="000000"/>
          <w:sz w:val="22"/>
          <w:szCs w:val="22"/>
        </w:rPr>
        <w:br/>
      </w:r>
      <w:r w:rsidRPr="009C1D5D">
        <w:rPr>
          <w:color w:val="000000"/>
          <w:sz w:val="22"/>
          <w:szCs w:val="22"/>
        </w:rPr>
        <w:t xml:space="preserve">Regeringen anser att Sverige bör </w:t>
      </w:r>
      <w:r w:rsidRPr="0043657D">
        <w:rPr>
          <w:strike/>
          <w:color w:val="000000"/>
          <w:sz w:val="22"/>
          <w:szCs w:val="22"/>
        </w:rPr>
        <w:t>kunna ställa sig bakom rådslutsatserna om generellt reflekterar den svenska inriktningen men</w:t>
      </w:r>
      <w:r>
        <w:rPr>
          <w:color w:val="000000"/>
          <w:sz w:val="22"/>
          <w:szCs w:val="22"/>
        </w:rPr>
        <w:t xml:space="preserve"> </w:t>
      </w:r>
      <w:r w:rsidRPr="009C1D5D">
        <w:rPr>
          <w:color w:val="000000"/>
          <w:sz w:val="22"/>
          <w:szCs w:val="22"/>
        </w:rPr>
        <w:t xml:space="preserve">verka för att rådslutsatserna </w:t>
      </w:r>
      <w:r w:rsidRPr="0043657D">
        <w:rPr>
          <w:color w:val="FF0000"/>
          <w:sz w:val="22"/>
          <w:szCs w:val="22"/>
        </w:rPr>
        <w:t xml:space="preserve">blir mer </w:t>
      </w:r>
      <w:r w:rsidRPr="009C1D5D">
        <w:rPr>
          <w:color w:val="000000"/>
          <w:sz w:val="22"/>
          <w:szCs w:val="22"/>
        </w:rPr>
        <w:t>koncisa och kärnfulla, där budskap framgår med tydlighet.</w:t>
      </w:r>
    </w:p>
    <w:p w14:paraId="09A941F6" w14:textId="77777777" w:rsidR="000E6B81" w:rsidRPr="009C1D5D" w:rsidRDefault="000E6B81" w:rsidP="000E6B81">
      <w:pPr>
        <w:pBdr>
          <w:top w:val="nil"/>
          <w:left w:val="nil"/>
          <w:bottom w:val="nil"/>
          <w:right w:val="nil"/>
          <w:between w:val="nil"/>
        </w:pBdr>
        <w:spacing w:before="284" w:line="271" w:lineRule="auto"/>
        <w:ind w:right="289"/>
        <w:rPr>
          <w:color w:val="000000"/>
          <w:sz w:val="22"/>
          <w:szCs w:val="22"/>
        </w:rPr>
      </w:pPr>
      <w:r w:rsidRPr="009C1D5D">
        <w:rPr>
          <w:color w:val="000000"/>
          <w:sz w:val="22"/>
          <w:szCs w:val="22"/>
        </w:rPr>
        <w:t>Regeringen anser att det globala klimatarbetet bör präglas av en hö</w:t>
      </w:r>
      <w:r w:rsidRPr="009C1D5D">
        <w:rPr>
          <w:sz w:val="22"/>
          <w:szCs w:val="22"/>
        </w:rPr>
        <w:t>jd</w:t>
      </w:r>
      <w:r w:rsidRPr="009C1D5D">
        <w:rPr>
          <w:color w:val="000000"/>
          <w:sz w:val="22"/>
          <w:szCs w:val="22"/>
        </w:rPr>
        <w:t xml:space="preserve"> ambition och en ansats med utgångspunkt i brådska och möjligheter, brådska baserat på vetenskapen och möjligheter utifrån vad den gröna omställningen innebär för konkurrenskraft och tillväxt). Takten i den globala klimatomställningen måste öka och alla länder måste nå netto noll utsläpp av växthusgaser, speciellt de stora utsläpparna i G20.</w:t>
      </w:r>
    </w:p>
    <w:p w14:paraId="3D543F01" w14:textId="77777777" w:rsidR="000E6B81" w:rsidRPr="0043657D" w:rsidRDefault="000E6B81" w:rsidP="000E6B81">
      <w:pPr>
        <w:pBdr>
          <w:top w:val="nil"/>
          <w:left w:val="nil"/>
          <w:bottom w:val="nil"/>
          <w:right w:val="nil"/>
          <w:between w:val="nil"/>
        </w:pBdr>
        <w:spacing w:before="274" w:line="268" w:lineRule="auto"/>
        <w:ind w:right="379"/>
        <w:rPr>
          <w:color w:val="FF0000"/>
          <w:sz w:val="22"/>
          <w:szCs w:val="22"/>
        </w:rPr>
      </w:pPr>
      <w:r w:rsidRPr="009C1D5D">
        <w:rPr>
          <w:color w:val="000000"/>
          <w:sz w:val="22"/>
          <w:szCs w:val="22"/>
        </w:rPr>
        <w:t xml:space="preserve">Regeringen anser att COP31 bör leverera ett utfall som bidrar till stärkt och påskyndat genomförande av de nationella klimatplanerna. Så långt som möjligt bör framsteg och brister i genomförande återspeglas i utfallet från COP31 liksom inom ramen för internationella klimatinitiativ. </w:t>
      </w:r>
      <w:r w:rsidRPr="0043657D">
        <w:rPr>
          <w:color w:val="FF0000"/>
          <w:sz w:val="22"/>
          <w:szCs w:val="22"/>
        </w:rPr>
        <w:t xml:space="preserve">EU bör verka för att den andra globala översynen får ett tydligt genomförandefokus, där identifiering av genomförandegap leder till konkret uppföljning. </w:t>
      </w:r>
    </w:p>
    <w:p w14:paraId="6401CB86" w14:textId="77777777" w:rsidR="000E6B81" w:rsidRPr="0043657D" w:rsidRDefault="000E6B81" w:rsidP="000E6B81">
      <w:pPr>
        <w:pBdr>
          <w:top w:val="nil"/>
          <w:left w:val="nil"/>
          <w:bottom w:val="nil"/>
          <w:right w:val="nil"/>
          <w:between w:val="nil"/>
        </w:pBdr>
        <w:spacing w:before="274" w:line="268" w:lineRule="auto"/>
        <w:ind w:right="379"/>
        <w:rPr>
          <w:color w:val="FF0000"/>
          <w:sz w:val="22"/>
          <w:szCs w:val="22"/>
        </w:rPr>
      </w:pPr>
      <w:r w:rsidRPr="0043657D">
        <w:rPr>
          <w:color w:val="FF0000"/>
          <w:sz w:val="22"/>
          <w:szCs w:val="22"/>
        </w:rPr>
        <w:t xml:space="preserve">EU bör vara mycket tydligare i frågan om att öka klimatfinansiering. Slutsatserna om internationell klimatfinansiering som antogs 9 oktober är otillräckliga. För att bygga förtroende i klimatförhandlingarna och upprätthålla EU:s ledarroll bör rådet och medlemsstaterna anta tydliga åtaganden om ökad klimatfinansiering, stärkt stöd till förluster och skador, och en större betoning på bidragsfinansiering, särskilt till de länder som drabbas värst av klimatförändringarnas konsekvenser. Det bör tydligare framgå hur EU och medlemsstaterna kommer att bidra med sin rättvisa andel av det nya globala finansieringsmålet, inklusive hur åtagandet om tredubblad anpassningsfinansiering ska uppnås. Även offentlig klimatfinansiering behöver öka. </w:t>
      </w:r>
    </w:p>
    <w:p w14:paraId="33E9BC6E" w14:textId="77777777" w:rsidR="000E6B81" w:rsidRPr="0043657D" w:rsidRDefault="000E6B81" w:rsidP="000E6B81">
      <w:pPr>
        <w:pBdr>
          <w:top w:val="nil"/>
          <w:left w:val="nil"/>
          <w:bottom w:val="nil"/>
          <w:right w:val="nil"/>
          <w:between w:val="nil"/>
        </w:pBdr>
        <w:spacing w:before="274" w:line="268" w:lineRule="auto"/>
        <w:ind w:right="379"/>
        <w:rPr>
          <w:color w:val="FF0000"/>
          <w:sz w:val="22"/>
          <w:szCs w:val="22"/>
          <w:u w:val="single"/>
        </w:rPr>
      </w:pPr>
      <w:r w:rsidRPr="0043657D">
        <w:rPr>
          <w:color w:val="FF0000"/>
          <w:sz w:val="22"/>
          <w:szCs w:val="22"/>
        </w:rPr>
        <w:t xml:space="preserve">Därutöver anser regeringen att slutsatserna bör innehålla tydliga skrivningar om behovet av en snabb utfasning av fossila subventioner samt åtgärder som styr offentlig och privat finansiering bort från fossil expansion, i linje med Parisavtalets artikel 2.1.c, samt ökade ansträngningar för utfasningen av fossila bränslen. Rådslutsatserna bör tydligt stödja att COP31 omsätter beslutet om en rättvis, ordnad och skyndsam övergång bort från fossila bränslen i konkreta och tidsatta nationella färdplaner för utfasning av kol, olja och gas. </w:t>
      </w:r>
      <w:r w:rsidRPr="0043657D">
        <w:rPr>
          <w:color w:val="FF0000"/>
          <w:sz w:val="22"/>
          <w:szCs w:val="22"/>
          <w:u w:val="single"/>
        </w:rPr>
        <w:t>Även EU bör ta fram en färdplan för utfasning av fossila bränslen i linje med 1,5-gradersmålet.</w:t>
      </w:r>
    </w:p>
    <w:p w14:paraId="28EE9F41" w14:textId="77777777" w:rsidR="000E6B81" w:rsidRPr="0043657D" w:rsidRDefault="000E6B81" w:rsidP="000E6B81">
      <w:pPr>
        <w:pBdr>
          <w:top w:val="nil"/>
          <w:left w:val="nil"/>
          <w:bottom w:val="nil"/>
          <w:right w:val="nil"/>
          <w:between w:val="nil"/>
        </w:pBdr>
        <w:spacing w:before="274" w:line="268" w:lineRule="auto"/>
        <w:ind w:right="379"/>
        <w:rPr>
          <w:color w:val="FF0000"/>
          <w:sz w:val="22"/>
          <w:szCs w:val="22"/>
        </w:rPr>
      </w:pPr>
      <w:r w:rsidRPr="0043657D">
        <w:rPr>
          <w:color w:val="FF0000"/>
          <w:sz w:val="22"/>
          <w:szCs w:val="22"/>
        </w:rPr>
        <w:t xml:space="preserve">Regeringen anser även att rådslutsatserna bör spegla en högre ambitionsnivå när det gäller energieffektivisering och minskade utsläpp av andra växthusgaser än koldioxid, i synnerhet metanutsläpp, till 2030, i linje med Parisavtalet. </w:t>
      </w:r>
    </w:p>
    <w:p w14:paraId="65604B8A" w14:textId="77777777" w:rsidR="000E6B81" w:rsidRPr="0043657D" w:rsidRDefault="000E6B81" w:rsidP="000E6B81">
      <w:pPr>
        <w:pBdr>
          <w:top w:val="nil"/>
          <w:left w:val="nil"/>
          <w:bottom w:val="nil"/>
          <w:right w:val="nil"/>
          <w:between w:val="nil"/>
        </w:pBdr>
        <w:spacing w:before="274" w:line="268" w:lineRule="auto"/>
        <w:ind w:right="379"/>
        <w:rPr>
          <w:color w:val="FF0000"/>
          <w:sz w:val="22"/>
          <w:szCs w:val="22"/>
        </w:rPr>
      </w:pPr>
      <w:r w:rsidRPr="0043657D">
        <w:rPr>
          <w:color w:val="FF0000"/>
          <w:sz w:val="22"/>
          <w:szCs w:val="22"/>
        </w:rPr>
        <w:t xml:space="preserve">Gällande eventuella beslut om mål för elektrifiering betonar regeringen att EU bör driva på för att ett sådant beslut följer en inriktning baserad på utbyggnad av mer förnybar energi, förstärkning av elnät, ökad lagringskapacitet och energieffektivisering, på ett sätt som påskyndar utfasningen av fossila bränslen. </w:t>
      </w:r>
    </w:p>
    <w:p w14:paraId="3A3EDF8D" w14:textId="77777777" w:rsidR="000E6B81" w:rsidRPr="0043657D" w:rsidRDefault="000E6B81" w:rsidP="000E6B81">
      <w:pPr>
        <w:pBdr>
          <w:top w:val="nil"/>
          <w:left w:val="nil"/>
          <w:bottom w:val="nil"/>
          <w:right w:val="nil"/>
          <w:between w:val="nil"/>
        </w:pBdr>
        <w:spacing w:before="274" w:line="268" w:lineRule="auto"/>
        <w:ind w:right="379"/>
        <w:rPr>
          <w:color w:val="FF0000"/>
          <w:sz w:val="22"/>
          <w:szCs w:val="22"/>
        </w:rPr>
      </w:pPr>
      <w:r w:rsidRPr="0043657D">
        <w:rPr>
          <w:color w:val="FF0000"/>
          <w:sz w:val="22"/>
          <w:szCs w:val="22"/>
        </w:rPr>
        <w:t xml:space="preserve">Vidare bör rådslutsatserna tydligt erkänna behovet av minskad resursanvändning, återvändning, reparation och förebyggande av avfall som viktiga klimatåtgärder. </w:t>
      </w:r>
    </w:p>
    <w:p w14:paraId="1912E5B6" w14:textId="77777777" w:rsidR="000E6B81" w:rsidRPr="0043657D" w:rsidRDefault="000E6B81" w:rsidP="000E6B81">
      <w:pPr>
        <w:pBdr>
          <w:top w:val="nil"/>
          <w:left w:val="nil"/>
          <w:bottom w:val="nil"/>
          <w:right w:val="nil"/>
          <w:between w:val="nil"/>
        </w:pBdr>
        <w:spacing w:before="274" w:line="268" w:lineRule="auto"/>
        <w:ind w:right="379"/>
        <w:rPr>
          <w:color w:val="FF0000"/>
          <w:sz w:val="22"/>
          <w:szCs w:val="22"/>
          <w:u w:val="single"/>
        </w:rPr>
      </w:pPr>
      <w:r w:rsidRPr="0043657D">
        <w:rPr>
          <w:color w:val="FF0000"/>
          <w:sz w:val="22"/>
          <w:szCs w:val="22"/>
        </w:rPr>
        <w:t xml:space="preserve">Slutligen anser regeringen att rådslutsatserna bör tydligare försvara civilsamhällets utrymme och </w:t>
      </w:r>
      <w:r w:rsidRPr="0043657D">
        <w:rPr>
          <w:color w:val="FF0000"/>
          <w:sz w:val="22"/>
          <w:szCs w:val="22"/>
        </w:rPr>
        <w:lastRenderedPageBreak/>
        <w:t xml:space="preserve">deltagande och ett rättighetsbaserat klimatarbete. EU bör även verka för ökad transparens och motverka otillbörligt inflytande från högutsläppande aktörer i klimatförhandlingarna. </w:t>
      </w:r>
    </w:p>
    <w:p w14:paraId="05034785" w14:textId="77777777" w:rsidR="000E6B81" w:rsidRPr="00177B80" w:rsidRDefault="000E6B81" w:rsidP="000E6B81">
      <w:pPr>
        <w:rPr>
          <w:b/>
          <w:bCs/>
          <w:color w:val="000000"/>
          <w:sz w:val="22"/>
          <w:szCs w:val="22"/>
        </w:rPr>
      </w:pPr>
    </w:p>
    <w:p w14:paraId="26CBB6A5" w14:textId="06007DEF" w:rsidR="000E6B81" w:rsidRDefault="000E6B81">
      <w:pPr>
        <w:widowControl/>
      </w:pPr>
    </w:p>
    <w:sectPr w:rsidR="000E6B81" w:rsidSect="00CC5952">
      <w:pgSz w:w="11906" w:h="16838" w:code="9"/>
      <w:pgMar w:top="567" w:right="1134"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1ACF1" w14:textId="77777777" w:rsidR="00697639" w:rsidRDefault="00697639">
      <w:r>
        <w:separator/>
      </w:r>
    </w:p>
  </w:endnote>
  <w:endnote w:type="continuationSeparator" w:id="0">
    <w:p w14:paraId="31681DCC" w14:textId="77777777" w:rsidR="00697639" w:rsidRDefault="00697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rigGarmnd BT">
    <w:altName w:val="Cambria"/>
    <w:charset w:val="00"/>
    <w:family w:val="roman"/>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587DD" w14:textId="77777777" w:rsidR="0065168B" w:rsidRDefault="0065168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4945A7">
      <w:rPr>
        <w:rStyle w:val="Sidnummer"/>
        <w:noProof/>
      </w:rPr>
      <w:t>4</w:t>
    </w:r>
    <w:r>
      <w:rPr>
        <w:rStyle w:val="Sidnummer"/>
      </w:rPr>
      <w:fldChar w:fldCharType="end"/>
    </w:r>
  </w:p>
  <w:p w14:paraId="5D19DFC2" w14:textId="77777777" w:rsidR="0065168B" w:rsidRDefault="0065168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C649B" w14:textId="77777777" w:rsidR="0065168B" w:rsidRDefault="0065168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102F93">
      <w:rPr>
        <w:rStyle w:val="Sidnummer"/>
        <w:noProof/>
      </w:rPr>
      <w:t>4</w:t>
    </w:r>
    <w:r>
      <w:rPr>
        <w:rStyle w:val="Sidnummer"/>
      </w:rPr>
      <w:fldChar w:fldCharType="end"/>
    </w:r>
  </w:p>
  <w:p w14:paraId="78CC6B84" w14:textId="77777777" w:rsidR="0065168B" w:rsidRDefault="0065168B">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5E9EB" w14:textId="77777777" w:rsidR="00697639" w:rsidRDefault="00697639">
      <w:r>
        <w:separator/>
      </w:r>
    </w:p>
  </w:footnote>
  <w:footnote w:type="continuationSeparator" w:id="0">
    <w:p w14:paraId="0AC2E738" w14:textId="77777777" w:rsidR="00697639" w:rsidRDefault="00697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7B2" w14:textId="15192E77" w:rsidR="00B260A5" w:rsidRDefault="00B260A5">
    <w:pPr>
      <w:pStyle w:val="Sidhuvud"/>
    </w:pPr>
    <w:r>
      <w:rPr>
        <w:noProof/>
      </w:rPr>
      <mc:AlternateContent>
        <mc:Choice Requires="wps">
          <w:drawing>
            <wp:anchor distT="0" distB="0" distL="0" distR="0" simplePos="0" relativeHeight="251659264" behindDoc="0" locked="0" layoutInCell="1" allowOverlap="1" wp14:anchorId="02184C59" wp14:editId="43814FF4">
              <wp:simplePos x="635" y="635"/>
              <wp:positionH relativeFrom="page">
                <wp:align>left</wp:align>
              </wp:positionH>
              <wp:positionV relativeFrom="page">
                <wp:align>top</wp:align>
              </wp:positionV>
              <wp:extent cx="1560195" cy="372110"/>
              <wp:effectExtent l="0" t="0" r="1905" b="8890"/>
              <wp:wrapNone/>
              <wp:docPr id="1311606131" name="Textruta 2" descr="Informationsklass: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0195" cy="372110"/>
                      </a:xfrm>
                      <a:prstGeom prst="rect">
                        <a:avLst/>
                      </a:prstGeom>
                      <a:noFill/>
                      <a:ln>
                        <a:noFill/>
                      </a:ln>
                    </wps:spPr>
                    <wps:txbx>
                      <w:txbxContent>
                        <w:p w14:paraId="5513F90A" w14:textId="7A45E8EB"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2184C59" id="_x0000_t202" coordsize="21600,21600" o:spt="202" path="m,l,21600r21600,l21600,xe">
              <v:stroke joinstyle="miter"/>
              <v:path gradientshapeok="t" o:connecttype="rect"/>
            </v:shapetype>
            <v:shape id="Textruta 2" o:spid="_x0000_s1026" type="#_x0000_t202" alt="Informationsklass: Intern" style="position:absolute;margin-left:0;margin-top:0;width:122.85pt;height:29.3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" filled="f" stroked="f">
              <v:textbox style="mso-fit-shape-to-text:t" inset="20pt,15pt,0,0">
                <w:txbxContent>
                  <w:p w14:paraId="5513F90A" w14:textId="7A45E8EB"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61E05" w14:textId="3C66554F" w:rsidR="00B260A5" w:rsidRDefault="00B260A5">
    <w:pPr>
      <w:pStyle w:val="Sidhuvud"/>
    </w:pPr>
    <w:r>
      <w:rPr>
        <w:noProof/>
      </w:rPr>
      <mc:AlternateContent>
        <mc:Choice Requires="wps">
          <w:drawing>
            <wp:anchor distT="0" distB="0" distL="0" distR="0" simplePos="0" relativeHeight="251660288" behindDoc="0" locked="0" layoutInCell="1" allowOverlap="1" wp14:anchorId="3CE39E80" wp14:editId="490BD2E6">
              <wp:simplePos x="635" y="635"/>
              <wp:positionH relativeFrom="page">
                <wp:align>left</wp:align>
              </wp:positionH>
              <wp:positionV relativeFrom="page">
                <wp:align>top</wp:align>
              </wp:positionV>
              <wp:extent cx="1560195" cy="372110"/>
              <wp:effectExtent l="0" t="0" r="1905" b="8890"/>
              <wp:wrapNone/>
              <wp:docPr id="1481374994" name="Textruta 3" descr="Informationsklass: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0195" cy="372110"/>
                      </a:xfrm>
                      <a:prstGeom prst="rect">
                        <a:avLst/>
                      </a:prstGeom>
                      <a:noFill/>
                      <a:ln>
                        <a:noFill/>
                      </a:ln>
                    </wps:spPr>
                    <wps:txbx>
                      <w:txbxContent>
                        <w:p w14:paraId="77A31660" w14:textId="469E4833"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CE39E80" id="_x0000_t202" coordsize="21600,21600" o:spt="202" path="m,l,21600r21600,l21600,xe">
              <v:stroke joinstyle="miter"/>
              <v:path gradientshapeok="t" o:connecttype="rect"/>
            </v:shapetype>
            <v:shape id="Textruta 3" o:spid="_x0000_s1027" type="#_x0000_t202" alt="Informationsklass: Intern" style="position:absolute;margin-left:0;margin-top:0;width:122.85pt;height:29.3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" filled="f" stroked="f">
              <v:textbox style="mso-fit-shape-to-text:t" inset="20pt,15pt,0,0">
                <w:txbxContent>
                  <w:p w14:paraId="77A31660" w14:textId="469E4833"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A7E85" w14:textId="2327B98F" w:rsidR="00B260A5" w:rsidRDefault="00B260A5">
    <w:pPr>
      <w:pStyle w:val="Sidhuvud"/>
    </w:pPr>
    <w:r>
      <w:rPr>
        <w:noProof/>
      </w:rPr>
      <mc:AlternateContent>
        <mc:Choice Requires="wps">
          <w:drawing>
            <wp:anchor distT="0" distB="0" distL="0" distR="0" simplePos="0" relativeHeight="251658240" behindDoc="0" locked="0" layoutInCell="1" allowOverlap="1" wp14:anchorId="460662A3" wp14:editId="4AAFE08B">
              <wp:simplePos x="1442955" y="459843"/>
              <wp:positionH relativeFrom="page">
                <wp:align>left</wp:align>
              </wp:positionH>
              <wp:positionV relativeFrom="page">
                <wp:align>top</wp:align>
              </wp:positionV>
              <wp:extent cx="1560195" cy="372110"/>
              <wp:effectExtent l="0" t="0" r="1905" b="8890"/>
              <wp:wrapNone/>
              <wp:docPr id="181808428" name="Textruta 1" descr="Informationsklass: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0195" cy="372110"/>
                      </a:xfrm>
                      <a:prstGeom prst="rect">
                        <a:avLst/>
                      </a:prstGeom>
                      <a:noFill/>
                      <a:ln>
                        <a:noFill/>
                      </a:ln>
                    </wps:spPr>
                    <wps:txbx>
                      <w:txbxContent>
                        <w:p w14:paraId="194024C8" w14:textId="4CCFD9D5"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60662A3" id="_x0000_t202" coordsize="21600,21600" o:spt="202" path="m,l,21600r21600,l21600,xe">
              <v:stroke joinstyle="miter"/>
              <v:path gradientshapeok="t" o:connecttype="rect"/>
            </v:shapetype>
            <v:shape id="Textruta 1" o:spid="_x0000_s1028" type="#_x0000_t202" alt="Informationsklass: Intern" style="position:absolute;margin-left:0;margin-top:0;width:122.85pt;height:29.3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" filled="f" stroked="f">
              <v:textbox style="mso-fit-shape-to-text:t" inset="20pt,15pt,0,0">
                <w:txbxContent>
                  <w:p w14:paraId="194024C8" w14:textId="4CCFD9D5"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786FEA4"/>
    <w:lvl w:ilvl="0">
      <w:start w:val="1"/>
      <w:numFmt w:val="decimal"/>
      <w:lvlText w:val="%1."/>
      <w:lvlJc w:val="left"/>
      <w:pPr>
        <w:tabs>
          <w:tab w:val="num" w:pos="643"/>
        </w:tabs>
        <w:ind w:left="643" w:hanging="360"/>
      </w:pPr>
    </w:lvl>
  </w:abstractNum>
  <w:abstractNum w:abstractNumId="1" w15:restartNumberingAfterBreak="0">
    <w:nsid w:val="0E0E737C"/>
    <w:multiLevelType w:val="hybridMultilevel"/>
    <w:tmpl w:val="52CE1FA0"/>
    <w:lvl w:ilvl="0" w:tplc="C17422EE">
      <w:start w:val="5"/>
      <w:numFmt w:val="bullet"/>
      <w:lvlText w:val=""/>
      <w:lvlJc w:val="left"/>
      <w:pPr>
        <w:ind w:left="720" w:hanging="360"/>
      </w:pPr>
      <w:rPr>
        <w:rFonts w:ascii="Wingdings" w:eastAsia="Times New Roman" w:hAnsi="Wingdings"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09C759A"/>
    <w:multiLevelType w:val="hybridMultilevel"/>
    <w:tmpl w:val="FE9E99E8"/>
    <w:lvl w:ilvl="0" w:tplc="4D6819F4">
      <w:start w:val="5"/>
      <w:numFmt w:val="bullet"/>
      <w:lvlText w:val=""/>
      <w:lvlJc w:val="left"/>
      <w:pPr>
        <w:ind w:left="720" w:hanging="360"/>
      </w:pPr>
      <w:rPr>
        <w:rFonts w:ascii="Wingdings" w:eastAsia="Times New Roman" w:hAnsi="Wingdings"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93E2094"/>
    <w:multiLevelType w:val="hybridMultilevel"/>
    <w:tmpl w:val="E4D0ACA0"/>
    <w:lvl w:ilvl="0" w:tplc="2420371E">
      <w:start w:val="1"/>
      <w:numFmt w:val="decimal"/>
      <w:lvlText w:val="%1."/>
      <w:lvlJc w:val="left"/>
      <w:pPr>
        <w:ind w:left="1778" w:hanging="360"/>
      </w:pPr>
      <w:rPr>
        <w:b/>
        <w:bCs/>
      </w:rPr>
    </w:lvl>
    <w:lvl w:ilvl="1" w:tplc="041D0019" w:tentative="1">
      <w:start w:val="1"/>
      <w:numFmt w:val="lowerLetter"/>
      <w:lvlText w:val="%2."/>
      <w:lvlJc w:val="left"/>
      <w:pPr>
        <w:ind w:left="2466" w:hanging="360"/>
      </w:pPr>
    </w:lvl>
    <w:lvl w:ilvl="2" w:tplc="041D001B" w:tentative="1">
      <w:start w:val="1"/>
      <w:numFmt w:val="lowerRoman"/>
      <w:lvlText w:val="%3."/>
      <w:lvlJc w:val="right"/>
      <w:pPr>
        <w:ind w:left="3186" w:hanging="180"/>
      </w:pPr>
    </w:lvl>
    <w:lvl w:ilvl="3" w:tplc="041D000F" w:tentative="1">
      <w:start w:val="1"/>
      <w:numFmt w:val="decimal"/>
      <w:lvlText w:val="%4."/>
      <w:lvlJc w:val="left"/>
      <w:pPr>
        <w:ind w:left="3906" w:hanging="360"/>
      </w:pPr>
    </w:lvl>
    <w:lvl w:ilvl="4" w:tplc="041D0019" w:tentative="1">
      <w:start w:val="1"/>
      <w:numFmt w:val="lowerLetter"/>
      <w:lvlText w:val="%5."/>
      <w:lvlJc w:val="left"/>
      <w:pPr>
        <w:ind w:left="4626" w:hanging="360"/>
      </w:pPr>
    </w:lvl>
    <w:lvl w:ilvl="5" w:tplc="041D001B" w:tentative="1">
      <w:start w:val="1"/>
      <w:numFmt w:val="lowerRoman"/>
      <w:lvlText w:val="%6."/>
      <w:lvlJc w:val="right"/>
      <w:pPr>
        <w:ind w:left="5346" w:hanging="180"/>
      </w:pPr>
    </w:lvl>
    <w:lvl w:ilvl="6" w:tplc="041D000F" w:tentative="1">
      <w:start w:val="1"/>
      <w:numFmt w:val="decimal"/>
      <w:lvlText w:val="%7."/>
      <w:lvlJc w:val="left"/>
      <w:pPr>
        <w:ind w:left="6066" w:hanging="360"/>
      </w:pPr>
    </w:lvl>
    <w:lvl w:ilvl="7" w:tplc="041D0019" w:tentative="1">
      <w:start w:val="1"/>
      <w:numFmt w:val="lowerLetter"/>
      <w:lvlText w:val="%8."/>
      <w:lvlJc w:val="left"/>
      <w:pPr>
        <w:ind w:left="6786" w:hanging="360"/>
      </w:pPr>
    </w:lvl>
    <w:lvl w:ilvl="8" w:tplc="041D001B" w:tentative="1">
      <w:start w:val="1"/>
      <w:numFmt w:val="lowerRoman"/>
      <w:lvlText w:val="%9."/>
      <w:lvlJc w:val="right"/>
      <w:pPr>
        <w:ind w:left="7506" w:hanging="180"/>
      </w:pPr>
    </w:lvl>
  </w:abstractNum>
  <w:num w:numId="1" w16cid:durableId="955722489">
    <w:abstractNumId w:val="0"/>
  </w:num>
  <w:num w:numId="2" w16cid:durableId="515537121">
    <w:abstractNumId w:val="1"/>
  </w:num>
  <w:num w:numId="3" w16cid:durableId="1760523404">
    <w:abstractNumId w:val="2"/>
  </w:num>
  <w:num w:numId="4" w16cid:durableId="16239985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FF8"/>
    <w:rsid w:val="000042E1"/>
    <w:rsid w:val="00007222"/>
    <w:rsid w:val="00022E0C"/>
    <w:rsid w:val="00025E64"/>
    <w:rsid w:val="00027A71"/>
    <w:rsid w:val="000310B4"/>
    <w:rsid w:val="00033928"/>
    <w:rsid w:val="000340CE"/>
    <w:rsid w:val="0003479D"/>
    <w:rsid w:val="00034F00"/>
    <w:rsid w:val="0003552F"/>
    <w:rsid w:val="00040A3C"/>
    <w:rsid w:val="00041991"/>
    <w:rsid w:val="000459DE"/>
    <w:rsid w:val="000467A5"/>
    <w:rsid w:val="0005329B"/>
    <w:rsid w:val="000604E3"/>
    <w:rsid w:val="00061437"/>
    <w:rsid w:val="00064523"/>
    <w:rsid w:val="00064A53"/>
    <w:rsid w:val="000705D7"/>
    <w:rsid w:val="00070A5C"/>
    <w:rsid w:val="00071FBC"/>
    <w:rsid w:val="00075001"/>
    <w:rsid w:val="00076BDD"/>
    <w:rsid w:val="00086A67"/>
    <w:rsid w:val="00087ADB"/>
    <w:rsid w:val="00091EA6"/>
    <w:rsid w:val="000A29E4"/>
    <w:rsid w:val="000C512B"/>
    <w:rsid w:val="000D17EE"/>
    <w:rsid w:val="000D4425"/>
    <w:rsid w:val="000E402E"/>
    <w:rsid w:val="000E6B81"/>
    <w:rsid w:val="000E777E"/>
    <w:rsid w:val="000F1B6F"/>
    <w:rsid w:val="000F6792"/>
    <w:rsid w:val="000F7521"/>
    <w:rsid w:val="000F7D9B"/>
    <w:rsid w:val="00102D5B"/>
    <w:rsid w:val="00102F93"/>
    <w:rsid w:val="001107C9"/>
    <w:rsid w:val="00111773"/>
    <w:rsid w:val="00113FDE"/>
    <w:rsid w:val="001201A1"/>
    <w:rsid w:val="001238B9"/>
    <w:rsid w:val="00136BAF"/>
    <w:rsid w:val="0014421B"/>
    <w:rsid w:val="00154537"/>
    <w:rsid w:val="001576B4"/>
    <w:rsid w:val="00157C48"/>
    <w:rsid w:val="00157E3A"/>
    <w:rsid w:val="00161710"/>
    <w:rsid w:val="00164491"/>
    <w:rsid w:val="0016531F"/>
    <w:rsid w:val="00165402"/>
    <w:rsid w:val="001701BF"/>
    <w:rsid w:val="001709AE"/>
    <w:rsid w:val="00171C59"/>
    <w:rsid w:val="00172561"/>
    <w:rsid w:val="001765EB"/>
    <w:rsid w:val="00176F71"/>
    <w:rsid w:val="00177FF8"/>
    <w:rsid w:val="001806D9"/>
    <w:rsid w:val="00183F5A"/>
    <w:rsid w:val="00190D5B"/>
    <w:rsid w:val="00193287"/>
    <w:rsid w:val="00194DBF"/>
    <w:rsid w:val="001A198D"/>
    <w:rsid w:val="001A35A0"/>
    <w:rsid w:val="001D3FD1"/>
    <w:rsid w:val="001D7100"/>
    <w:rsid w:val="001D7BA2"/>
    <w:rsid w:val="001E1F27"/>
    <w:rsid w:val="001F0044"/>
    <w:rsid w:val="001F1B4A"/>
    <w:rsid w:val="001F3F30"/>
    <w:rsid w:val="001F641B"/>
    <w:rsid w:val="00200F8B"/>
    <w:rsid w:val="0021176A"/>
    <w:rsid w:val="00212A8D"/>
    <w:rsid w:val="00214162"/>
    <w:rsid w:val="00216C70"/>
    <w:rsid w:val="0022280B"/>
    <w:rsid w:val="002241EF"/>
    <w:rsid w:val="0023053D"/>
    <w:rsid w:val="00231475"/>
    <w:rsid w:val="002320D7"/>
    <w:rsid w:val="0023528F"/>
    <w:rsid w:val="002378CC"/>
    <w:rsid w:val="00240F68"/>
    <w:rsid w:val="00243C44"/>
    <w:rsid w:val="00245F08"/>
    <w:rsid w:val="0025203B"/>
    <w:rsid w:val="00254C5A"/>
    <w:rsid w:val="0025725D"/>
    <w:rsid w:val="002625E6"/>
    <w:rsid w:val="00264381"/>
    <w:rsid w:val="00267A73"/>
    <w:rsid w:val="00267A94"/>
    <w:rsid w:val="002830F4"/>
    <w:rsid w:val="00286C79"/>
    <w:rsid w:val="00287223"/>
    <w:rsid w:val="002968EE"/>
    <w:rsid w:val="002A14AC"/>
    <w:rsid w:val="002A3C5F"/>
    <w:rsid w:val="002A6A45"/>
    <w:rsid w:val="002B3A62"/>
    <w:rsid w:val="002C1D92"/>
    <w:rsid w:val="002C2D78"/>
    <w:rsid w:val="002C5261"/>
    <w:rsid w:val="002C5FED"/>
    <w:rsid w:val="002D06F9"/>
    <w:rsid w:val="002D20B8"/>
    <w:rsid w:val="002D5CC4"/>
    <w:rsid w:val="002E536D"/>
    <w:rsid w:val="002F25FD"/>
    <w:rsid w:val="002F3C22"/>
    <w:rsid w:val="00302EBE"/>
    <w:rsid w:val="00305501"/>
    <w:rsid w:val="003100F5"/>
    <w:rsid w:val="00311886"/>
    <w:rsid w:val="003127B4"/>
    <w:rsid w:val="00316ED2"/>
    <w:rsid w:val="003220D7"/>
    <w:rsid w:val="00322167"/>
    <w:rsid w:val="00335837"/>
    <w:rsid w:val="00335938"/>
    <w:rsid w:val="00342CC6"/>
    <w:rsid w:val="003443ED"/>
    <w:rsid w:val="0035205C"/>
    <w:rsid w:val="00374911"/>
    <w:rsid w:val="00374D2C"/>
    <w:rsid w:val="00381298"/>
    <w:rsid w:val="00384217"/>
    <w:rsid w:val="0038725A"/>
    <w:rsid w:val="00387440"/>
    <w:rsid w:val="003941CA"/>
    <w:rsid w:val="00395EBD"/>
    <w:rsid w:val="00396766"/>
    <w:rsid w:val="003A006F"/>
    <w:rsid w:val="003A1F7C"/>
    <w:rsid w:val="003A2D61"/>
    <w:rsid w:val="003B009D"/>
    <w:rsid w:val="003B57EC"/>
    <w:rsid w:val="003B6681"/>
    <w:rsid w:val="003B70D3"/>
    <w:rsid w:val="003D6448"/>
    <w:rsid w:val="003E21B4"/>
    <w:rsid w:val="003E2DA5"/>
    <w:rsid w:val="003E370A"/>
    <w:rsid w:val="003E6695"/>
    <w:rsid w:val="003F5018"/>
    <w:rsid w:val="003F7963"/>
    <w:rsid w:val="0040271E"/>
    <w:rsid w:val="00402A6F"/>
    <w:rsid w:val="00405162"/>
    <w:rsid w:val="004072D7"/>
    <w:rsid w:val="00416E51"/>
    <w:rsid w:val="00417CF8"/>
    <w:rsid w:val="00420D39"/>
    <w:rsid w:val="004310CA"/>
    <w:rsid w:val="00440E5D"/>
    <w:rsid w:val="00451DB7"/>
    <w:rsid w:val="004559A1"/>
    <w:rsid w:val="00461BF1"/>
    <w:rsid w:val="00463378"/>
    <w:rsid w:val="00463E6E"/>
    <w:rsid w:val="00464559"/>
    <w:rsid w:val="00467848"/>
    <w:rsid w:val="00470F4B"/>
    <w:rsid w:val="004763AE"/>
    <w:rsid w:val="0047654D"/>
    <w:rsid w:val="00481A80"/>
    <w:rsid w:val="00481AE3"/>
    <w:rsid w:val="00482D9A"/>
    <w:rsid w:val="00485C5B"/>
    <w:rsid w:val="004945A7"/>
    <w:rsid w:val="00496312"/>
    <w:rsid w:val="004A1D01"/>
    <w:rsid w:val="004A5400"/>
    <w:rsid w:val="004A7C15"/>
    <w:rsid w:val="004B1919"/>
    <w:rsid w:val="004B1E7E"/>
    <w:rsid w:val="004C58F4"/>
    <w:rsid w:val="004D031E"/>
    <w:rsid w:val="004D6725"/>
    <w:rsid w:val="004E030E"/>
    <w:rsid w:val="004E0E27"/>
    <w:rsid w:val="004E4C8B"/>
    <w:rsid w:val="004E7DCE"/>
    <w:rsid w:val="004F734E"/>
    <w:rsid w:val="004F7C3C"/>
    <w:rsid w:val="00501F97"/>
    <w:rsid w:val="00505A58"/>
    <w:rsid w:val="005118EF"/>
    <w:rsid w:val="005119DB"/>
    <w:rsid w:val="00512799"/>
    <w:rsid w:val="0051377A"/>
    <w:rsid w:val="00513BEE"/>
    <w:rsid w:val="00515AC5"/>
    <w:rsid w:val="00523D80"/>
    <w:rsid w:val="005249C1"/>
    <w:rsid w:val="00530BD4"/>
    <w:rsid w:val="0055441A"/>
    <w:rsid w:val="005654CA"/>
    <w:rsid w:val="00573E17"/>
    <w:rsid w:val="00573F9E"/>
    <w:rsid w:val="00575332"/>
    <w:rsid w:val="005855D5"/>
    <w:rsid w:val="005957E5"/>
    <w:rsid w:val="00596AF3"/>
    <w:rsid w:val="005A3E8B"/>
    <w:rsid w:val="005B0CFF"/>
    <w:rsid w:val="005B1B2C"/>
    <w:rsid w:val="005B3937"/>
    <w:rsid w:val="005C061F"/>
    <w:rsid w:val="005C2D05"/>
    <w:rsid w:val="005D2E63"/>
    <w:rsid w:val="005D7C2B"/>
    <w:rsid w:val="005E2592"/>
    <w:rsid w:val="005E5543"/>
    <w:rsid w:val="005E6A1F"/>
    <w:rsid w:val="005F6C39"/>
    <w:rsid w:val="005F6E22"/>
    <w:rsid w:val="0060083A"/>
    <w:rsid w:val="006029E6"/>
    <w:rsid w:val="00603450"/>
    <w:rsid w:val="00603473"/>
    <w:rsid w:val="006064AF"/>
    <w:rsid w:val="006135A6"/>
    <w:rsid w:val="00621937"/>
    <w:rsid w:val="006227E2"/>
    <w:rsid w:val="00623CB2"/>
    <w:rsid w:val="006241B5"/>
    <w:rsid w:val="00624DF2"/>
    <w:rsid w:val="00624EDD"/>
    <w:rsid w:val="00626575"/>
    <w:rsid w:val="00631728"/>
    <w:rsid w:val="00632A02"/>
    <w:rsid w:val="00635CA6"/>
    <w:rsid w:val="00640065"/>
    <w:rsid w:val="00640EEA"/>
    <w:rsid w:val="0064109C"/>
    <w:rsid w:val="00646730"/>
    <w:rsid w:val="00647558"/>
    <w:rsid w:val="006505C8"/>
    <w:rsid w:val="0065168B"/>
    <w:rsid w:val="00657FD1"/>
    <w:rsid w:val="0066010F"/>
    <w:rsid w:val="00675F6F"/>
    <w:rsid w:val="00694BE5"/>
    <w:rsid w:val="0069597E"/>
    <w:rsid w:val="00695E5F"/>
    <w:rsid w:val="00697639"/>
    <w:rsid w:val="006A49EA"/>
    <w:rsid w:val="006A4F51"/>
    <w:rsid w:val="006A63A7"/>
    <w:rsid w:val="006B0BB8"/>
    <w:rsid w:val="006B11A4"/>
    <w:rsid w:val="006B50BF"/>
    <w:rsid w:val="006C1EB7"/>
    <w:rsid w:val="006C66B9"/>
    <w:rsid w:val="006D05CF"/>
    <w:rsid w:val="006D312E"/>
    <w:rsid w:val="006D37C2"/>
    <w:rsid w:val="006D4530"/>
    <w:rsid w:val="006D5F8F"/>
    <w:rsid w:val="006D7C5F"/>
    <w:rsid w:val="006E15D9"/>
    <w:rsid w:val="006E7C0A"/>
    <w:rsid w:val="006F4672"/>
    <w:rsid w:val="006F7515"/>
    <w:rsid w:val="007027D6"/>
    <w:rsid w:val="00716686"/>
    <w:rsid w:val="00721C53"/>
    <w:rsid w:val="007229C8"/>
    <w:rsid w:val="007236A5"/>
    <w:rsid w:val="007238FF"/>
    <w:rsid w:val="00740391"/>
    <w:rsid w:val="007453FF"/>
    <w:rsid w:val="007475B0"/>
    <w:rsid w:val="00750295"/>
    <w:rsid w:val="007515B2"/>
    <w:rsid w:val="00751E41"/>
    <w:rsid w:val="00751FA0"/>
    <w:rsid w:val="00752EBB"/>
    <w:rsid w:val="007531D9"/>
    <w:rsid w:val="00754C4A"/>
    <w:rsid w:val="007555BE"/>
    <w:rsid w:val="00762508"/>
    <w:rsid w:val="00764DCA"/>
    <w:rsid w:val="007719E4"/>
    <w:rsid w:val="00776FEA"/>
    <w:rsid w:val="00783165"/>
    <w:rsid w:val="00785472"/>
    <w:rsid w:val="00785BE7"/>
    <w:rsid w:val="0079626F"/>
    <w:rsid w:val="00796426"/>
    <w:rsid w:val="00797A27"/>
    <w:rsid w:val="007A1132"/>
    <w:rsid w:val="007B0529"/>
    <w:rsid w:val="007B1F72"/>
    <w:rsid w:val="007B26F0"/>
    <w:rsid w:val="007B60B1"/>
    <w:rsid w:val="007C286F"/>
    <w:rsid w:val="007D6743"/>
    <w:rsid w:val="007E0D72"/>
    <w:rsid w:val="007E14E2"/>
    <w:rsid w:val="007E3191"/>
    <w:rsid w:val="007F12BB"/>
    <w:rsid w:val="007F7A91"/>
    <w:rsid w:val="00800F79"/>
    <w:rsid w:val="008032FE"/>
    <w:rsid w:val="008072FF"/>
    <w:rsid w:val="00810F70"/>
    <w:rsid w:val="00811DD4"/>
    <w:rsid w:val="008124A2"/>
    <w:rsid w:val="00821792"/>
    <w:rsid w:val="00821BA4"/>
    <w:rsid w:val="00834E22"/>
    <w:rsid w:val="00835493"/>
    <w:rsid w:val="0084464A"/>
    <w:rsid w:val="008458B4"/>
    <w:rsid w:val="008504EB"/>
    <w:rsid w:val="00856389"/>
    <w:rsid w:val="00865092"/>
    <w:rsid w:val="00865593"/>
    <w:rsid w:val="00865C85"/>
    <w:rsid w:val="008856C5"/>
    <w:rsid w:val="00885BCB"/>
    <w:rsid w:val="00886349"/>
    <w:rsid w:val="0089370A"/>
    <w:rsid w:val="00894936"/>
    <w:rsid w:val="0089673E"/>
    <w:rsid w:val="00897784"/>
    <w:rsid w:val="008A09F5"/>
    <w:rsid w:val="008A28BD"/>
    <w:rsid w:val="008A2C1B"/>
    <w:rsid w:val="008B5472"/>
    <w:rsid w:val="008B5D35"/>
    <w:rsid w:val="008B7CC5"/>
    <w:rsid w:val="008C0FEE"/>
    <w:rsid w:val="008C2D5B"/>
    <w:rsid w:val="008D1260"/>
    <w:rsid w:val="008D692B"/>
    <w:rsid w:val="008D6CA6"/>
    <w:rsid w:val="008D7C53"/>
    <w:rsid w:val="008E1864"/>
    <w:rsid w:val="008E6B40"/>
    <w:rsid w:val="008F4883"/>
    <w:rsid w:val="008F4D6D"/>
    <w:rsid w:val="00903989"/>
    <w:rsid w:val="00910C8E"/>
    <w:rsid w:val="00911B90"/>
    <w:rsid w:val="009123AE"/>
    <w:rsid w:val="0091283E"/>
    <w:rsid w:val="0091377F"/>
    <w:rsid w:val="00914C38"/>
    <w:rsid w:val="00914E9E"/>
    <w:rsid w:val="00921E40"/>
    <w:rsid w:val="009222A6"/>
    <w:rsid w:val="00922EB0"/>
    <w:rsid w:val="00931E92"/>
    <w:rsid w:val="009334A9"/>
    <w:rsid w:val="009339E5"/>
    <w:rsid w:val="009442D4"/>
    <w:rsid w:val="009513FC"/>
    <w:rsid w:val="00952893"/>
    <w:rsid w:val="00952D48"/>
    <w:rsid w:val="00955CA2"/>
    <w:rsid w:val="00957D88"/>
    <w:rsid w:val="0096370D"/>
    <w:rsid w:val="00964C30"/>
    <w:rsid w:val="0096516B"/>
    <w:rsid w:val="009653D4"/>
    <w:rsid w:val="009802CA"/>
    <w:rsid w:val="00980A86"/>
    <w:rsid w:val="009823FA"/>
    <w:rsid w:val="00982591"/>
    <w:rsid w:val="009843D0"/>
    <w:rsid w:val="00987069"/>
    <w:rsid w:val="00994906"/>
    <w:rsid w:val="009A0C25"/>
    <w:rsid w:val="009A16D8"/>
    <w:rsid w:val="009B0833"/>
    <w:rsid w:val="009B0A47"/>
    <w:rsid w:val="009B1CDF"/>
    <w:rsid w:val="009B1EEE"/>
    <w:rsid w:val="009B38A7"/>
    <w:rsid w:val="009B45EF"/>
    <w:rsid w:val="009B5CCC"/>
    <w:rsid w:val="009C0C9D"/>
    <w:rsid w:val="009D0FA7"/>
    <w:rsid w:val="009D2985"/>
    <w:rsid w:val="009D4B23"/>
    <w:rsid w:val="009D4D1A"/>
    <w:rsid w:val="009D6236"/>
    <w:rsid w:val="009E0CE1"/>
    <w:rsid w:val="009E0D7F"/>
    <w:rsid w:val="009E2FEF"/>
    <w:rsid w:val="009E3810"/>
    <w:rsid w:val="009F1689"/>
    <w:rsid w:val="009F36F0"/>
    <w:rsid w:val="00A03943"/>
    <w:rsid w:val="00A04AA9"/>
    <w:rsid w:val="00A0583C"/>
    <w:rsid w:val="00A0740D"/>
    <w:rsid w:val="00A10EBF"/>
    <w:rsid w:val="00A1694A"/>
    <w:rsid w:val="00A2304F"/>
    <w:rsid w:val="00A2390B"/>
    <w:rsid w:val="00A25410"/>
    <w:rsid w:val="00A258BE"/>
    <w:rsid w:val="00A25D52"/>
    <w:rsid w:val="00A34130"/>
    <w:rsid w:val="00A375CF"/>
    <w:rsid w:val="00A37731"/>
    <w:rsid w:val="00A405E8"/>
    <w:rsid w:val="00A50508"/>
    <w:rsid w:val="00A50952"/>
    <w:rsid w:val="00A51307"/>
    <w:rsid w:val="00A52164"/>
    <w:rsid w:val="00A645AD"/>
    <w:rsid w:val="00A64CA0"/>
    <w:rsid w:val="00A6580E"/>
    <w:rsid w:val="00A65C53"/>
    <w:rsid w:val="00A67622"/>
    <w:rsid w:val="00A702BD"/>
    <w:rsid w:val="00A71AF0"/>
    <w:rsid w:val="00A746E4"/>
    <w:rsid w:val="00A83ACB"/>
    <w:rsid w:val="00A846AA"/>
    <w:rsid w:val="00A86BF9"/>
    <w:rsid w:val="00A942DB"/>
    <w:rsid w:val="00A953AD"/>
    <w:rsid w:val="00AA1A3B"/>
    <w:rsid w:val="00AB1421"/>
    <w:rsid w:val="00AB2883"/>
    <w:rsid w:val="00AC0C85"/>
    <w:rsid w:val="00AC1A41"/>
    <w:rsid w:val="00AC1EE8"/>
    <w:rsid w:val="00AD2143"/>
    <w:rsid w:val="00AD2B50"/>
    <w:rsid w:val="00AD4919"/>
    <w:rsid w:val="00AD4D95"/>
    <w:rsid w:val="00AD78E7"/>
    <w:rsid w:val="00AE0071"/>
    <w:rsid w:val="00AE6FBC"/>
    <w:rsid w:val="00AF00D1"/>
    <w:rsid w:val="00AF70B0"/>
    <w:rsid w:val="00B02783"/>
    <w:rsid w:val="00B0296A"/>
    <w:rsid w:val="00B03D1F"/>
    <w:rsid w:val="00B04E15"/>
    <w:rsid w:val="00B10BE1"/>
    <w:rsid w:val="00B16183"/>
    <w:rsid w:val="00B16C18"/>
    <w:rsid w:val="00B17E2D"/>
    <w:rsid w:val="00B22F3B"/>
    <w:rsid w:val="00B24B9D"/>
    <w:rsid w:val="00B260A5"/>
    <w:rsid w:val="00B26D29"/>
    <w:rsid w:val="00B3182D"/>
    <w:rsid w:val="00B323CB"/>
    <w:rsid w:val="00B33DC4"/>
    <w:rsid w:val="00B35D41"/>
    <w:rsid w:val="00B40F4D"/>
    <w:rsid w:val="00B419CA"/>
    <w:rsid w:val="00B52C1D"/>
    <w:rsid w:val="00B54A57"/>
    <w:rsid w:val="00B5691D"/>
    <w:rsid w:val="00B579F1"/>
    <w:rsid w:val="00B62905"/>
    <w:rsid w:val="00B664F7"/>
    <w:rsid w:val="00B7289B"/>
    <w:rsid w:val="00B80318"/>
    <w:rsid w:val="00B83B89"/>
    <w:rsid w:val="00B86868"/>
    <w:rsid w:val="00B916EB"/>
    <w:rsid w:val="00B92FE4"/>
    <w:rsid w:val="00B96E81"/>
    <w:rsid w:val="00BA4937"/>
    <w:rsid w:val="00BA55CE"/>
    <w:rsid w:val="00BB34FC"/>
    <w:rsid w:val="00BB375E"/>
    <w:rsid w:val="00BB59A8"/>
    <w:rsid w:val="00BB5D88"/>
    <w:rsid w:val="00BB7941"/>
    <w:rsid w:val="00BC03D5"/>
    <w:rsid w:val="00BC5FAA"/>
    <w:rsid w:val="00BD374B"/>
    <w:rsid w:val="00BE1EBF"/>
    <w:rsid w:val="00BE333D"/>
    <w:rsid w:val="00BE4824"/>
    <w:rsid w:val="00BE4890"/>
    <w:rsid w:val="00BE7A1B"/>
    <w:rsid w:val="00BF0D09"/>
    <w:rsid w:val="00BF17F3"/>
    <w:rsid w:val="00C013F6"/>
    <w:rsid w:val="00C0421C"/>
    <w:rsid w:val="00C11E5F"/>
    <w:rsid w:val="00C20B9F"/>
    <w:rsid w:val="00C20F78"/>
    <w:rsid w:val="00C22E5F"/>
    <w:rsid w:val="00C2522D"/>
    <w:rsid w:val="00C26F83"/>
    <w:rsid w:val="00C27A17"/>
    <w:rsid w:val="00C367C6"/>
    <w:rsid w:val="00C465CB"/>
    <w:rsid w:val="00C55553"/>
    <w:rsid w:val="00C65F27"/>
    <w:rsid w:val="00C66859"/>
    <w:rsid w:val="00C6697A"/>
    <w:rsid w:val="00C674DC"/>
    <w:rsid w:val="00C73700"/>
    <w:rsid w:val="00C80EBD"/>
    <w:rsid w:val="00C84A9D"/>
    <w:rsid w:val="00C97BFE"/>
    <w:rsid w:val="00CA0AAD"/>
    <w:rsid w:val="00CA60EE"/>
    <w:rsid w:val="00CA677B"/>
    <w:rsid w:val="00CA75B8"/>
    <w:rsid w:val="00CB2E80"/>
    <w:rsid w:val="00CB34A6"/>
    <w:rsid w:val="00CB5973"/>
    <w:rsid w:val="00CB71B9"/>
    <w:rsid w:val="00CC11FC"/>
    <w:rsid w:val="00CC467E"/>
    <w:rsid w:val="00CC5952"/>
    <w:rsid w:val="00CD3D31"/>
    <w:rsid w:val="00CE0E61"/>
    <w:rsid w:val="00CE3494"/>
    <w:rsid w:val="00CE39E2"/>
    <w:rsid w:val="00CE6ED5"/>
    <w:rsid w:val="00CF0661"/>
    <w:rsid w:val="00CF0B50"/>
    <w:rsid w:val="00CF4403"/>
    <w:rsid w:val="00CF7EA9"/>
    <w:rsid w:val="00D0483C"/>
    <w:rsid w:val="00D048DB"/>
    <w:rsid w:val="00D06FDE"/>
    <w:rsid w:val="00D11582"/>
    <w:rsid w:val="00D11D2D"/>
    <w:rsid w:val="00D139CC"/>
    <w:rsid w:val="00D1794C"/>
    <w:rsid w:val="00D25B23"/>
    <w:rsid w:val="00D27454"/>
    <w:rsid w:val="00D27A57"/>
    <w:rsid w:val="00D27BCE"/>
    <w:rsid w:val="00D303F8"/>
    <w:rsid w:val="00D30A97"/>
    <w:rsid w:val="00D46465"/>
    <w:rsid w:val="00D5250E"/>
    <w:rsid w:val="00D5772E"/>
    <w:rsid w:val="00D60FBE"/>
    <w:rsid w:val="00D72821"/>
    <w:rsid w:val="00D7301B"/>
    <w:rsid w:val="00D75A18"/>
    <w:rsid w:val="00D830E6"/>
    <w:rsid w:val="00D83818"/>
    <w:rsid w:val="00D846CD"/>
    <w:rsid w:val="00D87D66"/>
    <w:rsid w:val="00D9030C"/>
    <w:rsid w:val="00D919F2"/>
    <w:rsid w:val="00D94F64"/>
    <w:rsid w:val="00D95C10"/>
    <w:rsid w:val="00D9698B"/>
    <w:rsid w:val="00DA2753"/>
    <w:rsid w:val="00DA2C47"/>
    <w:rsid w:val="00DA34F3"/>
    <w:rsid w:val="00DA4FA3"/>
    <w:rsid w:val="00DA5AAC"/>
    <w:rsid w:val="00DB1D54"/>
    <w:rsid w:val="00DB491C"/>
    <w:rsid w:val="00DC305F"/>
    <w:rsid w:val="00DC46BF"/>
    <w:rsid w:val="00DC48A8"/>
    <w:rsid w:val="00DC7CE4"/>
    <w:rsid w:val="00DD06D6"/>
    <w:rsid w:val="00DD7DD7"/>
    <w:rsid w:val="00DE45E6"/>
    <w:rsid w:val="00DE6A08"/>
    <w:rsid w:val="00DF1920"/>
    <w:rsid w:val="00DF2A5B"/>
    <w:rsid w:val="00DF2B97"/>
    <w:rsid w:val="00DF4E44"/>
    <w:rsid w:val="00DF69C9"/>
    <w:rsid w:val="00E1579E"/>
    <w:rsid w:val="00E20F9E"/>
    <w:rsid w:val="00E2386B"/>
    <w:rsid w:val="00E32CDB"/>
    <w:rsid w:val="00E3407C"/>
    <w:rsid w:val="00E353C8"/>
    <w:rsid w:val="00E43C72"/>
    <w:rsid w:val="00E44E30"/>
    <w:rsid w:val="00E47577"/>
    <w:rsid w:val="00E53E73"/>
    <w:rsid w:val="00E5426C"/>
    <w:rsid w:val="00E54E79"/>
    <w:rsid w:val="00E602BF"/>
    <w:rsid w:val="00E60AE8"/>
    <w:rsid w:val="00E63D11"/>
    <w:rsid w:val="00E72A92"/>
    <w:rsid w:val="00E937E1"/>
    <w:rsid w:val="00EA5C1E"/>
    <w:rsid w:val="00EB321F"/>
    <w:rsid w:val="00EB5801"/>
    <w:rsid w:val="00EC74C5"/>
    <w:rsid w:val="00EC7E9B"/>
    <w:rsid w:val="00EE0263"/>
    <w:rsid w:val="00EE0BF7"/>
    <w:rsid w:val="00EE43DC"/>
    <w:rsid w:val="00EE6E7B"/>
    <w:rsid w:val="00EF1B0A"/>
    <w:rsid w:val="00EF4ADF"/>
    <w:rsid w:val="00EF4B6A"/>
    <w:rsid w:val="00F06942"/>
    <w:rsid w:val="00F13B23"/>
    <w:rsid w:val="00F143DB"/>
    <w:rsid w:val="00F152D4"/>
    <w:rsid w:val="00F25AFF"/>
    <w:rsid w:val="00F31840"/>
    <w:rsid w:val="00F367F0"/>
    <w:rsid w:val="00F52E1E"/>
    <w:rsid w:val="00F54B7B"/>
    <w:rsid w:val="00F6549A"/>
    <w:rsid w:val="00F65F54"/>
    <w:rsid w:val="00F66FF9"/>
    <w:rsid w:val="00F73CB8"/>
    <w:rsid w:val="00F73D67"/>
    <w:rsid w:val="00F73D97"/>
    <w:rsid w:val="00F7489F"/>
    <w:rsid w:val="00F755B2"/>
    <w:rsid w:val="00F82610"/>
    <w:rsid w:val="00F832D2"/>
    <w:rsid w:val="00F84CEE"/>
    <w:rsid w:val="00F85016"/>
    <w:rsid w:val="00F85DDB"/>
    <w:rsid w:val="00F86DDF"/>
    <w:rsid w:val="00F902C3"/>
    <w:rsid w:val="00F923FA"/>
    <w:rsid w:val="00F97D4A"/>
    <w:rsid w:val="00FA2B53"/>
    <w:rsid w:val="00FA6C99"/>
    <w:rsid w:val="00FB0559"/>
    <w:rsid w:val="00FB07D3"/>
    <w:rsid w:val="00FB11FF"/>
    <w:rsid w:val="00FB5AF3"/>
    <w:rsid w:val="00FC1B12"/>
    <w:rsid w:val="00FC47A3"/>
    <w:rsid w:val="00FC4818"/>
    <w:rsid w:val="00FE0D66"/>
    <w:rsid w:val="00FE6C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8E55E"/>
  <w15:chartTrackingRefBased/>
  <w15:docId w15:val="{F37D5DF0-1F8F-4661-BE2B-691C83D9D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EBF"/>
    <w:pPr>
      <w:widowControl w:val="0"/>
    </w:pPr>
    <w:rPr>
      <w:sz w:val="24"/>
    </w:rPr>
  </w:style>
  <w:style w:type="paragraph" w:styleId="Rubrik1">
    <w:name w:val="heading 1"/>
    <w:basedOn w:val="Normal"/>
    <w:next w:val="Normal"/>
    <w:qFormat/>
    <w:pPr>
      <w:keepNext/>
      <w:keepLines/>
      <w:spacing w:before="360" w:after="180"/>
      <w:outlineLvl w:val="0"/>
    </w:pPr>
    <w:rPr>
      <w:b/>
      <w:kern w:val="36"/>
      <w:sz w:val="48"/>
    </w:rPr>
  </w:style>
  <w:style w:type="paragraph" w:styleId="Rubrik2">
    <w:name w:val="heading 2"/>
    <w:basedOn w:val="Normal"/>
    <w:next w:val="Normal"/>
    <w:qFormat/>
    <w:pPr>
      <w:keepNext/>
      <w:keepLines/>
      <w:spacing w:before="240" w:after="120"/>
      <w:outlineLvl w:val="1"/>
    </w:pPr>
    <w:rPr>
      <w:b/>
      <w:kern w:val="36"/>
      <w:sz w:val="36"/>
    </w:rPr>
  </w:style>
  <w:style w:type="paragraph" w:styleId="Rubrik3">
    <w:name w:val="heading 3"/>
    <w:basedOn w:val="Normal"/>
    <w:next w:val="Normal"/>
    <w:qFormat/>
    <w:pPr>
      <w:keepNext/>
      <w:keepLines/>
      <w:spacing w:before="180" w:after="60"/>
      <w:outlineLvl w:val="2"/>
    </w:pPr>
    <w:rPr>
      <w:b/>
      <w:sz w:val="28"/>
    </w:rPr>
  </w:style>
  <w:style w:type="paragraph" w:styleId="Rubrik4">
    <w:name w:val="heading 4"/>
    <w:basedOn w:val="Normal"/>
    <w:next w:val="Normal"/>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Sidhuvud">
    <w:name w:val="header"/>
    <w:basedOn w:val="Normal"/>
    <w:pPr>
      <w:tabs>
        <w:tab w:val="center" w:pos="4536"/>
        <w:tab w:val="right" w:pos="9072"/>
      </w:tabs>
    </w:pPr>
  </w:style>
  <w:style w:type="paragraph" w:styleId="Sidfot">
    <w:name w:val="footer"/>
    <w:basedOn w:val="Normal"/>
    <w:pPr>
      <w:tabs>
        <w:tab w:val="center" w:pos="4536"/>
        <w:tab w:val="right" w:pos="9072"/>
      </w:tabs>
    </w:pPr>
  </w:style>
  <w:style w:type="character" w:styleId="Sidnummer">
    <w:name w:val="page number"/>
    <w:basedOn w:val="Standardstycketeckensnitt"/>
  </w:style>
  <w:style w:type="paragraph" w:styleId="Ballongtext">
    <w:name w:val="Balloon Text"/>
    <w:basedOn w:val="Normal"/>
    <w:semiHidden/>
    <w:rPr>
      <w:rFonts w:ascii="Tahoma" w:hAnsi="Tahoma" w:cs="Tahoma"/>
      <w:sz w:val="16"/>
      <w:szCs w:val="16"/>
    </w:rPr>
  </w:style>
  <w:style w:type="paragraph" w:styleId="Brdtext">
    <w:name w:val="Body Text"/>
    <w:basedOn w:val="Normal"/>
    <w:link w:val="BrdtextChar"/>
    <w:qFormat/>
    <w:rsid w:val="001806D9"/>
    <w:pPr>
      <w:spacing w:after="120"/>
    </w:pPr>
  </w:style>
  <w:style w:type="paragraph" w:styleId="Normalwebb">
    <w:name w:val="Normal (Web)"/>
    <w:basedOn w:val="Normal"/>
    <w:uiPriority w:val="99"/>
    <w:unhideWhenUsed/>
    <w:rsid w:val="00E53E73"/>
    <w:pPr>
      <w:widowControl/>
      <w:spacing w:before="100" w:beforeAutospacing="1" w:after="192"/>
    </w:pPr>
    <w:rPr>
      <w:szCs w:val="24"/>
    </w:rPr>
  </w:style>
  <w:style w:type="paragraph" w:customStyle="1" w:styleId="Default">
    <w:name w:val="Default"/>
    <w:rsid w:val="00EF1B0A"/>
    <w:pPr>
      <w:autoSpaceDE w:val="0"/>
      <w:autoSpaceDN w:val="0"/>
      <w:adjustRightInd w:val="0"/>
    </w:pPr>
    <w:rPr>
      <w:rFonts w:ascii="OrigGarmnd BT" w:hAnsi="OrigGarmnd BT" w:cs="OrigGarmnd BT"/>
      <w:color w:val="000000"/>
      <w:sz w:val="24"/>
      <w:szCs w:val="24"/>
    </w:rPr>
  </w:style>
  <w:style w:type="paragraph" w:styleId="Liststycke">
    <w:name w:val="List Paragraph"/>
    <w:basedOn w:val="Normal"/>
    <w:uiPriority w:val="34"/>
    <w:qFormat/>
    <w:rsid w:val="009E3810"/>
    <w:pPr>
      <w:ind w:left="720"/>
      <w:contextualSpacing/>
    </w:pPr>
  </w:style>
  <w:style w:type="character" w:styleId="Hyperlnk">
    <w:name w:val="Hyperlink"/>
    <w:rsid w:val="009A0C25"/>
    <w:rPr>
      <w:color w:val="0000FF"/>
      <w:u w:val="single"/>
    </w:rPr>
  </w:style>
  <w:style w:type="paragraph" w:styleId="Oformateradtext">
    <w:name w:val="Plain Text"/>
    <w:basedOn w:val="Normal"/>
    <w:link w:val="OformateradtextChar"/>
    <w:uiPriority w:val="99"/>
    <w:unhideWhenUsed/>
    <w:rsid w:val="009A0C25"/>
    <w:pPr>
      <w:widowControl/>
    </w:pPr>
    <w:rPr>
      <w:rFonts w:ascii="Calibri" w:eastAsia="Calibri" w:hAnsi="Calibri"/>
      <w:sz w:val="22"/>
      <w:szCs w:val="22"/>
      <w:lang w:eastAsia="en-US"/>
    </w:rPr>
  </w:style>
  <w:style w:type="character" w:customStyle="1" w:styleId="OformateradtextChar">
    <w:name w:val="Oformaterad text Char"/>
    <w:basedOn w:val="Standardstycketeckensnitt"/>
    <w:link w:val="Oformateradtext"/>
    <w:uiPriority w:val="99"/>
    <w:rsid w:val="009A0C25"/>
    <w:rPr>
      <w:rFonts w:ascii="Calibri" w:eastAsia="Calibri" w:hAnsi="Calibri"/>
      <w:sz w:val="22"/>
      <w:szCs w:val="22"/>
      <w:lang w:eastAsia="en-US"/>
    </w:rPr>
  </w:style>
  <w:style w:type="character" w:customStyle="1" w:styleId="normaltextrun">
    <w:name w:val="normaltextrun"/>
    <w:basedOn w:val="Standardstycketeckensnitt"/>
    <w:rsid w:val="002A6A45"/>
  </w:style>
  <w:style w:type="character" w:customStyle="1" w:styleId="BrdtextChar">
    <w:name w:val="Brödtext Char"/>
    <w:basedOn w:val="Standardstycketeckensnitt"/>
    <w:link w:val="Brdtext"/>
    <w:rsid w:val="000E6B8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9480">
      <w:bodyDiv w:val="1"/>
      <w:marLeft w:val="0"/>
      <w:marRight w:val="0"/>
      <w:marTop w:val="0"/>
      <w:marBottom w:val="0"/>
      <w:divBdr>
        <w:top w:val="none" w:sz="0" w:space="0" w:color="auto"/>
        <w:left w:val="none" w:sz="0" w:space="0" w:color="auto"/>
        <w:bottom w:val="none" w:sz="0" w:space="0" w:color="auto"/>
        <w:right w:val="none" w:sz="0" w:space="0" w:color="auto"/>
      </w:divBdr>
      <w:divsChild>
        <w:div w:id="725253702">
          <w:marLeft w:val="-15"/>
          <w:marRight w:val="-15"/>
          <w:marTop w:val="0"/>
          <w:marBottom w:val="0"/>
          <w:divBdr>
            <w:top w:val="none" w:sz="0" w:space="0" w:color="auto"/>
            <w:left w:val="single" w:sz="6" w:space="0" w:color="DADADA"/>
            <w:bottom w:val="none" w:sz="0" w:space="0" w:color="auto"/>
            <w:right w:val="single" w:sz="6" w:space="0" w:color="DADADA"/>
          </w:divBdr>
          <w:divsChild>
            <w:div w:id="1440686257">
              <w:marLeft w:val="0"/>
              <w:marRight w:val="0"/>
              <w:marTop w:val="0"/>
              <w:marBottom w:val="0"/>
              <w:divBdr>
                <w:top w:val="none" w:sz="0" w:space="0" w:color="auto"/>
                <w:left w:val="single" w:sz="48" w:space="0" w:color="FFFFFF"/>
                <w:bottom w:val="none" w:sz="0" w:space="0" w:color="auto"/>
                <w:right w:val="none" w:sz="0" w:space="0" w:color="auto"/>
              </w:divBdr>
              <w:divsChild>
                <w:div w:id="2117170436">
                  <w:marLeft w:val="-15"/>
                  <w:marRight w:val="-15"/>
                  <w:marTop w:val="0"/>
                  <w:marBottom w:val="0"/>
                  <w:divBdr>
                    <w:top w:val="none" w:sz="0" w:space="0" w:color="auto"/>
                    <w:left w:val="single" w:sz="6" w:space="0" w:color="F9C661"/>
                    <w:bottom w:val="none" w:sz="0" w:space="0" w:color="auto"/>
                    <w:right w:val="single" w:sz="6" w:space="0" w:color="DADADA"/>
                  </w:divBdr>
                  <w:divsChild>
                    <w:div w:id="2034645733">
                      <w:marLeft w:val="-30"/>
                      <w:marRight w:val="-45"/>
                      <w:marTop w:val="0"/>
                      <w:marBottom w:val="0"/>
                      <w:divBdr>
                        <w:top w:val="none" w:sz="0" w:space="0" w:color="auto"/>
                        <w:left w:val="none" w:sz="0" w:space="0" w:color="auto"/>
                        <w:bottom w:val="none" w:sz="0" w:space="0" w:color="auto"/>
                        <w:right w:val="none" w:sz="0" w:space="0" w:color="auto"/>
                      </w:divBdr>
                      <w:divsChild>
                        <w:div w:id="89937405">
                          <w:marLeft w:val="0"/>
                          <w:marRight w:val="0"/>
                          <w:marTop w:val="0"/>
                          <w:marBottom w:val="0"/>
                          <w:divBdr>
                            <w:top w:val="none" w:sz="0" w:space="0" w:color="auto"/>
                            <w:left w:val="none" w:sz="0" w:space="0" w:color="auto"/>
                            <w:bottom w:val="none" w:sz="0" w:space="0" w:color="auto"/>
                            <w:right w:val="none" w:sz="0" w:space="0" w:color="auto"/>
                          </w:divBdr>
                          <w:divsChild>
                            <w:div w:id="193902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187359">
      <w:bodyDiv w:val="1"/>
      <w:marLeft w:val="0"/>
      <w:marRight w:val="0"/>
      <w:marTop w:val="0"/>
      <w:marBottom w:val="0"/>
      <w:divBdr>
        <w:top w:val="none" w:sz="0" w:space="0" w:color="auto"/>
        <w:left w:val="none" w:sz="0" w:space="0" w:color="auto"/>
        <w:bottom w:val="none" w:sz="0" w:space="0" w:color="auto"/>
        <w:right w:val="none" w:sz="0" w:space="0" w:color="auto"/>
      </w:divBdr>
    </w:div>
    <w:div w:id="1713505535">
      <w:bodyDiv w:val="1"/>
      <w:marLeft w:val="0"/>
      <w:marRight w:val="0"/>
      <w:marTop w:val="0"/>
      <w:marBottom w:val="0"/>
      <w:divBdr>
        <w:top w:val="none" w:sz="0" w:space="0" w:color="auto"/>
        <w:left w:val="none" w:sz="0" w:space="0" w:color="auto"/>
        <w:bottom w:val="none" w:sz="0" w:space="0" w:color="auto"/>
        <w:right w:val="none" w:sz="0" w:space="0" w:color="auto"/>
      </w:divBdr>
    </w:div>
    <w:div w:id="1745225082">
      <w:bodyDiv w:val="1"/>
      <w:marLeft w:val="0"/>
      <w:marRight w:val="0"/>
      <w:marTop w:val="0"/>
      <w:marBottom w:val="0"/>
      <w:divBdr>
        <w:top w:val="none" w:sz="0" w:space="0" w:color="auto"/>
        <w:left w:val="none" w:sz="0" w:space="0" w:color="auto"/>
        <w:bottom w:val="none" w:sz="0" w:space="0" w:color="auto"/>
        <w:right w:val="none" w:sz="0" w:space="0" w:color="auto"/>
      </w:divBdr>
    </w:div>
    <w:div w:id="175238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ntranatet.riksdagen.se/Vem-gor-vad/Kontaktsida/?uid=or1225a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503DA-F4A8-4684-84F6-B77BC45CB5C5}">
  <ds:schemaRefs>
    <ds:schemaRef ds:uri="http://schemas.openxmlformats.org/officeDocument/2006/bibliography"/>
  </ds:schemaRefs>
</ds:datastoreItem>
</file>

<file path=docMetadata/LabelInfo.xml><?xml version="1.0" encoding="utf-8"?>
<clbl:labelList xmlns:clbl="http://schemas.microsoft.com/office/2020/mipLabelMetadata">
  <clbl:label id="{377f354f-0ddc-4c73-8737-c171de2b5851}" enabled="1" method="Privileged" siteId="{22200bd4-83e9-4341-bd3c-6ebe774baa4f}"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3087</Words>
  <Characters>19670</Characters>
  <Application>Microsoft Office Word</Application>
  <DocSecurity>0</DocSecurity>
  <Lines>1157</Lines>
  <Paragraphs>274</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22483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Inger Stålberg</dc:creator>
  <cp:keywords/>
  <dc:description/>
  <cp:lastModifiedBy>Eva Forsman</cp:lastModifiedBy>
  <cp:revision>3</cp:revision>
  <cp:lastPrinted>2026-10-19T13:13:00Z</cp:lastPrinted>
  <dcterms:created xsi:type="dcterms:W3CDTF">2026-10-19T13:13:00Z</dcterms:created>
  <dcterms:modified xsi:type="dcterms:W3CDTF">2026-10-19T13:36:00Z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ad62d2c,4e2d8573,584bfd12</vt:lpwstr>
  </property>
  <property fmtid="{D5CDD505-2E9C-101B-9397-08002B2CF9AE}" pid="3" name="ClassificationContentMarkingHeaderFontProps">
    <vt:lpwstr>#000000,11,Gill Sans Nova Light</vt:lpwstr>
  </property>
  <property fmtid="{D5CDD505-2E9C-101B-9397-08002B2CF9AE}" pid="4" name="ClassificationContentMarkingHeaderText">
    <vt:lpwstr>Informationsklass: Intern</vt:lpwstr>
  </property>
</Properties>
</file>