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B78" w:rsidRPr="00C30C63" w:rsidRDefault="00C70B78" w:rsidP="00C70B78">
      <w:pPr>
        <w:pStyle w:val="Rubrik1"/>
      </w:pPr>
      <w:bookmarkStart w:id="0" w:name="Textstart"/>
      <w:bookmarkStart w:id="1" w:name="_Toc266181118"/>
      <w:bookmarkStart w:id="2" w:name="_Toc266181841"/>
      <w:bookmarkEnd w:id="0"/>
      <w:r w:rsidRPr="00C30C63">
        <w:t>1 §  Jordbruk och fiske</w:t>
      </w:r>
      <w:bookmarkEnd w:id="1"/>
      <w:bookmarkEnd w:id="2"/>
    </w:p>
    <w:p w:rsidR="00C70B78" w:rsidRPr="00C30C63" w:rsidRDefault="00C70B78" w:rsidP="00C70B78">
      <w:pPr>
        <w:pStyle w:val="Rubrik1-EU-nmnden"/>
      </w:pPr>
      <w:r w:rsidRPr="00C30C63">
        <w:t>Statssekreterare Magnus Kindbom</w:t>
      </w:r>
    </w:p>
    <w:p w:rsidR="00C70B78" w:rsidRPr="00C30C63" w:rsidRDefault="00C70B78" w:rsidP="00C70B78">
      <w:pPr>
        <w:pStyle w:val="Rubrik1-EU-nmnden"/>
      </w:pPr>
      <w:r w:rsidRPr="00C30C63">
        <w:t>Återrapport från möte i Europeiska unionens råd för jordbruk och fiske den 29 juni 2010</w:t>
      </w:r>
    </w:p>
    <w:p w:rsidR="00C70B78" w:rsidRPr="00C30C63" w:rsidRDefault="00C70B78" w:rsidP="00C70B78">
      <w:pPr>
        <w:pStyle w:val="Rubrik1-EU-nmnden"/>
      </w:pPr>
      <w:r w:rsidRPr="00C30C63">
        <w:t>Information och samråd inför möte i Europeiska unionens råd för jordbruk och fiske den 12 juli 2010</w:t>
      </w:r>
    </w:p>
    <w:p w:rsidR="00C70B78" w:rsidRPr="00C30C63" w:rsidRDefault="00C70B78" w:rsidP="00C70B78">
      <w:pPr>
        <w:pStyle w:val="Rubrik2"/>
      </w:pPr>
      <w:bookmarkStart w:id="3" w:name="_Toc266181119"/>
      <w:bookmarkStart w:id="4" w:name="_Toc266181842"/>
      <w:r w:rsidRPr="00C30C63">
        <w:t>Anf.  1  ORDFÖRANDEN:</w:t>
      </w:r>
      <w:bookmarkEnd w:id="3"/>
      <w:bookmarkEnd w:id="4"/>
    </w:p>
    <w:p w:rsidR="00C70B78" w:rsidRPr="00C30C63" w:rsidRDefault="00C70B78" w:rsidP="00C70B78">
      <w:pPr>
        <w:pStyle w:val="Normaltindrag"/>
      </w:pPr>
      <w:r w:rsidRPr="00C30C63">
        <w:t>Jag förklarar sammanträdet öppnat. Vi hälsar statssekreterare Magnus Kindbom och hans meda</w:t>
      </w:r>
      <w:r w:rsidRPr="00C30C63">
        <w:t>r</w:t>
      </w:r>
      <w:r w:rsidRPr="00C30C63">
        <w:t>betare välkomna. Statssekreteraren ersätter jordbruksministern för detta jordbrukssamråd.</w:t>
      </w:r>
    </w:p>
    <w:p w:rsidR="00C70B78" w:rsidRPr="00C30C63" w:rsidRDefault="00C70B78" w:rsidP="00C70B78">
      <w:pPr>
        <w:pStyle w:val="Normaltindrag"/>
      </w:pPr>
      <w:r w:rsidRPr="00C30C63">
        <w:t>Detta samråd ligger ganska långt före jordbruksrådet. Det förklarar varför det har varit lite bråttom med handlingar med mera. Ibland får man ta ställning till frågor långt i förväg och eventuellt återkomma om det finns behov för det.</w:t>
      </w:r>
    </w:p>
    <w:p w:rsidR="00C70B78" w:rsidRPr="00C30C63" w:rsidRDefault="00C70B78" w:rsidP="00C70B78">
      <w:pPr>
        <w:pStyle w:val="Normaltindrag"/>
      </w:pPr>
      <w:r w:rsidRPr="00C30C63">
        <w:t>Vi börjar med återrapport från rådets möte den 29 juni. Återrapporten är inte utsänd då den inte är klar. Finns det något att säga om den redan nu, eller ska vi ta det när den sänts ut?</w:t>
      </w:r>
    </w:p>
    <w:p w:rsidR="00C70B78" w:rsidRPr="00C30C63" w:rsidRDefault="00C70B78" w:rsidP="00C70B78">
      <w:pPr>
        <w:pStyle w:val="Rubrik2"/>
      </w:pPr>
      <w:bookmarkStart w:id="5" w:name="_Toc266181120"/>
      <w:bookmarkStart w:id="6" w:name="_Toc266181843"/>
      <w:r w:rsidRPr="00C30C63">
        <w:t>Anf.  2  Statssekreterare MAGNUS KINDBOM:</w:t>
      </w:r>
      <w:bookmarkEnd w:id="5"/>
      <w:bookmarkEnd w:id="6"/>
    </w:p>
    <w:p w:rsidR="00C70B78" w:rsidRPr="00C30C63" w:rsidRDefault="00C70B78" w:rsidP="00C70B78">
      <w:pPr>
        <w:pStyle w:val="Normaltindrag"/>
      </w:pPr>
      <w:r w:rsidRPr="00C30C63">
        <w:t>För tillfället har vi inget att säga om den återrapporteringen, utan den kommer att sändas ut.</w:t>
      </w:r>
    </w:p>
    <w:p w:rsidR="00C70B78" w:rsidRPr="00C30C63" w:rsidRDefault="00C70B78" w:rsidP="00C70B78">
      <w:pPr>
        <w:pStyle w:val="Rubrik2"/>
      </w:pPr>
      <w:bookmarkStart w:id="7" w:name="_Toc266181121"/>
      <w:bookmarkStart w:id="8" w:name="_Toc266181844"/>
      <w:r w:rsidRPr="00C30C63">
        <w:t>Anf.  3  ORDFÖRANDEN:</w:t>
      </w:r>
      <w:bookmarkEnd w:id="7"/>
      <w:bookmarkEnd w:id="8"/>
    </w:p>
    <w:p w:rsidR="00C70B78" w:rsidRPr="00C30C63" w:rsidRDefault="00C70B78" w:rsidP="00C70B78">
      <w:pPr>
        <w:pStyle w:val="Normaltindrag"/>
      </w:pPr>
      <w:r w:rsidRPr="00C30C63">
        <w:t>Vi går till information och samråd inför m</w:t>
      </w:r>
      <w:r w:rsidRPr="00C30C63">
        <w:t>ö</w:t>
      </w:r>
      <w:r w:rsidRPr="00C30C63">
        <w:t>tet i rådet den 12 juli.</w:t>
      </w:r>
    </w:p>
    <w:p w:rsidR="00C70B78" w:rsidRPr="00C30C63" w:rsidRDefault="00C70B78" w:rsidP="00C70B78">
      <w:pPr>
        <w:pStyle w:val="Normaltindrag"/>
      </w:pPr>
      <w:r w:rsidRPr="00C30C63">
        <w:t>A-punktsbehandlingen ligger utanför till kl. 14.00 i dag. Det finns inga jordbrukspunkter på den listan, så vi lämnar det.</w:t>
      </w:r>
    </w:p>
    <w:p w:rsidR="00C70B78" w:rsidRPr="00C30C63" w:rsidRDefault="00C70B78" w:rsidP="00C70B78">
      <w:pPr>
        <w:pStyle w:val="Normaltindrag"/>
      </w:pPr>
      <w:r w:rsidRPr="00C30C63">
        <w:t>Vi går vidare till punkt 3, Ordförandeskapets arbetsprogram, där det belgiska ordförandeskapet ska berätta vad de vill göra på jordbruksomr</w:t>
      </w:r>
      <w:r w:rsidRPr="00C30C63">
        <w:t>å</w:t>
      </w:r>
      <w:r w:rsidRPr="00C30C63">
        <w:t>det. Vad vet vi om det i dag, statssekret</w:t>
      </w:r>
      <w:r w:rsidRPr="00C30C63">
        <w:t>e</w:t>
      </w:r>
      <w:r w:rsidRPr="00C30C63">
        <w:t>raren?</w:t>
      </w:r>
    </w:p>
    <w:p w:rsidR="00C70B78" w:rsidRPr="00C30C63" w:rsidRDefault="00C70B78" w:rsidP="00C70B78">
      <w:pPr>
        <w:pStyle w:val="Rubrik2"/>
      </w:pPr>
      <w:bookmarkStart w:id="9" w:name="_Toc266181122"/>
      <w:bookmarkStart w:id="10" w:name="_Toc266181845"/>
      <w:r w:rsidRPr="00C30C63">
        <w:t>Anf.  4  Statssekreterare MAGNUS KINDBOM:</w:t>
      </w:r>
      <w:bookmarkEnd w:id="9"/>
      <w:bookmarkEnd w:id="10"/>
    </w:p>
    <w:p w:rsidR="00C70B78" w:rsidRPr="00C30C63" w:rsidRDefault="00C70B78" w:rsidP="00C70B78">
      <w:pPr>
        <w:pStyle w:val="Normaltindrag"/>
      </w:pPr>
      <w:r w:rsidRPr="00C30C63">
        <w:t>Belgien kommer på rådsmötet att presentera sina prioriteringar inför hösten. Trots att Belgien i dagsläget inte har någon regering är vi fulla av tillförsikt inför att en EU-veteran som Belgien ska kunna genomföra ett lyckat or</w:t>
      </w:r>
      <w:r w:rsidRPr="00C30C63">
        <w:t>d</w:t>
      </w:r>
      <w:r w:rsidRPr="00C30C63">
        <w:t>förandeskap.</w:t>
      </w:r>
    </w:p>
    <w:p w:rsidR="00C70B78" w:rsidRPr="00C30C63" w:rsidRDefault="00C70B78" w:rsidP="00C70B78">
      <w:pPr>
        <w:pStyle w:val="Normaltindrag"/>
      </w:pPr>
      <w:r w:rsidRPr="00C30C63">
        <w:t>På jordbruksområdet kommer diskussionen om framtidens jordbruk</w:t>
      </w:r>
      <w:r w:rsidRPr="00C30C63">
        <w:t>s</w:t>
      </w:r>
      <w:r w:rsidRPr="00C30C63">
        <w:t>politik att fortsätta. Kommissionen planerar att presentera sitt med</w:t>
      </w:r>
      <w:r w:rsidRPr="00C30C63">
        <w:lastRenderedPageBreak/>
        <w:t>dela</w:t>
      </w:r>
      <w:r w:rsidRPr="00C30C63">
        <w:t>n</w:t>
      </w:r>
      <w:r w:rsidRPr="00C30C63">
        <w:t>de om framtidens jordbrukspolitik i nove</w:t>
      </w:r>
      <w:r w:rsidRPr="00C30C63">
        <w:t>m</w:t>
      </w:r>
      <w:r w:rsidRPr="00C30C63">
        <w:t>ber. Belgiens ambition är att under hösten ta fram rådsslutsatser om kommissionens meddela</w:t>
      </w:r>
      <w:r w:rsidRPr="00C30C63">
        <w:t>n</w:t>
      </w:r>
      <w:r w:rsidRPr="00C30C63">
        <w:t>de.</w:t>
      </w:r>
    </w:p>
    <w:p w:rsidR="00C70B78" w:rsidRPr="00C30C63" w:rsidRDefault="00C70B78" w:rsidP="00C70B78">
      <w:pPr>
        <w:pStyle w:val="Normaltindrag"/>
      </w:pPr>
      <w:r w:rsidRPr="00C30C63">
        <w:t>När det gäller mjölksektorn avser kommissionen att lägga fram fö</w:t>
      </w:r>
      <w:r w:rsidRPr="00C30C63">
        <w:t>r</w:t>
      </w:r>
      <w:r w:rsidRPr="00C30C63">
        <w:t>slag för rådet att diskutera, på basis av den rapport som högnivåexper</w:t>
      </w:r>
      <w:r w:rsidRPr="00C30C63">
        <w:t>t</w:t>
      </w:r>
      <w:r w:rsidRPr="00C30C63">
        <w:t>gruppen för mjölk har presenterat.</w:t>
      </w:r>
    </w:p>
    <w:p w:rsidR="00C70B78" w:rsidRPr="00C30C63" w:rsidRDefault="00C70B78" w:rsidP="00C70B78">
      <w:pPr>
        <w:pStyle w:val="Normaltindrag"/>
      </w:pPr>
      <w:r w:rsidRPr="00C30C63">
        <w:t>På livsmedelsområdet har Belgien två viktiga lagförslag att hantera. Det första är förslaget om Nya livsmedel, Novel Foods, som nu kommer att bli föremål för en tredje läsning, det som också har benämnts förli</w:t>
      </w:r>
      <w:r w:rsidRPr="00C30C63">
        <w:t>k</w:t>
      </w:r>
      <w:r w:rsidRPr="00C30C63">
        <w:t>ning. Frågan om liv</w:t>
      </w:r>
      <w:r w:rsidRPr="00C30C63">
        <w:t>s</w:t>
      </w:r>
      <w:r w:rsidRPr="00C30C63">
        <w:t>medelsinformation till konsumenten prioriteras också av det belgiska ordförandeskapet, och man har siktet inställt på en politisk överensko</w:t>
      </w:r>
      <w:r w:rsidRPr="00C30C63">
        <w:t>m</w:t>
      </w:r>
      <w:r w:rsidRPr="00C30C63">
        <w:t>melse i november.</w:t>
      </w:r>
    </w:p>
    <w:p w:rsidR="00C70B78" w:rsidRPr="00C30C63" w:rsidRDefault="00C70B78" w:rsidP="00C70B78">
      <w:pPr>
        <w:pStyle w:val="Normaltindrag"/>
      </w:pPr>
      <w:r w:rsidRPr="00C30C63">
        <w:t>Vad gäller djurhälsa och djurskydd har Belgien poängterat att en av de viktigaste frågorna kommer att vara översynen av bestämmelserna b</w:t>
      </w:r>
      <w:r w:rsidRPr="00C30C63">
        <w:t>e</w:t>
      </w:r>
      <w:r w:rsidRPr="00C30C63">
        <w:t>träffande BSE och TSE-sjukdomar.</w:t>
      </w:r>
    </w:p>
    <w:p w:rsidR="00C70B78" w:rsidRPr="00C30C63" w:rsidRDefault="00C70B78" w:rsidP="00C70B78">
      <w:pPr>
        <w:pStyle w:val="Normaltindrag"/>
      </w:pPr>
      <w:r w:rsidRPr="00C30C63">
        <w:t>Som vanligt under ett höstordförandeskap kommer Belgien att leda förhandlingarna om kvoter och TAC för bestånden i Västerhavet, vilket är ett bilateralt avtal mellan EU och Norge, samt för Östersjön och Svarta havet. Att ro de här förhandlingarna i land är en förutsättning för att fisket ska kunna bedrivas under 2011. En diskussion om reformen av den framtida fiskepolitiken planeras även till rådsmötet i nove</w:t>
      </w:r>
      <w:r w:rsidRPr="00C30C63">
        <w:t>m</w:t>
      </w:r>
      <w:r w:rsidRPr="00C30C63">
        <w:t>ber. Här kommer fokus att ligga på samarbetet mellan forskningsområdet och fiskesektorn. Belgien har också för avsikt att nå en överensko</w:t>
      </w:r>
      <w:r w:rsidRPr="00C30C63">
        <w:t>m</w:t>
      </w:r>
      <w:r w:rsidRPr="00C30C63">
        <w:t>melse om de fleråriga förvaltningsplanerna för ansjovis och makrill.</w:t>
      </w:r>
    </w:p>
    <w:p w:rsidR="00C70B78" w:rsidRPr="00C30C63" w:rsidRDefault="00C70B78" w:rsidP="00C70B78">
      <w:pPr>
        <w:pStyle w:val="Normaltindrag"/>
      </w:pPr>
      <w:r w:rsidRPr="00C30C63">
        <w:t>Det var kort om Belgiens ordförandeprogram.</w:t>
      </w:r>
    </w:p>
    <w:p w:rsidR="00C70B78" w:rsidRPr="00C30C63" w:rsidRDefault="00C70B78" w:rsidP="00C70B78">
      <w:pPr>
        <w:pStyle w:val="Rubrik2"/>
      </w:pPr>
      <w:bookmarkStart w:id="11" w:name="_Toc266181123"/>
      <w:bookmarkStart w:id="12" w:name="_Toc266181846"/>
      <w:r w:rsidRPr="00C30C63">
        <w:t>Anf.  5  ORDFÖRANDEN:</w:t>
      </w:r>
      <w:bookmarkEnd w:id="11"/>
      <w:bookmarkEnd w:id="12"/>
    </w:p>
    <w:p w:rsidR="00C70B78" w:rsidRPr="00C30C63" w:rsidRDefault="00C70B78" w:rsidP="00C70B78">
      <w:pPr>
        <w:pStyle w:val="Normaltindrag"/>
      </w:pPr>
      <w:r w:rsidRPr="00C30C63">
        <w:t>Arbetsprogrammet är utsänt från kansliet till ledamöterna.</w:t>
      </w:r>
    </w:p>
    <w:p w:rsidR="00C70B78" w:rsidRPr="00C30C63" w:rsidRDefault="00C70B78" w:rsidP="00C70B78">
      <w:pPr>
        <w:pStyle w:val="Rubrik2"/>
      </w:pPr>
      <w:bookmarkStart w:id="13" w:name="_Toc266181124"/>
      <w:bookmarkStart w:id="14" w:name="_Toc266181847"/>
      <w:r w:rsidRPr="00C30C63">
        <w:t>Anf.  6  CARINA OHLSSON (s):</w:t>
      </w:r>
      <w:bookmarkEnd w:id="13"/>
      <w:bookmarkEnd w:id="14"/>
    </w:p>
    <w:p w:rsidR="00C70B78" w:rsidRPr="00C30C63" w:rsidRDefault="00C70B78" w:rsidP="00C70B78">
      <w:pPr>
        <w:pStyle w:val="Normaltindrag"/>
      </w:pPr>
      <w:r w:rsidRPr="00C30C63">
        <w:t>Det är svårt att helt sätta sig in i det här så jag ställer en fråga, som kanske står i pr</w:t>
      </w:r>
      <w:r w:rsidRPr="00C30C63">
        <w:t>o</w:t>
      </w:r>
      <w:r w:rsidRPr="00C30C63">
        <w:t>grammet. Det handlar om en överenskommelse om livsmedelsmärkning, och det skulle vara intre</w:t>
      </w:r>
      <w:r w:rsidRPr="00C30C63">
        <w:t>s</w:t>
      </w:r>
      <w:r w:rsidRPr="00C30C63">
        <w:t>sant att höra vad man tänker sig att den öve</w:t>
      </w:r>
      <w:r w:rsidRPr="00C30C63">
        <w:t>r</w:t>
      </w:r>
      <w:r w:rsidRPr="00C30C63">
        <w:t>enskommelsen ska innehålla. Det står bara att ”Sverige välkomnar ordförandeskapets arbetspr</w:t>
      </w:r>
      <w:r w:rsidRPr="00C30C63">
        <w:t>o</w:t>
      </w:r>
      <w:r w:rsidRPr="00C30C63">
        <w:t>gram”. Finns det något i innehållet som man från svenskt håll tycker är särskilt viktigt eller sådant som man inte tycker att man ska säga eller tycka? Det gäller lite hur man stä</w:t>
      </w:r>
      <w:r w:rsidRPr="00C30C63">
        <w:t>l</w:t>
      </w:r>
      <w:r w:rsidRPr="00C30C63">
        <w:t>ler sig från svensk sida.</w:t>
      </w:r>
    </w:p>
    <w:p w:rsidR="00C70B78" w:rsidRPr="00C30C63" w:rsidRDefault="00C70B78" w:rsidP="00C70B78">
      <w:pPr>
        <w:pStyle w:val="Normaltindrag"/>
      </w:pPr>
      <w:r w:rsidRPr="00C30C63">
        <w:t>Det gäller också den framtida jordbrukspol</w:t>
      </w:r>
      <w:r w:rsidRPr="00C30C63">
        <w:t>i</w:t>
      </w:r>
      <w:r w:rsidRPr="00C30C63">
        <w:t>tiken: När tänker Sverige komma med inspel? Har man kontakt med ordförandeskapet även om det inte finns någon regering? Hur går då konta</w:t>
      </w:r>
      <w:r w:rsidRPr="00C30C63">
        <w:t>k</w:t>
      </w:r>
      <w:r w:rsidRPr="00C30C63">
        <w:t>terna till?</w:t>
      </w:r>
    </w:p>
    <w:p w:rsidR="00C70B78" w:rsidRPr="00C30C63" w:rsidRDefault="00C70B78" w:rsidP="00C70B78">
      <w:pPr>
        <w:pStyle w:val="Rubrik2"/>
      </w:pPr>
      <w:bookmarkStart w:id="15" w:name="_Toc266181125"/>
      <w:bookmarkStart w:id="16" w:name="_Toc266181848"/>
      <w:r w:rsidRPr="00C30C63">
        <w:t>Anf.  7  Statssekreterare MAGNUS KINDBOM:</w:t>
      </w:r>
      <w:bookmarkEnd w:id="15"/>
      <w:bookmarkEnd w:id="16"/>
    </w:p>
    <w:p w:rsidR="00C70B78" w:rsidRPr="00C30C63" w:rsidRDefault="00C70B78" w:rsidP="00C70B78">
      <w:pPr>
        <w:pStyle w:val="Normaltindrag"/>
      </w:pPr>
      <w:r w:rsidRPr="00C30C63">
        <w:t>Vad gäller livsmedelsmärkningen är det en diskussion som har pågått i rådet – och som vi kommer att fortsätta med även under hösten. De svenska ståndpunkterna är ju kända sedan tid</w:t>
      </w:r>
      <w:r w:rsidRPr="00C30C63">
        <w:t>i</w:t>
      </w:r>
      <w:r w:rsidRPr="00C30C63">
        <w:t>gare.</w:t>
      </w:r>
    </w:p>
    <w:p w:rsidR="00C70B78" w:rsidRPr="00C30C63" w:rsidRDefault="00C70B78" w:rsidP="00C70B78">
      <w:pPr>
        <w:pStyle w:val="Normaltindrag"/>
      </w:pPr>
      <w:r w:rsidRPr="00C30C63">
        <w:t>Det belgiska programmet är ett relativt nedtonat program. Det finns inte så många punkter på agendan. Under våren har det varit relativt lugnt, med få ärenden inom jordbruksrådet. Di</w:t>
      </w:r>
      <w:r w:rsidRPr="00C30C63">
        <w:t>s</w:t>
      </w:r>
      <w:r w:rsidRPr="00C30C63">
        <w:t>kussionen om CAP och den framtida jordbruksp</w:t>
      </w:r>
      <w:r w:rsidRPr="00C30C63">
        <w:t>o</w:t>
      </w:r>
      <w:r w:rsidRPr="00C30C63">
        <w:t>litiken är så klart viktig, och även CFP-reformen. De diskussionerna kommer att ske i rådet framöver under hösten, och då återkommer vi till EU-nämnden med de ställningstaga</w:t>
      </w:r>
      <w:r w:rsidRPr="00C30C63">
        <w:t>n</w:t>
      </w:r>
      <w:r w:rsidRPr="00C30C63">
        <w:t>den som behövs inför de diskussionerna.</w:t>
      </w:r>
    </w:p>
    <w:p w:rsidR="00C70B78" w:rsidRPr="00C30C63" w:rsidRDefault="00C70B78" w:rsidP="00C70B78">
      <w:pPr>
        <w:pStyle w:val="Rubrik2"/>
      </w:pPr>
      <w:bookmarkStart w:id="17" w:name="_Toc266181126"/>
      <w:bookmarkStart w:id="18" w:name="_Toc266181849"/>
      <w:r w:rsidRPr="00C30C63">
        <w:t>Anf.  8  CARINA OHLSSON (s):</w:t>
      </w:r>
      <w:bookmarkEnd w:id="17"/>
      <w:bookmarkEnd w:id="18"/>
    </w:p>
    <w:p w:rsidR="00C70B78" w:rsidRPr="00C30C63" w:rsidRDefault="00C70B78" w:rsidP="00C70B78">
      <w:pPr>
        <w:pStyle w:val="Normaltindrag"/>
      </w:pPr>
      <w:r w:rsidRPr="00C30C63">
        <w:t>Jag har en följdfråga. Jo, jag vet vilken den svenska ståndpunkten är när det gäller livsm</w:t>
      </w:r>
      <w:r w:rsidRPr="00C30C63">
        <w:t>e</w:t>
      </w:r>
      <w:r w:rsidRPr="00C30C63">
        <w:t>delsmärkning. Men nu står det i handlingarna här att man vill nå en ”överenskommelse om livsmedelsmärkning”, och det var just det jag undrade över: Vad innehåller överenskommelsen?</w:t>
      </w:r>
    </w:p>
    <w:p w:rsidR="00C70B78" w:rsidRPr="00C30C63" w:rsidRDefault="00C70B78" w:rsidP="00C70B78">
      <w:pPr>
        <w:pStyle w:val="Rubrik2"/>
      </w:pPr>
      <w:bookmarkStart w:id="19" w:name="_Toc266181127"/>
      <w:bookmarkStart w:id="20" w:name="_Toc266181850"/>
      <w:r w:rsidRPr="00C30C63">
        <w:t>Anf.  9  Statssekreterare MAGNUS KINDBOM:</w:t>
      </w:r>
      <w:bookmarkEnd w:id="19"/>
      <w:bookmarkEnd w:id="20"/>
    </w:p>
    <w:p w:rsidR="00C70B78" w:rsidRPr="00C30C63" w:rsidRDefault="00C70B78" w:rsidP="00C70B78">
      <w:pPr>
        <w:pStyle w:val="Normaltindrag"/>
      </w:pPr>
      <w:r w:rsidRPr="00C30C63">
        <w:t>Vi har inte informationen om vad belgarna i dag har tänkt sig om det, utan vi får se hur den diskussionen kommer att ta sig ut. Vi åte</w:t>
      </w:r>
      <w:r w:rsidRPr="00C30C63">
        <w:t>r</w:t>
      </w:r>
      <w:r w:rsidRPr="00C30C63">
        <w:t>kommer när vi vet det och vilket ställningst</w:t>
      </w:r>
      <w:r w:rsidRPr="00C30C63">
        <w:t>a</w:t>
      </w:r>
      <w:r w:rsidRPr="00C30C63">
        <w:t>gande vi kan ha till det.</w:t>
      </w:r>
    </w:p>
    <w:p w:rsidR="00C70B78" w:rsidRPr="00C30C63" w:rsidRDefault="00C70B78" w:rsidP="00C70B78">
      <w:pPr>
        <w:pStyle w:val="Rubrik2"/>
      </w:pPr>
      <w:bookmarkStart w:id="21" w:name="_Toc266181128"/>
      <w:bookmarkStart w:id="22" w:name="_Toc266181851"/>
      <w:r w:rsidRPr="00C30C63">
        <w:t>Anf.  10  ORDFÖRANDEN:</w:t>
      </w:r>
      <w:bookmarkEnd w:id="21"/>
      <w:bookmarkEnd w:id="22"/>
    </w:p>
    <w:p w:rsidR="00C70B78" w:rsidRPr="00C30C63" w:rsidRDefault="00C70B78" w:rsidP="00C70B78">
      <w:pPr>
        <w:pStyle w:val="Normaltindrag"/>
      </w:pPr>
      <w:r w:rsidRPr="00C30C63">
        <w:t>Då återkommer vi till det.</w:t>
      </w:r>
    </w:p>
    <w:p w:rsidR="00C70B78" w:rsidRPr="00C30C63" w:rsidRDefault="00C70B78" w:rsidP="00C70B78">
      <w:pPr>
        <w:pStyle w:val="Rubrik2"/>
      </w:pPr>
      <w:bookmarkStart w:id="23" w:name="_Toc266181129"/>
      <w:bookmarkStart w:id="24" w:name="_Toc266181852"/>
      <w:r w:rsidRPr="00C30C63">
        <w:t>Anf.  11  PER BOLUND (mp):</w:t>
      </w:r>
      <w:bookmarkEnd w:id="23"/>
      <w:bookmarkEnd w:id="24"/>
    </w:p>
    <w:p w:rsidR="00C70B78" w:rsidRPr="00C30C63" w:rsidRDefault="00C70B78" w:rsidP="00C70B78">
      <w:pPr>
        <w:pStyle w:val="Normaltindrag"/>
      </w:pPr>
      <w:r w:rsidRPr="00C30C63">
        <w:t>En ständig fråga som kommer upp är om man ska ha direktstöd, pr</w:t>
      </w:r>
      <w:r w:rsidRPr="00C30C63">
        <w:t>o</w:t>
      </w:r>
      <w:r w:rsidRPr="00C30C63">
        <w:t>duktionsstöd, till jordbruket eller inte och hur stor jordbruksbudgeten ska vara. Har ni någon uppfattning om var Belgien står i det spänningsfältet? Är de mer på produktionssidan eller mer på att hålla nere budgetrama</w:t>
      </w:r>
      <w:r w:rsidRPr="00C30C63">
        <w:t>r</w:t>
      </w:r>
      <w:r w:rsidRPr="00C30C63">
        <w:t>na?</w:t>
      </w:r>
    </w:p>
    <w:p w:rsidR="00C70B78" w:rsidRPr="00C30C63" w:rsidRDefault="00C70B78" w:rsidP="00C70B78">
      <w:pPr>
        <w:pStyle w:val="Normaltindrag"/>
      </w:pPr>
      <w:r w:rsidRPr="00C30C63">
        <w:t>Jag har också en fråga mer i detalj. På s. 40 i programmet står det om animal welfare, dju</w:t>
      </w:r>
      <w:r w:rsidRPr="00C30C63">
        <w:t>r</w:t>
      </w:r>
      <w:r w:rsidRPr="00C30C63">
        <w:t>hälsa, som vi månar mycket om. Men det är svårt att förstå vad belgarna egentligen vill. De s</w:t>
      </w:r>
      <w:r w:rsidRPr="00C30C63">
        <w:t>ä</w:t>
      </w:r>
      <w:r w:rsidRPr="00C30C63">
        <w:t>ger att de ska se om man kan vidta åtgärder på grundval av artikel 13 i TFEU. Jag undrar om någon kan översätta vad det egentligen innebär och vad det är de vill.</w:t>
      </w:r>
    </w:p>
    <w:p w:rsidR="00C70B78" w:rsidRPr="00C30C63" w:rsidRDefault="00C70B78" w:rsidP="00C70B78">
      <w:pPr>
        <w:pStyle w:val="Rubrik2"/>
      </w:pPr>
      <w:bookmarkStart w:id="25" w:name="_Toc266181130"/>
      <w:bookmarkStart w:id="26" w:name="_Toc266181853"/>
      <w:r w:rsidRPr="00C30C63">
        <w:t>Anf.  12  Statssekreterare MAGNUS KINDBOM:</w:t>
      </w:r>
      <w:bookmarkEnd w:id="25"/>
      <w:bookmarkEnd w:id="26"/>
    </w:p>
    <w:p w:rsidR="00C70B78" w:rsidRPr="00C30C63" w:rsidRDefault="00C70B78" w:rsidP="00C70B78">
      <w:pPr>
        <w:pStyle w:val="Normaltindrag"/>
      </w:pPr>
      <w:r w:rsidRPr="00C30C63">
        <w:t>På den första frågan, vad gäller hur Belgien står i fråga om direktstöd och liknande, kan jag generellt säga att vår uppfattning är att de står relativt nära Frankrike i synen på jordbrukspolitiken, vilket ju säger en del.</w:t>
      </w:r>
    </w:p>
    <w:p w:rsidR="00C70B78" w:rsidRPr="00C30C63" w:rsidRDefault="00C70B78" w:rsidP="00C70B78">
      <w:pPr>
        <w:pStyle w:val="Normaltindrag"/>
      </w:pPr>
      <w:r w:rsidRPr="00C30C63">
        <w:t>När det gäller den andra, mer specifika frågan brister mina detaljku</w:t>
      </w:r>
      <w:r w:rsidRPr="00C30C63">
        <w:t>n</w:t>
      </w:r>
      <w:r w:rsidRPr="00C30C63">
        <w:t>skaper.</w:t>
      </w:r>
    </w:p>
    <w:p w:rsidR="00C70B78" w:rsidRPr="00C30C63" w:rsidRDefault="00C70B78" w:rsidP="00C70B78">
      <w:pPr>
        <w:pStyle w:val="Rubrik2"/>
      </w:pPr>
      <w:bookmarkStart w:id="27" w:name="_Toc266181131"/>
      <w:bookmarkStart w:id="28" w:name="_Toc266181854"/>
      <w:r w:rsidRPr="00C30C63">
        <w:t>Anf.  13  ORDFÖRANDEN:</w:t>
      </w:r>
      <w:bookmarkEnd w:id="27"/>
      <w:bookmarkEnd w:id="28"/>
    </w:p>
    <w:p w:rsidR="00C70B78" w:rsidRPr="00C30C63" w:rsidRDefault="00C70B78" w:rsidP="00C70B78">
      <w:pPr>
        <w:pStyle w:val="Normaltindrag"/>
      </w:pPr>
      <w:r w:rsidRPr="00C30C63">
        <w:t xml:space="preserve">TFEU – är inte det fördraget om Europeiska unionens funktionssätt? </w:t>
      </w:r>
    </w:p>
    <w:p w:rsidR="00C70B78" w:rsidRPr="00C30C63" w:rsidRDefault="00C70B78" w:rsidP="00C70B78">
      <w:pPr>
        <w:pStyle w:val="Rubrik2"/>
      </w:pPr>
      <w:bookmarkStart w:id="29" w:name="_Toc266181132"/>
      <w:bookmarkStart w:id="30" w:name="_Toc266181855"/>
      <w:r w:rsidRPr="00C30C63">
        <w:t>Anf.  14  Departementsrådet TOMAS DAHLMAN:</w:t>
      </w:r>
      <w:bookmarkEnd w:id="29"/>
      <w:bookmarkEnd w:id="30"/>
    </w:p>
    <w:p w:rsidR="00C70B78" w:rsidRPr="00C30C63" w:rsidRDefault="00C70B78" w:rsidP="00C70B78">
      <w:pPr>
        <w:pStyle w:val="Normaltindrag"/>
      </w:pPr>
      <w:r w:rsidRPr="00C30C63">
        <w:t>Det stämmer att det är det fördraget, men jag kan tyvärr inte artikel 13 utantill – det borde jag. Det är ett nytt fördrag. Vi får återkomma i den delen.</w:t>
      </w:r>
    </w:p>
    <w:p w:rsidR="00C70B78" w:rsidRPr="00C30C63" w:rsidRDefault="00C70B78" w:rsidP="00C70B78">
      <w:pPr>
        <w:pStyle w:val="Rubrik2"/>
      </w:pPr>
      <w:bookmarkStart w:id="31" w:name="_Toc266181133"/>
      <w:bookmarkStart w:id="32" w:name="_Toc266181856"/>
      <w:r w:rsidRPr="00C30C63">
        <w:t>Anf.  15  ORDFÖRANDEN:</w:t>
      </w:r>
      <w:bookmarkEnd w:id="31"/>
      <w:bookmarkEnd w:id="32"/>
    </w:p>
    <w:p w:rsidR="00C70B78" w:rsidRPr="00C30C63" w:rsidRDefault="00C70B78" w:rsidP="00C70B78">
      <w:pPr>
        <w:pStyle w:val="Normaltindrag"/>
      </w:pPr>
      <w:r w:rsidRPr="00C30C63">
        <w:t>Då ber vi Regeringskansliet att återkomma i den frågan.</w:t>
      </w:r>
    </w:p>
    <w:p w:rsidR="00C70B78" w:rsidRPr="00C30C63" w:rsidRDefault="00C70B78" w:rsidP="00C70B78">
      <w:pPr>
        <w:pStyle w:val="Rubrik2"/>
      </w:pPr>
      <w:bookmarkStart w:id="33" w:name="_Toc266181134"/>
      <w:bookmarkStart w:id="34" w:name="_Toc266181857"/>
      <w:r w:rsidRPr="00C30C63">
        <w:t>Anf.  16  JOHAN LINANDER (c):</w:t>
      </w:r>
      <w:bookmarkEnd w:id="33"/>
      <w:bookmarkEnd w:id="34"/>
    </w:p>
    <w:p w:rsidR="00C70B78" w:rsidRPr="00C30C63" w:rsidRDefault="00C70B78" w:rsidP="00C70B78">
      <w:pPr>
        <w:pStyle w:val="Normaltindrag"/>
      </w:pPr>
      <w:r w:rsidRPr="00C30C63">
        <w:t>Jag läser att en av de frågor som Belgien ska ta upp är partnerska</w:t>
      </w:r>
      <w:r w:rsidRPr="00C30C63">
        <w:t>p</w:t>
      </w:r>
      <w:r w:rsidRPr="00C30C63">
        <w:t>savtalet mellan EU och M</w:t>
      </w:r>
      <w:r w:rsidRPr="00C30C63">
        <w:t>a</w:t>
      </w:r>
      <w:r w:rsidRPr="00C30C63">
        <w:t>rocko. Då finns det all anledning att påminna om fisket på de västsahariska vattnen som M</w:t>
      </w:r>
      <w:r w:rsidRPr="00C30C63">
        <w:t>a</w:t>
      </w:r>
      <w:r w:rsidRPr="00C30C63">
        <w:t>rocko sysselsätter sig med. Den frågan bör tas upp i de här sammanhangen så att man inte bara låter det fortgå, som om Marocko får fiska där de själva önskar.</w:t>
      </w:r>
    </w:p>
    <w:p w:rsidR="00C70B78" w:rsidRPr="00C30C63" w:rsidRDefault="00C70B78" w:rsidP="00C70B78">
      <w:pPr>
        <w:pStyle w:val="Rubrik2"/>
      </w:pPr>
      <w:bookmarkStart w:id="35" w:name="_Toc266181135"/>
      <w:bookmarkStart w:id="36" w:name="_Toc266181858"/>
      <w:r w:rsidRPr="00C30C63">
        <w:t>Anf.  17  Statssekreterare MAGNUS KINDBOM:</w:t>
      </w:r>
      <w:bookmarkEnd w:id="35"/>
      <w:bookmarkEnd w:id="36"/>
    </w:p>
    <w:p w:rsidR="00C70B78" w:rsidRPr="00C30C63" w:rsidRDefault="00C70B78" w:rsidP="00C70B78">
      <w:pPr>
        <w:pStyle w:val="Normaltindrag"/>
      </w:pPr>
      <w:r w:rsidRPr="00C30C63">
        <w:t>Jag tackar för den synpunkten. Det är en fråga som är viktig för oss och som vi följer vä</w:t>
      </w:r>
      <w:r w:rsidRPr="00C30C63">
        <w:t>l</w:t>
      </w:r>
      <w:r w:rsidRPr="00C30C63">
        <w:t>digt noga och också har agerat i. Det är en punkt och ett avtal som vi följer noga.</w:t>
      </w:r>
    </w:p>
    <w:p w:rsidR="00C70B78" w:rsidRPr="00C30C63" w:rsidRDefault="00C70B78" w:rsidP="00C70B78">
      <w:pPr>
        <w:pStyle w:val="Rubrik2"/>
      </w:pPr>
      <w:bookmarkStart w:id="37" w:name="_Toc266181136"/>
      <w:bookmarkStart w:id="38" w:name="_Toc266181859"/>
      <w:r w:rsidRPr="00C30C63">
        <w:t>Anf.  18  CHRISTINA AXELSSON (s):</w:t>
      </w:r>
      <w:bookmarkEnd w:id="37"/>
      <w:bookmarkEnd w:id="38"/>
    </w:p>
    <w:p w:rsidR="00C70B78" w:rsidRPr="00C30C63" w:rsidRDefault="00C70B78" w:rsidP="00C70B78">
      <w:pPr>
        <w:pStyle w:val="Normaltindrag"/>
      </w:pPr>
      <w:r w:rsidRPr="00C30C63">
        <w:t>Jag ställde vid förra EU-nämnden en fråga till jordbruksministern a</w:t>
      </w:r>
      <w:r w:rsidRPr="00C30C63">
        <w:t>n</w:t>
      </w:r>
      <w:r w:rsidRPr="00C30C63">
        <w:t>gående om han skulle ta upp någonting om djurhälsa och den skandal som har varit med grisar, att de äter grisblod som är infogat i fodret. Det hörde inte till dagordningspunkten, sade ministern vid det tillfället. Efte</w:t>
      </w:r>
      <w:r w:rsidRPr="00C30C63">
        <w:t>r</w:t>
      </w:r>
      <w:r w:rsidRPr="00C30C63">
        <w:t>som man ska diskutera livsmedelssäkerhet, djurhälsa och djurskydd un</w:t>
      </w:r>
      <w:r w:rsidRPr="00C30C63">
        <w:t>d</w:t>
      </w:r>
      <w:r w:rsidRPr="00C30C63">
        <w:t>rar jag om man kommer att ta upp den här punkten om foder till grisar och vad de äter?</w:t>
      </w:r>
    </w:p>
    <w:p w:rsidR="00C70B78" w:rsidRPr="00C30C63" w:rsidRDefault="00C70B78" w:rsidP="00C70B78">
      <w:pPr>
        <w:pStyle w:val="Normaltindrag"/>
      </w:pPr>
      <w:r w:rsidRPr="00C30C63">
        <w:t>Det är oerhört viktigt att man ur konsumentsynpunkt ser till att alla livsmedel verkligen märks med ursprung så att man ser varifrån produ</w:t>
      </w:r>
      <w:r w:rsidRPr="00C30C63">
        <w:t>k</w:t>
      </w:r>
      <w:r w:rsidRPr="00C30C63">
        <w:t>terna – grisar exempelvis i färdiga rätter och sådant som man kan köpa i butikerna – ko</w:t>
      </w:r>
      <w:r w:rsidRPr="00C30C63">
        <w:t>m</w:t>
      </w:r>
      <w:r w:rsidRPr="00C30C63">
        <w:t>mer så att man vet om man äter kannibalgrisar eller inte.</w:t>
      </w:r>
    </w:p>
    <w:p w:rsidR="00C70B78" w:rsidRPr="00C30C63" w:rsidRDefault="00C70B78" w:rsidP="00C70B78">
      <w:pPr>
        <w:pStyle w:val="Rubrik2"/>
      </w:pPr>
      <w:bookmarkStart w:id="39" w:name="_Toc266181137"/>
      <w:bookmarkStart w:id="40" w:name="_Toc266181860"/>
      <w:r w:rsidRPr="00C30C63">
        <w:t>Anf.  19  Statssekreterare MAGNUS KINDBOM:</w:t>
      </w:r>
      <w:bookmarkEnd w:id="39"/>
      <w:bookmarkEnd w:id="40"/>
    </w:p>
    <w:p w:rsidR="00C70B78" w:rsidRPr="00C30C63" w:rsidRDefault="00C70B78" w:rsidP="00C70B78">
      <w:pPr>
        <w:pStyle w:val="Normaltindrag"/>
      </w:pPr>
      <w:r w:rsidRPr="00C30C63">
        <w:t>Normalt när ordförandeskapet presenterar sitt program för sin ordf</w:t>
      </w:r>
      <w:r w:rsidRPr="00C30C63">
        <w:t>ö</w:t>
      </w:r>
      <w:r w:rsidRPr="00C30C63">
        <w:t>randeperiod är den presentationen någonting som står för ordförandela</w:t>
      </w:r>
      <w:r w:rsidRPr="00C30C63">
        <w:t>n</w:t>
      </w:r>
      <w:r w:rsidRPr="00C30C63">
        <w:t>det. Den här frågan kommer inte att vara uppe till diskussion vid detta råd utan den återkommer vi till när man väl tar upp frågan. Just i dagsl</w:t>
      </w:r>
      <w:r w:rsidRPr="00C30C63">
        <w:t>ä</w:t>
      </w:r>
      <w:r w:rsidRPr="00C30C63">
        <w:t>get vet vi inte vad det förslaget kommer att innehålla, och när det blir aktuellt att ta ställning till det får vi redovisa vad rege</w:t>
      </w:r>
      <w:r w:rsidRPr="00C30C63">
        <w:t>r</w:t>
      </w:r>
      <w:r w:rsidRPr="00C30C63">
        <w:t>ingens syn på de frågorna är.</w:t>
      </w:r>
    </w:p>
    <w:p w:rsidR="00C70B78" w:rsidRPr="00C30C63" w:rsidRDefault="00C70B78" w:rsidP="00C70B78">
      <w:pPr>
        <w:pStyle w:val="Rubrik2"/>
      </w:pPr>
      <w:bookmarkStart w:id="41" w:name="_Toc266181138"/>
      <w:bookmarkStart w:id="42" w:name="_Toc266181861"/>
      <w:r w:rsidRPr="00C30C63">
        <w:t>Anf.  20  CARINA OHLSSON (s):</w:t>
      </w:r>
      <w:bookmarkEnd w:id="41"/>
      <w:bookmarkEnd w:id="42"/>
    </w:p>
    <w:p w:rsidR="00C70B78" w:rsidRPr="00C30C63" w:rsidRDefault="00C70B78" w:rsidP="00C70B78">
      <w:pPr>
        <w:pStyle w:val="Normaltindrag"/>
      </w:pPr>
      <w:r w:rsidRPr="00C30C63">
        <w:t>Jag har en fråga som det står om i programmet men som jag inte kan se något om i det underlag vi har fått. Det handlar om GMO-frågan, som man tar upp från det belgiska ordförandeskapet. Jag undrar om det är med anledning av det som man också har tagit upp nu, att länder själva ka</w:t>
      </w:r>
      <w:r w:rsidRPr="00C30C63">
        <w:t>n</w:t>
      </w:r>
      <w:r w:rsidRPr="00C30C63">
        <w:t>ske ska få bestämma om de ska ha odling eller inte. Vi har haft det uppe här flera gånger från oppositionen att vi skulle vilja att man såg över själva processordningen när det gäller GMO. Har ni hört vad ordf</w:t>
      </w:r>
      <w:r w:rsidRPr="00C30C63">
        <w:t>ö</w:t>
      </w:r>
      <w:r w:rsidRPr="00C30C63">
        <w:t>randeskapet tänker sig där? Är det själva processordningen och de fö</w:t>
      </w:r>
      <w:r w:rsidRPr="00C30C63">
        <w:t>r</w:t>
      </w:r>
      <w:r w:rsidRPr="00C30C63">
        <w:t>slag som nu finns om att länder själva ska få bestämma om de ska ha odling eller inte?</w:t>
      </w:r>
    </w:p>
    <w:p w:rsidR="00C70B78" w:rsidRPr="00C30C63" w:rsidRDefault="00C70B78" w:rsidP="00C70B78">
      <w:pPr>
        <w:pStyle w:val="Rubrik2"/>
      </w:pPr>
      <w:bookmarkStart w:id="43" w:name="_Toc266181139"/>
      <w:bookmarkStart w:id="44" w:name="_Toc266181862"/>
      <w:r w:rsidRPr="00C30C63">
        <w:t>Anf.  21  Statssekreterare MAGNUS KINDBOM:</w:t>
      </w:r>
      <w:bookmarkEnd w:id="43"/>
      <w:bookmarkEnd w:id="44"/>
    </w:p>
    <w:p w:rsidR="00C70B78" w:rsidRPr="00C30C63" w:rsidRDefault="00C70B78" w:rsidP="00C70B78">
      <w:pPr>
        <w:pStyle w:val="Normaltindrag"/>
      </w:pPr>
      <w:r w:rsidRPr="00C30C63">
        <w:t>Vad vi känner till är det dels den fråga som Carina Ohlson tar upp, hur beslutsordningen ska se ut vad gäller om länderna ska fatta beslut eller inte. Vi antar att det är en fråga som de kommer att kunna ta upp. Dels är det frågan om tillgången till foder, som också har varit ett pr</w:t>
      </w:r>
      <w:r w:rsidRPr="00C30C63">
        <w:t>o</w:t>
      </w:r>
      <w:r w:rsidRPr="00C30C63">
        <w:t>blem till och från vad gäller importen bland annat.</w:t>
      </w:r>
    </w:p>
    <w:p w:rsidR="00C70B78" w:rsidRPr="00C30C63" w:rsidRDefault="00C70B78" w:rsidP="00C70B78">
      <w:pPr>
        <w:pStyle w:val="Normaltindrag"/>
      </w:pPr>
      <w:r w:rsidRPr="00C30C63">
        <w:t>Vi antar att det är de två frågorna som man kommer att ta upp, men vi vet inte exakt vilket och vad det är.</w:t>
      </w:r>
    </w:p>
    <w:p w:rsidR="00C70B78" w:rsidRPr="00C30C63" w:rsidRDefault="00C70B78" w:rsidP="00C70B78">
      <w:pPr>
        <w:pStyle w:val="Rubrik2"/>
      </w:pPr>
      <w:bookmarkStart w:id="45" w:name="PassTempLäge"/>
      <w:bookmarkStart w:id="46" w:name="_Toc266181140"/>
      <w:bookmarkStart w:id="47" w:name="_Toc266181863"/>
      <w:bookmarkEnd w:id="45"/>
      <w:r w:rsidRPr="00C30C63">
        <w:t>Anf.  22  ORDFÖRANDEN:</w:t>
      </w:r>
      <w:bookmarkEnd w:id="46"/>
      <w:bookmarkEnd w:id="47"/>
    </w:p>
    <w:p w:rsidR="00C70B78" w:rsidRPr="00C30C63" w:rsidRDefault="00C70B78" w:rsidP="00C70B78">
      <w:pPr>
        <w:pStyle w:val="Normaltindrag"/>
      </w:pPr>
      <w:r w:rsidRPr="00C30C63">
        <w:t>Får jag ställa en generell och politisk fr</w:t>
      </w:r>
      <w:r w:rsidRPr="00C30C63">
        <w:t>å</w:t>
      </w:r>
      <w:r w:rsidRPr="00C30C63">
        <w:t>ga? Vad händer om det dröjer innan Belgien har en regering? Att det blir ett ordförandeskap ändå är uppenbart sedan i går, men blir det mer tjänstemannastyrt? Blir det så att frågor inte kommer fram, att belgarna undviker konflikter, eller finns det risk att till exempel Europ</w:t>
      </w:r>
      <w:r w:rsidRPr="00C30C63">
        <w:t>a</w:t>
      </w:r>
      <w:r w:rsidRPr="00C30C63">
        <w:t>parlament och kommission kan ta för sig lite extra på rådets bekostnad? Kan regeringen göra en generell bedömning om hur vi agerar om det dröjer flera månader, en bra bit in på ordföra</w:t>
      </w:r>
      <w:r w:rsidRPr="00C30C63">
        <w:t>n</w:t>
      </w:r>
      <w:r w:rsidRPr="00C30C63">
        <w:t>deskapet, utan politisk ledning i ordföra</w:t>
      </w:r>
      <w:r w:rsidRPr="00C30C63">
        <w:t>n</w:t>
      </w:r>
      <w:r w:rsidRPr="00C30C63">
        <w:t>delandet?</w:t>
      </w:r>
    </w:p>
    <w:p w:rsidR="00C70B78" w:rsidRPr="00C30C63" w:rsidRDefault="00C70B78" w:rsidP="00C70B78">
      <w:pPr>
        <w:pStyle w:val="Rubrik2"/>
      </w:pPr>
      <w:bookmarkStart w:id="48" w:name="_Toc266181141"/>
      <w:bookmarkStart w:id="49" w:name="_Toc266181864"/>
      <w:r w:rsidRPr="00C30C63">
        <w:t>Anf.  23  Statssekreterare MAGNUS KINDBOM:</w:t>
      </w:r>
      <w:bookmarkEnd w:id="48"/>
      <w:bookmarkEnd w:id="49"/>
    </w:p>
    <w:p w:rsidR="00C70B78" w:rsidRPr="00C30C63" w:rsidRDefault="00C70B78" w:rsidP="00C70B78">
      <w:pPr>
        <w:pStyle w:val="Normaltindrag"/>
      </w:pPr>
      <w:r w:rsidRPr="00C30C63">
        <w:t>Fru ordförande! Det är en relevant och viktig fråga. Det är en exped</w:t>
      </w:r>
      <w:r w:rsidRPr="00C30C63">
        <w:t>i</w:t>
      </w:r>
      <w:r w:rsidRPr="00C30C63">
        <w:t>tionsministär som leder landet under tiden. Jag vet inte om jag kan u</w:t>
      </w:r>
      <w:r w:rsidRPr="00C30C63">
        <w:t>t</w:t>
      </w:r>
      <w:r w:rsidRPr="00C30C63">
        <w:t>trycka det så, men de är relativt vana vid det i Belgien. Det innebär oc</w:t>
      </w:r>
      <w:r w:rsidRPr="00C30C63">
        <w:t>k</w:t>
      </w:r>
      <w:r w:rsidRPr="00C30C63">
        <w:t>så, som ordföranden säger, att det blir mer tjänstemannainflytande över den politiska processen i Belgien. Det har vi också noterat lite grann i ordförandeskapets program, som vi bedömer är lite nedtonat vad gäller politiska ambitioner. Det är kanske n</w:t>
      </w:r>
      <w:r w:rsidRPr="00C30C63">
        <w:t>å</w:t>
      </w:r>
      <w:r w:rsidRPr="00C30C63">
        <w:t>got som har slagit igenom i det här fallet.</w:t>
      </w:r>
    </w:p>
    <w:p w:rsidR="00C70B78" w:rsidRPr="00C30C63" w:rsidRDefault="00C70B78" w:rsidP="00C70B78">
      <w:pPr>
        <w:pStyle w:val="Normaltindrag"/>
      </w:pPr>
      <w:r w:rsidRPr="00C30C63">
        <w:t>Hur det här mer generellt påverkar det be</w:t>
      </w:r>
      <w:r w:rsidRPr="00C30C63">
        <w:t>l</w:t>
      </w:r>
      <w:r w:rsidRPr="00C30C63">
        <w:t>giska ordförandeskapet är kanske inte jag den allra bästa att svara på. Det är viktigt att hela appar</w:t>
      </w:r>
      <w:r w:rsidRPr="00C30C63">
        <w:t>a</w:t>
      </w:r>
      <w:r w:rsidRPr="00C30C63">
        <w:t>ten fortsatt fungerar. Trots allt har Belgien en viss rutin som gammalt medlem</w:t>
      </w:r>
      <w:r w:rsidRPr="00C30C63">
        <w:t>s</w:t>
      </w:r>
      <w:r w:rsidRPr="00C30C63">
        <w:t>land. Vi förväntar oss att det här kommer att fungera på ett bra och effektivt sätt i alla fall.</w:t>
      </w:r>
    </w:p>
    <w:p w:rsidR="00C70B78" w:rsidRPr="00C30C63" w:rsidRDefault="00C70B78" w:rsidP="00C70B78">
      <w:pPr>
        <w:pStyle w:val="Rubrik2"/>
      </w:pPr>
      <w:bookmarkStart w:id="50" w:name="_Toc266181142"/>
      <w:bookmarkStart w:id="51" w:name="_Toc266181865"/>
      <w:r w:rsidRPr="00C30C63">
        <w:t>Anf.  24  BENGT-ANDERS JOHANSSON (m):</w:t>
      </w:r>
      <w:bookmarkEnd w:id="50"/>
      <w:bookmarkEnd w:id="51"/>
    </w:p>
    <w:p w:rsidR="00C70B78" w:rsidRPr="00C30C63" w:rsidRDefault="00C70B78" w:rsidP="00C70B78">
      <w:pPr>
        <w:pStyle w:val="Normaltindrag"/>
      </w:pPr>
      <w:r w:rsidRPr="00C30C63">
        <w:t>Fru ordförande! Eftersom det kommer medskick från både det ena och det andra hållet här vill jag säga att det är viktigt att regeringen har en form av riktlinje när det gäller djurskydd</w:t>
      </w:r>
      <w:r w:rsidRPr="00C30C63">
        <w:t>s</w:t>
      </w:r>
      <w:r w:rsidRPr="00C30C63">
        <w:t>frågor. Man ska i någon mån skilja på etiska frågor och djurskydds- och folkhälsofrågor. Man ska inte blanda ihop alltför mycket. Jag vill bara erinra nämndens ledamöter om att en fril</w:t>
      </w:r>
      <w:r w:rsidRPr="00C30C63">
        <w:t>e</w:t>
      </w:r>
      <w:r w:rsidRPr="00C30C63">
        <w:t>vande gris som går ute i naturen äter saker som ni aldrig skulle vilja se.</w:t>
      </w:r>
    </w:p>
    <w:p w:rsidR="00C70B78" w:rsidRPr="00C30C63" w:rsidRDefault="00C70B78" w:rsidP="00C70B78">
      <w:pPr>
        <w:pStyle w:val="Rubrik2"/>
      </w:pPr>
      <w:bookmarkStart w:id="52" w:name="_Toc266181143"/>
      <w:bookmarkStart w:id="53" w:name="_Toc266181866"/>
      <w:r w:rsidRPr="00C30C63">
        <w:t>Anf.  25  ORDFÖRANDEN:</w:t>
      </w:r>
      <w:bookmarkEnd w:id="52"/>
      <w:bookmarkEnd w:id="53"/>
    </w:p>
    <w:p w:rsidR="00C70B78" w:rsidRPr="00C30C63" w:rsidRDefault="00C70B78" w:rsidP="00C70B78">
      <w:pPr>
        <w:pStyle w:val="Normaltindrag"/>
      </w:pPr>
      <w:r w:rsidRPr="00C30C63">
        <w:t>Vi tackar för informationen om ordförandesk</w:t>
      </w:r>
      <w:r w:rsidRPr="00C30C63">
        <w:t>a</w:t>
      </w:r>
      <w:r w:rsidRPr="00C30C63">
        <w:t>pets arbetsprogram.</w:t>
      </w:r>
    </w:p>
    <w:p w:rsidR="00C70B78" w:rsidRPr="00C30C63" w:rsidRDefault="00C70B78" w:rsidP="00C70B78">
      <w:pPr>
        <w:pStyle w:val="Normaltindrag"/>
      </w:pPr>
      <w:r w:rsidRPr="00C30C63">
        <w:t>Vi går vidare till punkt 4, Rapport från hö</w:t>
      </w:r>
      <w:r w:rsidRPr="00C30C63">
        <w:t>g</w:t>
      </w:r>
      <w:r w:rsidRPr="00C30C63">
        <w:t>nivågruppen om mjölk. Vi ligger ovanligt långt före själva rådsmötet, men frågan är välbekant för nämnden. Den var senast i nämnden den 23 juni, då vi fick information i frågan. Vi har också behandlat den vid en lång rad tidigare tillfällen. En sammanfattning av rapporten från högnivågruppen finns utlagd på bo</w:t>
      </w:r>
      <w:r w:rsidRPr="00C30C63">
        <w:t>r</w:t>
      </w:r>
      <w:r w:rsidRPr="00C30C63">
        <w:t>det. Den i</w:t>
      </w:r>
      <w:r w:rsidRPr="00C30C63">
        <w:t>n</w:t>
      </w:r>
      <w:r w:rsidRPr="00C30C63">
        <w:t>kom först i går. Eftersom den kom så sent har det också spelat in bakom kulisserna under veckan att det är bra om regeringen lägger ut texten lite grann om ståndpunkt. Det är nu di</w:t>
      </w:r>
      <w:r w:rsidRPr="00C30C63">
        <w:t>s</w:t>
      </w:r>
      <w:r w:rsidRPr="00C30C63">
        <w:t xml:space="preserve">kussionen kommer i gång. </w:t>
      </w:r>
    </w:p>
    <w:p w:rsidR="00C70B78" w:rsidRPr="00C30C63" w:rsidRDefault="00C70B78" w:rsidP="00C70B78">
      <w:pPr>
        <w:pStyle w:val="Rubrik2"/>
      </w:pPr>
      <w:bookmarkStart w:id="54" w:name="_Toc266181144"/>
      <w:bookmarkStart w:id="55" w:name="_Toc266181867"/>
      <w:r w:rsidRPr="00C30C63">
        <w:t>Anf.  26  Statssekreterare MAGNUS KINDBOM:</w:t>
      </w:r>
      <w:bookmarkEnd w:id="54"/>
      <w:bookmarkEnd w:id="55"/>
    </w:p>
    <w:p w:rsidR="00C70B78" w:rsidRPr="00C30C63" w:rsidRDefault="00C70B78" w:rsidP="00C70B78">
      <w:pPr>
        <w:pStyle w:val="Normaltindrag"/>
      </w:pPr>
      <w:r w:rsidRPr="00C30C63">
        <w:t>Fru ordförande! Jag ska försöka redogöra lite grann för huvuddelarna.</w:t>
      </w:r>
    </w:p>
    <w:p w:rsidR="00C70B78" w:rsidRPr="00C30C63" w:rsidRDefault="00C70B78" w:rsidP="00C70B78">
      <w:pPr>
        <w:pStyle w:val="Normaltindrag"/>
      </w:pPr>
      <w:r w:rsidRPr="00C30C63">
        <w:t>Kommissionen kommer att presentera rapporten från högnivågruppen för mjölk. Rapporten är en sammanfattning av de diskussioner som har förts i gruppen sedan den inrättades under hösten 2009. Rapporten inn</w:t>
      </w:r>
      <w:r w:rsidRPr="00C30C63">
        <w:t>e</w:t>
      </w:r>
      <w:r w:rsidRPr="00C30C63">
        <w:t>håller även ett antal rekommendationer till kommissionen. Sammanfat</w:t>
      </w:r>
      <w:r w:rsidRPr="00C30C63">
        <w:t>t</w:t>
      </w:r>
      <w:r w:rsidRPr="00C30C63">
        <w:t>ningen och rekommendationerna är sammanställda av högnivågruppens sekretariat, som består av representanter från kommissionen. Medlem</w:t>
      </w:r>
      <w:r w:rsidRPr="00C30C63">
        <w:t>s</w:t>
      </w:r>
      <w:r w:rsidRPr="00C30C63">
        <w:t>staterna har dock getts möjlighet att komma med synpunkter och än</w:t>
      </w:r>
      <w:r w:rsidRPr="00C30C63">
        <w:t>d</w:t>
      </w:r>
      <w:r w:rsidRPr="00C30C63">
        <w:t>ringsförslag till rapporten. I rapporten rekommenderas kommissionen att vi</w:t>
      </w:r>
      <w:r w:rsidRPr="00C30C63">
        <w:t>d</w:t>
      </w:r>
      <w:r w:rsidRPr="00C30C63">
        <w:t xml:space="preserve">ta ett antal åtgärder. </w:t>
      </w:r>
    </w:p>
    <w:p w:rsidR="00C70B78" w:rsidRPr="00C30C63" w:rsidRDefault="00C70B78" w:rsidP="00C70B78">
      <w:pPr>
        <w:pStyle w:val="Normaltindrag"/>
      </w:pPr>
      <w:r w:rsidRPr="00C30C63">
        <w:t>Kommissionen uppmanas att utreda huruvida kontraktsförhållanden med mjölkproducenter kan formaliseras via antingen frivilliga riktlinjer eller via bindande krav. För att stärka mjölkproducenternas förhandling</w:t>
      </w:r>
      <w:r w:rsidRPr="00C30C63">
        <w:t>s</w:t>
      </w:r>
      <w:r w:rsidRPr="00C30C63">
        <w:t>förmåga uppmanas kommissionen att förbereda lagstiftningsiniti</w:t>
      </w:r>
      <w:r w:rsidRPr="00C30C63">
        <w:t>a</w:t>
      </w:r>
      <w:r w:rsidRPr="00C30C63">
        <w:t>tiv för att skapa större möjligheter till hor</w:t>
      </w:r>
      <w:r w:rsidRPr="00C30C63">
        <w:t>i</w:t>
      </w:r>
      <w:r w:rsidRPr="00C30C63">
        <w:t>sontella prissamarbeten mellan mjölkproduce</w:t>
      </w:r>
      <w:r w:rsidRPr="00C30C63">
        <w:t>n</w:t>
      </w:r>
      <w:r w:rsidRPr="00C30C63">
        <w:t xml:space="preserve">ter. </w:t>
      </w:r>
    </w:p>
    <w:p w:rsidR="00C70B78" w:rsidRPr="00C30C63" w:rsidRDefault="00C70B78" w:rsidP="00C70B78">
      <w:pPr>
        <w:pStyle w:val="Normaltindrag"/>
      </w:pPr>
      <w:r w:rsidRPr="00C30C63">
        <w:t>Kommissionen uppmanas vidare att undersöka om det är lämpligt att införa ett regelverk för så kallade interprofessionella organisationer inom mjölkmarknaden. Det här systemet finns redan för frukt- och grönsak</w:t>
      </w:r>
      <w:r w:rsidRPr="00C30C63">
        <w:t>s</w:t>
      </w:r>
      <w:r w:rsidRPr="00C30C63">
        <w:t>sektorn, även om endast ett mindre antal medlemsstater valt att tillä</w:t>
      </w:r>
      <w:r w:rsidRPr="00C30C63">
        <w:t>m</w:t>
      </w:r>
      <w:r w:rsidRPr="00C30C63">
        <w:t>pa regelverket.</w:t>
      </w:r>
    </w:p>
    <w:p w:rsidR="00C70B78" w:rsidRPr="00C30C63" w:rsidRDefault="00C70B78" w:rsidP="00C70B78">
      <w:pPr>
        <w:pStyle w:val="Normaltindrag"/>
      </w:pPr>
      <w:r w:rsidRPr="00C30C63">
        <w:t>För att skapa en större transparens på marknaden uppmanas kommi</w:t>
      </w:r>
      <w:r w:rsidRPr="00C30C63">
        <w:t>s</w:t>
      </w:r>
      <w:r w:rsidRPr="00C30C63">
        <w:t xml:space="preserve">sionen att undersöka om marknadsstatistiken kan förbättras framför allt genom bearbetning av befintliga data. </w:t>
      </w:r>
    </w:p>
    <w:p w:rsidR="00C70B78" w:rsidRPr="00C30C63" w:rsidRDefault="00C70B78" w:rsidP="00C70B78">
      <w:pPr>
        <w:pStyle w:val="Normaltindrag"/>
      </w:pPr>
      <w:r w:rsidRPr="00C30C63">
        <w:t>I syfte att begränsa kraftiga prissvängningar på marknaden uppmanas kommissionen dels att överväga nya gröna boxen-kompatibla stöd för detta ändamål, dels att via utbildningsinsatser främja användandet av terminshandel på mjölko</w:t>
      </w:r>
      <w:r w:rsidRPr="00C30C63">
        <w:t>m</w:t>
      </w:r>
      <w:r w:rsidRPr="00C30C63">
        <w:t xml:space="preserve">rådet. </w:t>
      </w:r>
    </w:p>
    <w:p w:rsidR="00C70B78" w:rsidRPr="00C30C63" w:rsidRDefault="00C70B78" w:rsidP="00C70B78">
      <w:pPr>
        <w:pStyle w:val="Normaltindrag"/>
      </w:pPr>
      <w:r w:rsidRPr="00C30C63">
        <w:t>Slutligen uppmanas kommissionen att noga följa diskussionen om märkning av jordbruks- och livsmedelsprodukter för att tillse att mjöl</w:t>
      </w:r>
      <w:r w:rsidRPr="00C30C63">
        <w:t>k</w:t>
      </w:r>
      <w:r w:rsidRPr="00C30C63">
        <w:t>produkter behandlas på ett lämpligt sätt. Behovet av forskning och inn</w:t>
      </w:r>
      <w:r w:rsidRPr="00C30C63">
        <w:t>o</w:t>
      </w:r>
      <w:r w:rsidRPr="00C30C63">
        <w:t>vation på mjölkområdet betonas även här.</w:t>
      </w:r>
    </w:p>
    <w:p w:rsidR="00C70B78" w:rsidRPr="00C30C63" w:rsidRDefault="00C70B78" w:rsidP="00C70B78">
      <w:pPr>
        <w:pStyle w:val="Normaltindrag"/>
      </w:pPr>
      <w:r w:rsidRPr="00C30C63">
        <w:t>Det är min övertygelse att den europeiska mjölksektorns konkurren</w:t>
      </w:r>
      <w:r w:rsidRPr="00C30C63">
        <w:t>s</w:t>
      </w:r>
      <w:r w:rsidRPr="00C30C63">
        <w:t>kraft bäst stärks genom ökad marknadsanpassning. Om dessa reko</w:t>
      </w:r>
      <w:r w:rsidRPr="00C30C63">
        <w:t>m</w:t>
      </w:r>
      <w:r w:rsidRPr="00C30C63">
        <w:t>mend</w:t>
      </w:r>
      <w:r w:rsidRPr="00C30C63">
        <w:t>a</w:t>
      </w:r>
      <w:r w:rsidRPr="00C30C63">
        <w:t>tioner leder till initiativ från kommissionen och därefter antas av rådet och parlamentet har vi alltså inte tagit ett steg i den riktningen. Sverige har i högnivågruppen påpekat dessa aspekter, och jag avser oc</w:t>
      </w:r>
      <w:r w:rsidRPr="00C30C63">
        <w:t>k</w:t>
      </w:r>
      <w:r w:rsidRPr="00C30C63">
        <w:t>så att göra det på förestående rådsmöte. Jag kan dock konstatera att vi befinner oss i minoritet. Även om jag inte är särskilt förtjust i någon av de reko</w:t>
      </w:r>
      <w:r w:rsidRPr="00C30C63">
        <w:t>m</w:t>
      </w:r>
      <w:r w:rsidRPr="00C30C63">
        <w:t>mendationer som nu kommer från högnivågruppen kan vi inte ifrågasätta att rapportens samma</w:t>
      </w:r>
      <w:r w:rsidRPr="00C30C63">
        <w:t>n</w:t>
      </w:r>
      <w:r w:rsidRPr="00C30C63">
        <w:t>fattning av diskussionerna är korrekta.</w:t>
      </w:r>
    </w:p>
    <w:p w:rsidR="00C70B78" w:rsidRPr="00C30C63" w:rsidRDefault="00C70B78" w:rsidP="00C70B78">
      <w:pPr>
        <w:pStyle w:val="Rubrik2"/>
      </w:pPr>
      <w:bookmarkStart w:id="56" w:name="_Toc266181145"/>
      <w:bookmarkStart w:id="57" w:name="_Toc266181868"/>
      <w:r w:rsidRPr="00C30C63">
        <w:t>Anf.  27  BENGT-ANDERS JOHANSSON (m):</w:t>
      </w:r>
      <w:bookmarkEnd w:id="56"/>
      <w:bookmarkEnd w:id="57"/>
    </w:p>
    <w:p w:rsidR="00C70B78" w:rsidRPr="00C30C63" w:rsidRDefault="00C70B78" w:rsidP="00C70B78">
      <w:pPr>
        <w:pStyle w:val="Normaltindrag"/>
      </w:pPr>
      <w:r w:rsidRPr="00C30C63">
        <w:t>Fru ordförande! När man läser sammanfattningen, som nu statssekr</w:t>
      </w:r>
      <w:r w:rsidRPr="00C30C63">
        <w:t>e</w:t>
      </w:r>
      <w:r w:rsidRPr="00C30C63">
        <w:t>teraren också har red</w:t>
      </w:r>
      <w:r w:rsidRPr="00C30C63">
        <w:t>o</w:t>
      </w:r>
      <w:r w:rsidRPr="00C30C63">
        <w:t>gjort för, får man en tydlig bild av att det i stor utsträckning handlar om protektionism för den europeiska mjölkprodu</w:t>
      </w:r>
      <w:r w:rsidRPr="00C30C63">
        <w:t>k</w:t>
      </w:r>
      <w:r w:rsidRPr="00C30C63">
        <w:t>tionen och ett vaktslående som innebär att man försöker kringgå stödre</w:t>
      </w:r>
      <w:r w:rsidRPr="00C30C63">
        <w:t>g</w:t>
      </w:r>
      <w:r w:rsidRPr="00C30C63">
        <w:t>lerna, inte minst gröna boxen och så v</w:t>
      </w:r>
      <w:r w:rsidRPr="00C30C63">
        <w:t>i</w:t>
      </w:r>
      <w:r w:rsidRPr="00C30C63">
        <w:t>dare. Detta med att det ska vara liknande instrument som inom frukt- och grönsakssektorn har vi behan</w:t>
      </w:r>
      <w:r w:rsidRPr="00C30C63">
        <w:t>d</w:t>
      </w:r>
      <w:r w:rsidRPr="00C30C63">
        <w:t>lat tidigare, till exempel sko</w:t>
      </w:r>
      <w:r w:rsidRPr="00C30C63">
        <w:t>l</w:t>
      </w:r>
      <w:r w:rsidRPr="00C30C63">
        <w:t xml:space="preserve">frukt. </w:t>
      </w:r>
    </w:p>
    <w:p w:rsidR="00C70B78" w:rsidRPr="00C30C63" w:rsidRDefault="00C70B78" w:rsidP="00C70B78">
      <w:pPr>
        <w:pStyle w:val="Normaltindrag"/>
      </w:pPr>
      <w:r w:rsidRPr="00C30C63">
        <w:t>Jag vill uppmana regeringen att i alla konstellationer där vi som r</w:t>
      </w:r>
      <w:r w:rsidRPr="00C30C63">
        <w:t>e</w:t>
      </w:r>
      <w:r w:rsidRPr="00C30C63">
        <w:t>presentanter för Sverige förekommer är tydliga med att det är for</w:t>
      </w:r>
      <w:r w:rsidRPr="00C30C63">
        <w:t>t</w:t>
      </w:r>
      <w:r w:rsidRPr="00C30C63">
        <w:t>satt marknadsanpassning som ska gälla och att vi den vägen ska ha närmare kontakt mellan pr</w:t>
      </w:r>
      <w:r w:rsidRPr="00C30C63">
        <w:t>o</w:t>
      </w:r>
      <w:r w:rsidRPr="00C30C63">
        <w:t>ducenter och konsumenter och inte ha denna typ av konstlade värden.</w:t>
      </w:r>
    </w:p>
    <w:p w:rsidR="00C70B78" w:rsidRPr="00C30C63" w:rsidRDefault="00C70B78" w:rsidP="00C70B78">
      <w:pPr>
        <w:pStyle w:val="Rubrik2"/>
      </w:pPr>
      <w:bookmarkStart w:id="58" w:name="_Toc266181146"/>
      <w:bookmarkStart w:id="59" w:name="_Toc266181869"/>
      <w:r w:rsidRPr="00C30C63">
        <w:t>Anf.  28  JACOB JOHNSON (v):</w:t>
      </w:r>
      <w:bookmarkEnd w:id="58"/>
      <w:bookmarkEnd w:id="59"/>
    </w:p>
    <w:p w:rsidR="00C70B78" w:rsidRPr="00C30C63" w:rsidRDefault="00C70B78" w:rsidP="00C70B78">
      <w:pPr>
        <w:pStyle w:val="Normaltindrag"/>
      </w:pPr>
      <w:r w:rsidRPr="00C30C63">
        <w:t>I regeringens ståndpunkt står det att Sverige är kritiskt till flera av de åtgärder som föreslås i rapporten. Kan statssekreteraren utveckla Sver</w:t>
      </w:r>
      <w:r w:rsidRPr="00C30C63">
        <w:t>i</w:t>
      </w:r>
      <w:r w:rsidRPr="00C30C63">
        <w:t>ges ståndpunkt per förslag? Det skulle vara intressant.</w:t>
      </w:r>
    </w:p>
    <w:p w:rsidR="00C70B78" w:rsidRPr="00C30C63" w:rsidRDefault="00C70B78" w:rsidP="00C70B78">
      <w:pPr>
        <w:pStyle w:val="Rubrik2"/>
      </w:pPr>
      <w:bookmarkStart w:id="60" w:name="_Toc266181147"/>
      <w:bookmarkStart w:id="61" w:name="_Toc266181870"/>
      <w:r w:rsidRPr="00C30C63">
        <w:t>Anf.  29  Statssekreterare MAGNUS KINDBOM:</w:t>
      </w:r>
      <w:bookmarkEnd w:id="60"/>
      <w:bookmarkEnd w:id="61"/>
    </w:p>
    <w:p w:rsidR="00C70B78" w:rsidRPr="00C30C63" w:rsidRDefault="00C70B78" w:rsidP="00C70B78">
      <w:pPr>
        <w:pStyle w:val="Normaltindrag"/>
      </w:pPr>
      <w:r w:rsidRPr="00C30C63">
        <w:t>Fru ordförande! Det gäller huvuddelen av fö</w:t>
      </w:r>
      <w:r w:rsidRPr="00C30C63">
        <w:t>r</w:t>
      </w:r>
      <w:r w:rsidRPr="00C30C63">
        <w:t>slagen. Nu är det fråga om högnivågruppens fö</w:t>
      </w:r>
      <w:r w:rsidRPr="00C30C63">
        <w:t>r</w:t>
      </w:r>
      <w:r w:rsidRPr="00C30C63">
        <w:t>slag till kommissionen. Vi har ännu inte sett något förslag från kommissionen. Det är något som eventuellt återko</w:t>
      </w:r>
      <w:r w:rsidRPr="00C30C63">
        <w:t>m</w:t>
      </w:r>
      <w:r w:rsidRPr="00C30C63">
        <w:t>mer i höst. Då får vi anledning att i det läget granska och ha synpun</w:t>
      </w:r>
      <w:r w:rsidRPr="00C30C63">
        <w:t>k</w:t>
      </w:r>
      <w:r w:rsidRPr="00C30C63">
        <w:t>ter på det förslag som kommissionen lägger fram.</w:t>
      </w:r>
    </w:p>
    <w:p w:rsidR="00C70B78" w:rsidRPr="00C30C63" w:rsidRDefault="00C70B78" w:rsidP="00C70B78">
      <w:pPr>
        <w:pStyle w:val="Rubrik2"/>
      </w:pPr>
      <w:bookmarkStart w:id="62" w:name="_Toc266181148"/>
      <w:bookmarkStart w:id="63" w:name="_Toc266181871"/>
      <w:r w:rsidRPr="00C30C63">
        <w:t>Anf.  30  ORDFÖRANDEN:</w:t>
      </w:r>
      <w:bookmarkEnd w:id="62"/>
      <w:bookmarkEnd w:id="63"/>
    </w:p>
    <w:p w:rsidR="00C70B78" w:rsidRPr="00C30C63" w:rsidRDefault="00C70B78" w:rsidP="00C70B78">
      <w:pPr>
        <w:pStyle w:val="Normaltindrag"/>
      </w:pPr>
      <w:r w:rsidRPr="00C30C63">
        <w:t>Det finns inte specifika förslag i dag, men väl konkreta förslag i gruppen. Vi ska försöka ta reda på vad som förväntas i den här disku</w:t>
      </w:r>
      <w:r w:rsidRPr="00C30C63">
        <w:t>s</w:t>
      </w:r>
      <w:r w:rsidRPr="00C30C63">
        <w:t>sionen. Det är viktigt, som framförs från bägge sidor i nämnden, att r</w:t>
      </w:r>
      <w:r w:rsidRPr="00C30C63">
        <w:t>e</w:t>
      </w:r>
      <w:r w:rsidRPr="00C30C63">
        <w:t>geringen är tydlig i i</w:t>
      </w:r>
      <w:r w:rsidRPr="00C30C63">
        <w:t>n</w:t>
      </w:r>
      <w:r w:rsidRPr="00C30C63">
        <w:t>ledningen av diskussionen. Vi minns dess värre från tidigare turer att alla inte tycker som vi – än. Jag skulle vilja be statssekreteraren att redogöra lite mer för hur regeringen har tänkt sig att få bästa möjliga gehör för dessa relevanta och här i riksdagen väl föran</w:t>
      </w:r>
      <w:r w:rsidRPr="00C30C63">
        <w:t>k</w:t>
      </w:r>
      <w:r w:rsidRPr="00C30C63">
        <w:t>rade ståndpunkter. Finns det något hopp om framgång i en mer mar</w:t>
      </w:r>
      <w:r w:rsidRPr="00C30C63">
        <w:t>k</w:t>
      </w:r>
      <w:r w:rsidRPr="00C30C63">
        <w:t>nadsvänlig linje, med respekt för f</w:t>
      </w:r>
      <w:r w:rsidRPr="00C30C63">
        <w:t>i</w:t>
      </w:r>
      <w:r w:rsidRPr="00C30C63">
        <w:t>nansiella ramverk och behovet av budgetreformer även inom jordbruket? Eller kan vi bara se på när allt fler länder går åt ett annat håll?</w:t>
      </w:r>
    </w:p>
    <w:p w:rsidR="00C70B78" w:rsidRPr="00C30C63" w:rsidRDefault="00C70B78" w:rsidP="00C70B78">
      <w:pPr>
        <w:pStyle w:val="Rubrik2"/>
      </w:pPr>
      <w:bookmarkStart w:id="64" w:name="_Toc266181149"/>
      <w:bookmarkStart w:id="65" w:name="_Toc266181872"/>
      <w:r w:rsidRPr="00C30C63">
        <w:t>Anf.  31  Statssekreterare MAGNUS KINDBOM:</w:t>
      </w:r>
      <w:bookmarkEnd w:id="64"/>
      <w:bookmarkEnd w:id="65"/>
    </w:p>
    <w:p w:rsidR="00C70B78" w:rsidRPr="00C30C63" w:rsidRDefault="00C70B78" w:rsidP="00C70B78">
      <w:pPr>
        <w:pStyle w:val="Normaltindrag"/>
      </w:pPr>
      <w:r w:rsidRPr="00C30C63">
        <w:t>Fru ordförande! Jag tackar för synpunkterna. Jag kan förtydliga några delar och ta upp Jacob Johnsons fråga.</w:t>
      </w:r>
    </w:p>
    <w:p w:rsidR="00C70B78" w:rsidRPr="00C30C63" w:rsidRDefault="00C70B78" w:rsidP="00C70B78">
      <w:pPr>
        <w:pStyle w:val="Normaltindrag"/>
      </w:pPr>
      <w:r w:rsidRPr="00C30C63">
        <w:t>Vi har betonat vikten av marknadsanpassning i arbetet i högniv</w:t>
      </w:r>
      <w:r w:rsidRPr="00C30C63">
        <w:t>å</w:t>
      </w:r>
      <w:r w:rsidRPr="00C30C63">
        <w:t>gruppen. Även om det är få av rekommendationerna som jag själv skulle efterfråga har vi fokuserat kraftigt på att kritis</w:t>
      </w:r>
      <w:r w:rsidRPr="00C30C63">
        <w:t>e</w:t>
      </w:r>
      <w:r w:rsidRPr="00C30C63">
        <w:t>ra dem som är minst lämpliga. Konkurrenshämma</w:t>
      </w:r>
      <w:r w:rsidRPr="00C30C63">
        <w:t>n</w:t>
      </w:r>
      <w:r w:rsidRPr="00C30C63">
        <w:t>de åtgärder riskerar att leda till en situation där europeiska mjölksektorn blir mindre konku</w:t>
      </w:r>
      <w:r w:rsidRPr="00C30C63">
        <w:t>r</w:t>
      </w:r>
      <w:r w:rsidRPr="00C30C63">
        <w:t>renskraftig om tio år. Vi ser en risk i att i</w:t>
      </w:r>
      <w:r w:rsidRPr="00C30C63">
        <w:t>n</w:t>
      </w:r>
      <w:r w:rsidRPr="00C30C63">
        <w:t>förandet av interprofessionella organisationer med flera leder till konkurrens. Dessutom är införandet av obligatoriska standar</w:t>
      </w:r>
      <w:r w:rsidRPr="00C30C63">
        <w:t>d</w:t>
      </w:r>
      <w:r w:rsidRPr="00C30C63">
        <w:t>kontrakt för handel med mjölkproducenter olämpligt.</w:t>
      </w:r>
    </w:p>
    <w:p w:rsidR="00C70B78" w:rsidRPr="00C30C63" w:rsidRDefault="00C70B78" w:rsidP="00C70B78">
      <w:pPr>
        <w:pStyle w:val="Normaltindrag"/>
      </w:pPr>
      <w:r w:rsidRPr="00C30C63">
        <w:t>Det viktigaste just nu är att påverka kommissionen i deras arbete i</w:t>
      </w:r>
      <w:r w:rsidRPr="00C30C63">
        <w:t>n</w:t>
      </w:r>
      <w:r w:rsidRPr="00C30C63">
        <w:t>nan de lägger fram förslaget. Vi har ständigt kontakter, och vi ko</w:t>
      </w:r>
      <w:r w:rsidRPr="00C30C63">
        <w:t>m</w:t>
      </w:r>
      <w:r w:rsidRPr="00C30C63">
        <w:t>mer självklart att arbeta med dem nu också. Det handlar även om att vi förs</w:t>
      </w:r>
      <w:r w:rsidRPr="00C30C63">
        <w:t>ö</w:t>
      </w:r>
      <w:r w:rsidRPr="00C30C63">
        <w:t>ker hitta allierade som delar vår uppfattning, där vi kan hitta framgång i att gemensamt föra fram åsikterna. Generellt handlar det om att se till att vi kan vara med i diskussionerna och vara konstruktiva. Det är ett stä</w:t>
      </w:r>
      <w:r w:rsidRPr="00C30C63">
        <w:t>n</w:t>
      </w:r>
      <w:r w:rsidRPr="00C30C63">
        <w:t>digt pågående arbete.</w:t>
      </w:r>
    </w:p>
    <w:p w:rsidR="00C70B78" w:rsidRPr="00C30C63" w:rsidRDefault="00C70B78" w:rsidP="00C70B78">
      <w:pPr>
        <w:pStyle w:val="Rubrik2"/>
      </w:pPr>
      <w:bookmarkStart w:id="66" w:name="_Toc266181150"/>
      <w:bookmarkStart w:id="67" w:name="_Toc266181873"/>
      <w:r w:rsidRPr="00C30C63">
        <w:t>Anf.  32  CARINA OHLSSON (s):</w:t>
      </w:r>
      <w:bookmarkEnd w:id="66"/>
      <w:bookmarkEnd w:id="67"/>
    </w:p>
    <w:p w:rsidR="00C70B78" w:rsidRPr="00C30C63" w:rsidRDefault="00C70B78" w:rsidP="00C70B78">
      <w:pPr>
        <w:pStyle w:val="Normaltindrag"/>
      </w:pPr>
      <w:r w:rsidRPr="00C30C63">
        <w:t>Jag håller med föregående frågeställare att vi är eniga från svenskt håll om att vi vill ha en marknadsanpassning. Det som känns oroande är att man samtidigt diskuterar den framtida jor</w:t>
      </w:r>
      <w:r w:rsidRPr="00C30C63">
        <w:t>d</w:t>
      </w:r>
      <w:r w:rsidRPr="00C30C63">
        <w:t>brukspolitiken. Det känns som att det här fullkomligt leder åt fel håll. Då blir de disku</w:t>
      </w:r>
      <w:r w:rsidRPr="00C30C63">
        <w:t>s</w:t>
      </w:r>
      <w:r w:rsidRPr="00C30C63">
        <w:t>sionerna involverade i varandra.</w:t>
      </w:r>
    </w:p>
    <w:p w:rsidR="00C70B78" w:rsidRPr="00C30C63" w:rsidRDefault="00C70B78" w:rsidP="00C70B78">
      <w:pPr>
        <w:pStyle w:val="Normaltindrag"/>
      </w:pPr>
      <w:r w:rsidRPr="00C30C63">
        <w:t>Finns det några länder som har flyttat sig åt något håll eller är det samma grupp som man kan förväntas få stöd av? Finns det några som har ändrat ståndpunkt? Det kan vara bra att veta i kontakter med parlament</w:t>
      </w:r>
      <w:r w:rsidRPr="00C30C63">
        <w:t>a</w:t>
      </w:r>
      <w:r w:rsidRPr="00C30C63">
        <w:t>riker hur landet li</w:t>
      </w:r>
      <w:r w:rsidRPr="00C30C63">
        <w:t>g</w:t>
      </w:r>
      <w:r w:rsidRPr="00C30C63">
        <w:t>ger.</w:t>
      </w:r>
    </w:p>
    <w:p w:rsidR="00C70B78" w:rsidRPr="00C30C63" w:rsidRDefault="00C70B78" w:rsidP="00C70B78">
      <w:pPr>
        <w:pStyle w:val="Rubrik2"/>
      </w:pPr>
      <w:bookmarkStart w:id="68" w:name="_Toc266181151"/>
      <w:bookmarkStart w:id="69" w:name="_Toc266181874"/>
      <w:r w:rsidRPr="00C30C63">
        <w:t>Anf.  33  Statssekreterare MAGNUS KINDBOM:</w:t>
      </w:r>
      <w:bookmarkEnd w:id="68"/>
      <w:bookmarkEnd w:id="69"/>
    </w:p>
    <w:p w:rsidR="00C70B78" w:rsidRPr="00C30C63" w:rsidRDefault="00C70B78" w:rsidP="00C70B78">
      <w:pPr>
        <w:pStyle w:val="Normaltindrag"/>
      </w:pPr>
      <w:r w:rsidRPr="00C30C63">
        <w:t>Fru ordförande! Det är svårt att rakt av bedöma hur de här diskussi</w:t>
      </w:r>
      <w:r w:rsidRPr="00C30C63">
        <w:t>o</w:t>
      </w:r>
      <w:r w:rsidRPr="00C30C63">
        <w:t>nerna faller in i di</w:t>
      </w:r>
      <w:r w:rsidRPr="00C30C63">
        <w:t>s</w:t>
      </w:r>
      <w:r w:rsidRPr="00C30C63">
        <w:t>kussionerna om CAP, men på olika sätt hänger de så klart samman. Det som samtidigt kan noteras är förbättringarna i mjöl</w:t>
      </w:r>
      <w:r w:rsidRPr="00C30C63">
        <w:t>k</w:t>
      </w:r>
      <w:r w:rsidRPr="00C30C63">
        <w:t>sektorn och mjölkse</w:t>
      </w:r>
      <w:r w:rsidRPr="00C30C63">
        <w:t>k</w:t>
      </w:r>
      <w:r w:rsidRPr="00C30C63">
        <w:t>torns situation genom den uppgång som har skett på världsmarknaden när prisbilden har förbättrats. Det ger egentligen min</w:t>
      </w:r>
      <w:r w:rsidRPr="00C30C63">
        <w:t>d</w:t>
      </w:r>
      <w:r w:rsidRPr="00C30C63">
        <w:t>re anledning att vidta de olika åtgärderna. Det är något som vi kan och har påpekat och kommer att påpeka. Det finns en marknad som på olika sätt själv regl</w:t>
      </w:r>
      <w:r w:rsidRPr="00C30C63">
        <w:t>e</w:t>
      </w:r>
      <w:r w:rsidRPr="00C30C63">
        <w:t>rar detta. I det läge som den här diskussionen kommer att föras, inför diskussionen om CAP, blir det anledning att påminna övriga medlem</w:t>
      </w:r>
      <w:r w:rsidRPr="00C30C63">
        <w:t>s</w:t>
      </w:r>
      <w:r w:rsidRPr="00C30C63">
        <w:t>länder att behovet av dessa åtgärder är små med tanke på hur situationen just nu ser ut.</w:t>
      </w:r>
    </w:p>
    <w:p w:rsidR="00C70B78" w:rsidRPr="00C30C63" w:rsidRDefault="00C70B78" w:rsidP="00C70B78">
      <w:pPr>
        <w:pStyle w:val="Normaltindrag"/>
      </w:pPr>
      <w:r w:rsidRPr="00C30C63">
        <w:t>Hur situationen i rådet och i medlemsländerna ser ut vad gäller synen på dessa frågor – i CAP generellt snarare än i mjölksektorn – är att det sker rörelser åt olika håll i de olika lä</w:t>
      </w:r>
      <w:r w:rsidRPr="00C30C63">
        <w:t>n</w:t>
      </w:r>
      <w:r w:rsidRPr="00C30C63">
        <w:t>derna. Vi har kanske sett en viss tendens att det har förflyttats åt det franska hållet. Det är något vi har att hantera och att i de ko</w:t>
      </w:r>
      <w:r w:rsidRPr="00C30C63">
        <w:t>n</w:t>
      </w:r>
      <w:r w:rsidRPr="00C30C63">
        <w:t>takter vi har med övriga länder försöka påverka dem åt det håll vi önskar.</w:t>
      </w:r>
    </w:p>
    <w:p w:rsidR="00C70B78" w:rsidRPr="00C30C63" w:rsidRDefault="00C70B78" w:rsidP="00C70B78">
      <w:pPr>
        <w:pStyle w:val="Rubrik2"/>
      </w:pPr>
      <w:bookmarkStart w:id="70" w:name="_Toc266181152"/>
      <w:bookmarkStart w:id="71" w:name="_Toc266181875"/>
      <w:r w:rsidRPr="00C30C63">
        <w:t>Anf.  34  JACOB JOHNSON (v):</w:t>
      </w:r>
      <w:bookmarkEnd w:id="70"/>
      <w:bookmarkEnd w:id="71"/>
    </w:p>
    <w:p w:rsidR="00C70B78" w:rsidRPr="00C30C63" w:rsidRDefault="00C70B78" w:rsidP="00C70B78">
      <w:pPr>
        <w:pStyle w:val="Normaltindrag"/>
      </w:pPr>
      <w:r w:rsidRPr="00C30C63">
        <w:t>Jag försöker få statssekreteraren att precisera den svenska ståndpun</w:t>
      </w:r>
      <w:r w:rsidRPr="00C30C63">
        <w:t>k</w:t>
      </w:r>
      <w:r w:rsidRPr="00C30C63">
        <w:t>ten vad gäller högn</w:t>
      </w:r>
      <w:r w:rsidRPr="00C30C63">
        <w:t>i</w:t>
      </w:r>
      <w:r w:rsidRPr="00C30C63">
        <w:t>vågruppens rekommendationer. Statssekreteraren har flyttat sig från att flera åtgärder till att huvuddelen är negativa. Jag up</w:t>
      </w:r>
      <w:r w:rsidRPr="00C30C63">
        <w:t>p</w:t>
      </w:r>
      <w:r w:rsidRPr="00C30C63">
        <w:t>fattar nä</w:t>
      </w:r>
      <w:r w:rsidRPr="00C30C63">
        <w:t>s</w:t>
      </w:r>
      <w:r w:rsidRPr="00C30C63">
        <w:t>tan inlägget som att regeringen motsätter sig alla förslag. Jag vet inte om vi kommer så mycket längre i dag, men det skulle vara i</w:t>
      </w:r>
      <w:r w:rsidRPr="00C30C63">
        <w:t>n</w:t>
      </w:r>
      <w:r w:rsidRPr="00C30C63">
        <w:t>tressant att se om det är något som regeringen kan tänka sig att gå med på.</w:t>
      </w:r>
    </w:p>
    <w:p w:rsidR="00C70B78" w:rsidRPr="00C30C63" w:rsidRDefault="00C70B78" w:rsidP="00C70B78">
      <w:pPr>
        <w:pStyle w:val="Rubrik2"/>
      </w:pPr>
      <w:bookmarkStart w:id="72" w:name="_Toc266181153"/>
      <w:bookmarkStart w:id="73" w:name="_Toc266181876"/>
      <w:r w:rsidRPr="00C30C63">
        <w:t>Anf.  35  Statssekreterare MAGNUS KINDBOM:</w:t>
      </w:r>
      <w:bookmarkEnd w:id="72"/>
      <w:bookmarkEnd w:id="73"/>
    </w:p>
    <w:p w:rsidR="00C70B78" w:rsidRPr="00C30C63" w:rsidRDefault="00C70B78" w:rsidP="00C70B78">
      <w:pPr>
        <w:pStyle w:val="Normaltindrag"/>
      </w:pPr>
      <w:r w:rsidRPr="00C30C63">
        <w:t>Fru ordförande! Det finns några delar i de</w:t>
      </w:r>
      <w:r w:rsidRPr="00C30C63">
        <w:t>t</w:t>
      </w:r>
      <w:r w:rsidRPr="00C30C63">
        <w:t>ta. Man pratar om att öka transparensen vad gäller att förbättra statistik och liknande d</w:t>
      </w:r>
      <w:r w:rsidRPr="00C30C63">
        <w:t>e</w:t>
      </w:r>
      <w:r w:rsidRPr="00C30C63">
        <w:t>lar. Man pratar också om att stärka forskning och innovation i branschen för att utveckla sektorn. De delarna kan vi faktiskt ställa oss positiva till. De är inte marknadsingripande på något sätt utan de kan tvärtom förbättra marknadsförutsättningarna. De delarna kan vi vä</w:t>
      </w:r>
      <w:r w:rsidRPr="00C30C63">
        <w:t>l</w:t>
      </w:r>
      <w:r w:rsidRPr="00C30C63">
        <w:t>komna, men många av de andra delarna är vi tveksamma till.</w:t>
      </w:r>
    </w:p>
    <w:p w:rsidR="00C70B78" w:rsidRPr="00C30C63" w:rsidRDefault="00C70B78" w:rsidP="00C70B78">
      <w:pPr>
        <w:pStyle w:val="Rubrik2"/>
      </w:pPr>
      <w:bookmarkStart w:id="74" w:name="_Toc266181154"/>
      <w:bookmarkStart w:id="75" w:name="_Toc266181877"/>
      <w:r w:rsidRPr="00C30C63">
        <w:t>Anf.  36  ORDFÖRANDEN:</w:t>
      </w:r>
      <w:bookmarkEnd w:id="74"/>
      <w:bookmarkEnd w:id="75"/>
    </w:p>
    <w:p w:rsidR="00C70B78" w:rsidRPr="00C30C63" w:rsidRDefault="00C70B78" w:rsidP="00C70B78">
      <w:pPr>
        <w:pStyle w:val="Normaltindrag"/>
      </w:pPr>
      <w:r w:rsidRPr="00C30C63">
        <w:t>Jag skulle vilja ta fasta på bland det sista Jacob Johnson sade, näml</w:t>
      </w:r>
      <w:r w:rsidRPr="00C30C63">
        <w:t>i</w:t>
      </w:r>
      <w:r w:rsidRPr="00C30C63">
        <w:t>gen att vi kanske inte kommer så mycket längre i dag. Vi ligger långt före rådet. Förslaget kom i går. Vad partierna, riksdagen och regeringen tycker är ganska vä</w:t>
      </w:r>
      <w:r w:rsidRPr="00C30C63">
        <w:t>l</w:t>
      </w:r>
      <w:r w:rsidRPr="00C30C63">
        <w:t>bekant och har kommit fram även i dag så att det framgår av de stenografiska uppteckninga</w:t>
      </w:r>
      <w:r w:rsidRPr="00C30C63">
        <w:t>r</w:t>
      </w:r>
      <w:r w:rsidRPr="00C30C63">
        <w:t>na. Jag tror att vi får nöja oss med att tacka för informationen i dag. Vi får återkomma i skarpare sa</w:t>
      </w:r>
      <w:r w:rsidRPr="00C30C63">
        <w:t>m</w:t>
      </w:r>
      <w:r w:rsidRPr="00C30C63">
        <w:t>rådsform så fort det här tar fastare form. Skälet till att vi har tvekat om behandlingen är att det är viktigt att synpunkterna framförs tidigt i pr</w:t>
      </w:r>
      <w:r w:rsidRPr="00C30C63">
        <w:t>o</w:t>
      </w:r>
      <w:r w:rsidRPr="00C30C63">
        <w:t>cessen. Jag tvivlar inte på att det är också regeringens avsikt att göra så, och det kan vi vara nöjda med. Men jag säger det så att det syns tydligt i protoko</w:t>
      </w:r>
      <w:r w:rsidRPr="00C30C63">
        <w:t>l</w:t>
      </w:r>
      <w:r w:rsidRPr="00C30C63">
        <w:t>let. Något skarpare förhandlingsmandat kan vi inte ge innan vi har ett skarpare förslag att förhålla oss till.</w:t>
      </w:r>
    </w:p>
    <w:p w:rsidR="00C70B78" w:rsidRPr="00C30C63" w:rsidRDefault="00C70B78" w:rsidP="00C70B78">
      <w:pPr>
        <w:pStyle w:val="Normaltindrag"/>
      </w:pPr>
      <w:r w:rsidRPr="00C30C63">
        <w:t>Tack för informationen, och så får vi notera att stödet för denna kamp i viss uppförsbacke är brett och till och med enhälligt i riksdagen om än ännu inte i rådet. Då är vi klara med den punkten. Vi återkommer säkert till mjölken.</w:t>
      </w:r>
    </w:p>
    <w:p w:rsidR="00C70B78" w:rsidRPr="00C30C63" w:rsidRDefault="00C70B78" w:rsidP="00C70B78">
      <w:pPr>
        <w:pStyle w:val="Normaltindrag"/>
      </w:pPr>
      <w:r w:rsidRPr="00C30C63">
        <w:t>Vi går i dag vidare till en rapport om det tyska alkoholmonopolet. Punkt 5 har två delar, men jag föreslår att vi behandlar dem i ett sa</w:t>
      </w:r>
      <w:r w:rsidRPr="00C30C63">
        <w:t>m</w:t>
      </w:r>
      <w:r w:rsidRPr="00C30C63">
        <w:t>manhang. Även här behövs kanske mer information innan vi kan ta ska</w:t>
      </w:r>
      <w:r w:rsidRPr="00C30C63">
        <w:t>r</w:t>
      </w:r>
      <w:r w:rsidRPr="00C30C63">
        <w:t>pare ställning. Jag kan anmäla att vi har underlag som är utsänt, även förslag till en ändring av förordning.</w:t>
      </w:r>
    </w:p>
    <w:p w:rsidR="00C70B78" w:rsidRPr="00C30C63" w:rsidRDefault="00C70B78" w:rsidP="00C70B78">
      <w:pPr>
        <w:pStyle w:val="Rubrik2"/>
      </w:pPr>
      <w:bookmarkStart w:id="76" w:name="_Toc266181155"/>
      <w:bookmarkStart w:id="77" w:name="_Toc266181878"/>
      <w:r w:rsidRPr="00C30C63">
        <w:t>Anf.  37  Statssekreterare MAGNUS KINDBOM:</w:t>
      </w:r>
      <w:bookmarkEnd w:id="76"/>
      <w:bookmarkEnd w:id="77"/>
    </w:p>
    <w:p w:rsidR="00C70B78" w:rsidRPr="00C30C63" w:rsidRDefault="00C70B78" w:rsidP="00C70B78">
      <w:pPr>
        <w:pStyle w:val="Normaltindrag"/>
      </w:pPr>
      <w:r w:rsidRPr="00C30C63">
        <w:t>Fru ordförande! Det är kommissionen som har presenterat en rapport om det tyska alkoholm</w:t>
      </w:r>
      <w:r w:rsidRPr="00C30C63">
        <w:t>o</w:t>
      </w:r>
      <w:r w:rsidRPr="00C30C63">
        <w:t>nopolet för etanol från jordbruksprodukter och om tillämpningen av Tysklands tillfälliga undantag från statsstödsregle</w:t>
      </w:r>
      <w:r w:rsidRPr="00C30C63">
        <w:t>r</w:t>
      </w:r>
      <w:r w:rsidRPr="00C30C63">
        <w:t xml:space="preserve">na rörande statligt stöd till brännerier som tillverkar etanol av bland annat potatis och spannmål. </w:t>
      </w:r>
    </w:p>
    <w:p w:rsidR="00C70B78" w:rsidRPr="00C30C63" w:rsidRDefault="00C70B78" w:rsidP="00C70B78">
      <w:pPr>
        <w:pStyle w:val="Normaltindrag"/>
      </w:pPr>
      <w:r w:rsidRPr="00C30C63">
        <w:t>Det tyska monopolet har inget att göra med vårt svenska detaljha</w:t>
      </w:r>
      <w:r w:rsidRPr="00C30C63">
        <w:t>n</w:t>
      </w:r>
      <w:r w:rsidRPr="00C30C63">
        <w:t>delsmonopol som handlar om statens monopol på att sälja alkohol till allmänheten. Etanolen i det tyska monopolet säljs vidare för industriell tillverkning – det handlar om kosmetika, apoteksvaror och liknande – eller till livsmedelssektorn. Den säljs inte för användning i bränslese</w:t>
      </w:r>
      <w:r w:rsidRPr="00C30C63">
        <w:t>k</w:t>
      </w:r>
      <w:r w:rsidRPr="00C30C63">
        <w:t>torn. Tyskland har haft undantag från statsstödsreglerna sedan 2003, och de löper ut i år. Nu har Tyskland begärt en sista förlängning av undant</w:t>
      </w:r>
      <w:r w:rsidRPr="00C30C63">
        <w:t>a</w:t>
      </w:r>
      <w:r w:rsidRPr="00C30C63">
        <w:t>get för att brännerierna ska hinna anpassa sin verksamhet till att klara sig helt utan det statliga st</w:t>
      </w:r>
      <w:r w:rsidRPr="00C30C63">
        <w:t>ö</w:t>
      </w:r>
      <w:r w:rsidRPr="00C30C63">
        <w:t>det.</w:t>
      </w:r>
    </w:p>
    <w:p w:rsidR="00C70B78" w:rsidRPr="00C30C63" w:rsidRDefault="00C70B78" w:rsidP="00C70B78">
      <w:pPr>
        <w:pStyle w:val="Normaltindrag"/>
      </w:pPr>
      <w:r w:rsidRPr="00C30C63">
        <w:t>Kommissionen har i sin rapport ansett det motiverat att förlänga u</w:t>
      </w:r>
      <w:r w:rsidRPr="00C30C63">
        <w:t>n</w:t>
      </w:r>
      <w:r w:rsidRPr="00C30C63">
        <w:t>dantaget en sista gång till den 1 januari 2018 och har också tagit fram ett förslag till reglering av förlängningen av undantaget. Det tyska monop</w:t>
      </w:r>
      <w:r w:rsidRPr="00C30C63">
        <w:t>o</w:t>
      </w:r>
      <w:r w:rsidRPr="00C30C63">
        <w:t>let kommer därefter att upphöra.</w:t>
      </w:r>
    </w:p>
    <w:p w:rsidR="00C70B78" w:rsidRPr="00C30C63" w:rsidRDefault="00C70B78" w:rsidP="00C70B78">
      <w:pPr>
        <w:pStyle w:val="Rubrik2"/>
      </w:pPr>
      <w:bookmarkStart w:id="78" w:name="_Toc266181156"/>
      <w:bookmarkStart w:id="79" w:name="_Toc266181879"/>
      <w:r w:rsidRPr="00C30C63">
        <w:t>Anf.  38  ORDFÖRANDEN:</w:t>
      </w:r>
      <w:bookmarkEnd w:id="78"/>
      <w:bookmarkEnd w:id="79"/>
    </w:p>
    <w:p w:rsidR="00C70B78" w:rsidRPr="00C30C63" w:rsidRDefault="00C70B78" w:rsidP="00C70B78">
      <w:pPr>
        <w:pStyle w:val="Normaltindrag"/>
      </w:pPr>
      <w:r w:rsidRPr="00C30C63">
        <w:t>Det kan vi för all del ta ställning till i dag, tycker jag. Det står vad vi tycker, och vi vet vad det finns för förslag på bordet.</w:t>
      </w:r>
    </w:p>
    <w:p w:rsidR="00C70B78" w:rsidRPr="00C30C63" w:rsidRDefault="00C70B78" w:rsidP="00C70B78">
      <w:pPr>
        <w:pStyle w:val="Rubrik2"/>
      </w:pPr>
      <w:bookmarkStart w:id="80" w:name="_Toc266181157"/>
      <w:bookmarkStart w:id="81" w:name="_Toc266181880"/>
      <w:r w:rsidRPr="00C30C63">
        <w:t>Anf.  39  SUSANNE EBERSTEIN (s):</w:t>
      </w:r>
      <w:bookmarkEnd w:id="80"/>
      <w:bookmarkEnd w:id="81"/>
    </w:p>
    <w:p w:rsidR="00C70B78" w:rsidRPr="00C30C63" w:rsidRDefault="00C70B78" w:rsidP="00C70B78">
      <w:pPr>
        <w:pStyle w:val="Normaltindrag"/>
      </w:pPr>
      <w:r w:rsidRPr="00C30C63">
        <w:t>”Förslag till svensk ståndpunkt</w:t>
      </w:r>
    </w:p>
    <w:p w:rsidR="00C70B78" w:rsidRPr="00C30C63" w:rsidRDefault="00C70B78" w:rsidP="00C70B78">
      <w:pPr>
        <w:pStyle w:val="Normaltindrag"/>
      </w:pPr>
      <w:r w:rsidRPr="00C30C63">
        <w:t>Frågan har ännu inte varit föremål för diskussion i rådet. Mer info</w:t>
      </w:r>
      <w:r w:rsidRPr="00C30C63">
        <w:t>r</w:t>
      </w:r>
      <w:r w:rsidRPr="00C30C63">
        <w:t>mation om förlän</w:t>
      </w:r>
      <w:r w:rsidRPr="00C30C63">
        <w:t>g</w:t>
      </w:r>
      <w:r w:rsidRPr="00C30C63">
        <w:t>ningen behövs innan ett ställningstagande kan göras.”</w:t>
      </w:r>
    </w:p>
    <w:p w:rsidR="00C70B78" w:rsidRPr="00C30C63" w:rsidRDefault="00C70B78" w:rsidP="00C70B78">
      <w:pPr>
        <w:pStyle w:val="Normaltindrag"/>
      </w:pPr>
      <w:r w:rsidRPr="00C30C63">
        <w:t>Det kan knappast vara en ståndpunkt i den m</w:t>
      </w:r>
      <w:r w:rsidRPr="00C30C63">
        <w:t>e</w:t>
      </w:r>
      <w:r w:rsidRPr="00C30C63">
        <w:t>ning vi har i EU-nämnden.</w:t>
      </w:r>
    </w:p>
    <w:p w:rsidR="00C70B78" w:rsidRPr="00C30C63" w:rsidRDefault="00C70B78" w:rsidP="00C70B78">
      <w:pPr>
        <w:pStyle w:val="Rubrik2"/>
      </w:pPr>
      <w:bookmarkStart w:id="82" w:name="_Toc266181158"/>
      <w:bookmarkStart w:id="83" w:name="_Toc266181881"/>
      <w:r w:rsidRPr="00C30C63">
        <w:t>Anf.  40  ORDFÖRANDEN:</w:t>
      </w:r>
      <w:bookmarkEnd w:id="82"/>
      <w:bookmarkEnd w:id="83"/>
    </w:p>
    <w:p w:rsidR="00C70B78" w:rsidRPr="00C30C63" w:rsidRDefault="00C70B78" w:rsidP="00C70B78">
      <w:pPr>
        <w:pStyle w:val="Normaltindrag"/>
      </w:pPr>
      <w:r w:rsidRPr="00C30C63">
        <w:t>Jag har läst precis samma underlag och hört statssekreteraren nu. Det är lite upp till nämnden, både majoritet och opposition, om vi kan stäl</w:t>
      </w:r>
      <w:r w:rsidRPr="00C30C63">
        <w:t>l</w:t>
      </w:r>
      <w:r w:rsidRPr="00C30C63">
        <w:t>ning till detta. Vad regeringen tyc</w:t>
      </w:r>
      <w:r w:rsidRPr="00C30C63">
        <w:t>k</w:t>
      </w:r>
      <w:r w:rsidRPr="00C30C63">
        <w:t>er, givet det vi vet i dag, har framgått.</w:t>
      </w:r>
    </w:p>
    <w:p w:rsidR="00C70B78" w:rsidRPr="00C30C63" w:rsidRDefault="00C70B78" w:rsidP="00C70B78">
      <w:pPr>
        <w:pStyle w:val="Rubrik2"/>
      </w:pPr>
      <w:bookmarkStart w:id="84" w:name="_Toc266181159"/>
      <w:bookmarkStart w:id="85" w:name="_Toc266181882"/>
      <w:r w:rsidRPr="00C30C63">
        <w:t>Anf.  41  JACOB JOHNSON (v):</w:t>
      </w:r>
      <w:bookmarkEnd w:id="84"/>
      <w:bookmarkEnd w:id="85"/>
    </w:p>
    <w:p w:rsidR="00C70B78" w:rsidRPr="00C30C63" w:rsidRDefault="00C70B78" w:rsidP="00C70B78">
      <w:pPr>
        <w:pStyle w:val="Normaltindrag"/>
      </w:pPr>
      <w:r w:rsidRPr="00C30C63">
        <w:t>Jag tycker inte att det har framgått klart, men nog kan vi tolka det så att regeringen ställer sig bakom förslaget. Det kanske stat</w:t>
      </w:r>
      <w:r w:rsidRPr="00C30C63">
        <w:t>s</w:t>
      </w:r>
      <w:r w:rsidRPr="00C30C63">
        <w:t>sekreteraren kan säga.</w:t>
      </w:r>
    </w:p>
    <w:p w:rsidR="00C70B78" w:rsidRPr="00C30C63" w:rsidRDefault="00C70B78" w:rsidP="00C70B78">
      <w:pPr>
        <w:pStyle w:val="Rubrik2"/>
      </w:pPr>
      <w:bookmarkStart w:id="86" w:name="_Toc266181160"/>
      <w:bookmarkStart w:id="87" w:name="_Toc266181883"/>
      <w:r w:rsidRPr="00C30C63">
        <w:t>Anf.  42  ORDFÖRANDEN:</w:t>
      </w:r>
      <w:bookmarkEnd w:id="86"/>
      <w:bookmarkEnd w:id="87"/>
    </w:p>
    <w:p w:rsidR="00C70B78" w:rsidRPr="00C30C63" w:rsidRDefault="00C70B78" w:rsidP="00C70B78">
      <w:pPr>
        <w:pStyle w:val="Normaltindrag"/>
      </w:pPr>
      <w:r w:rsidRPr="00C30C63">
        <w:t>Det var min tolkning också. Kan statssekret</w:t>
      </w:r>
      <w:r w:rsidRPr="00C30C63">
        <w:t>e</w:t>
      </w:r>
      <w:r w:rsidRPr="00C30C63">
        <w:t>raren vara tydligare?</w:t>
      </w:r>
    </w:p>
    <w:p w:rsidR="00C70B78" w:rsidRPr="00C30C63" w:rsidRDefault="00C70B78" w:rsidP="00C70B78">
      <w:pPr>
        <w:pStyle w:val="Rubrik2"/>
      </w:pPr>
      <w:bookmarkStart w:id="88" w:name="_Toc266181161"/>
      <w:bookmarkStart w:id="89" w:name="_Toc266181884"/>
      <w:r w:rsidRPr="00C30C63">
        <w:t>Anf.  43  Statssekreterare MAGNUS KINDBOM:</w:t>
      </w:r>
      <w:bookmarkEnd w:id="88"/>
      <w:bookmarkEnd w:id="89"/>
    </w:p>
    <w:p w:rsidR="00C70B78" w:rsidRPr="00C30C63" w:rsidRDefault="00C70B78" w:rsidP="00C70B78">
      <w:pPr>
        <w:pStyle w:val="Normaltindrag"/>
      </w:pPr>
      <w:r w:rsidRPr="00C30C63">
        <w:t>Fru ordförande! Nej. Vi har inte tagit stäl</w:t>
      </w:r>
      <w:r w:rsidRPr="00C30C63">
        <w:t>l</w:t>
      </w:r>
      <w:r w:rsidRPr="00C30C63">
        <w:t>ning än därför att frågan just har presenterats, och arbetet har inte påbörjats i rådsa</w:t>
      </w:r>
      <w:r w:rsidRPr="00C30C63">
        <w:t>r</w:t>
      </w:r>
      <w:r w:rsidRPr="00C30C63">
        <w:t>betsgrupper och liknande. Det här är en prese</w:t>
      </w:r>
      <w:r w:rsidRPr="00C30C63">
        <w:t>n</w:t>
      </w:r>
      <w:r w:rsidRPr="00C30C63">
        <w:t>tation från kommissionen. Det finns inget ställningstagande för tillfället i frågan.</w:t>
      </w:r>
    </w:p>
    <w:p w:rsidR="00C70B78" w:rsidRPr="00C30C63" w:rsidRDefault="00C70B78" w:rsidP="00C70B78">
      <w:pPr>
        <w:pStyle w:val="Rubrik2"/>
      </w:pPr>
      <w:bookmarkStart w:id="90" w:name="_Toc266181162"/>
      <w:bookmarkStart w:id="91" w:name="_Toc266181885"/>
      <w:r w:rsidRPr="00C30C63">
        <w:t>Anf.  44  ORDFÖRANDEN:</w:t>
      </w:r>
      <w:bookmarkEnd w:id="90"/>
      <w:bookmarkEnd w:id="91"/>
    </w:p>
    <w:p w:rsidR="00C70B78" w:rsidRPr="00C30C63" w:rsidRDefault="00C70B78" w:rsidP="00C70B78">
      <w:pPr>
        <w:pStyle w:val="Normaltindrag"/>
      </w:pPr>
      <w:r w:rsidRPr="00C30C63">
        <w:t>Då får vi naturligtvis vänta. Men då blir jag ändå nyfiken på instru</w:t>
      </w:r>
      <w:r w:rsidRPr="00C30C63">
        <w:t>k</w:t>
      </w:r>
      <w:r w:rsidRPr="00C30C63">
        <w:t>tionen inför arbetet i rådsarbetsgruppen. Har regeringen någon uppfat</w:t>
      </w:r>
      <w:r w:rsidRPr="00C30C63">
        <w:t>t</w:t>
      </w:r>
      <w:r w:rsidRPr="00C30C63">
        <w:t>ning om det i dagsläget?</w:t>
      </w:r>
    </w:p>
    <w:p w:rsidR="00C70B78" w:rsidRPr="00C30C63" w:rsidRDefault="00C70B78" w:rsidP="00C70B78">
      <w:pPr>
        <w:pStyle w:val="Rubrik2"/>
      </w:pPr>
      <w:bookmarkStart w:id="92" w:name="_Toc266181163"/>
      <w:bookmarkStart w:id="93" w:name="_Toc266181886"/>
      <w:r w:rsidRPr="00C30C63">
        <w:t>Anf.  45  Statssekreterare MAGNUS KINDBOM:</w:t>
      </w:r>
      <w:bookmarkEnd w:id="92"/>
      <w:bookmarkEnd w:id="93"/>
    </w:p>
    <w:p w:rsidR="00C70B78" w:rsidRPr="00C30C63" w:rsidRDefault="00C70B78" w:rsidP="00C70B78">
      <w:pPr>
        <w:pStyle w:val="Normaltindrag"/>
      </w:pPr>
      <w:r w:rsidRPr="00C30C63">
        <w:t>Jag skulle vilja återkomma till det. Vi har just fått detta material, och det är ett arbete som pågår i regeringen att ta ställning till inför arbetet i rådsarbetsgruppen.</w:t>
      </w:r>
    </w:p>
    <w:p w:rsidR="00C70B78" w:rsidRPr="00C30C63" w:rsidRDefault="00C70B78" w:rsidP="00C70B78">
      <w:pPr>
        <w:pStyle w:val="Rubrik2"/>
      </w:pPr>
      <w:bookmarkStart w:id="94" w:name="_Toc266181164"/>
      <w:bookmarkStart w:id="95" w:name="_Toc266181887"/>
      <w:r w:rsidRPr="00C30C63">
        <w:t>Anf.  46  ORDFÖRANDEN:</w:t>
      </w:r>
      <w:bookmarkEnd w:id="94"/>
      <w:bookmarkEnd w:id="95"/>
    </w:p>
    <w:p w:rsidR="00C70B78" w:rsidRPr="00C30C63" w:rsidRDefault="00C70B78" w:rsidP="00C70B78">
      <w:pPr>
        <w:pStyle w:val="Normaltindrag"/>
      </w:pPr>
      <w:r w:rsidRPr="00C30C63">
        <w:t>Då blir det information för dagen i alla fall.</w:t>
      </w:r>
    </w:p>
    <w:p w:rsidR="00C70B78" w:rsidRPr="00C30C63" w:rsidRDefault="00C70B78" w:rsidP="00C70B78">
      <w:pPr>
        <w:pStyle w:val="Rubrik2"/>
      </w:pPr>
      <w:bookmarkStart w:id="96" w:name="_Toc266181165"/>
      <w:bookmarkStart w:id="97" w:name="_Toc266181888"/>
      <w:r w:rsidRPr="00C30C63">
        <w:t>Anf.  47  PER BOLUND (mp):</w:t>
      </w:r>
      <w:bookmarkEnd w:id="96"/>
      <w:bookmarkEnd w:id="97"/>
    </w:p>
    <w:p w:rsidR="00C70B78" w:rsidRPr="00C30C63" w:rsidRDefault="00C70B78" w:rsidP="00C70B78">
      <w:pPr>
        <w:pStyle w:val="Normaltindrag"/>
      </w:pPr>
      <w:r w:rsidRPr="00C30C63">
        <w:t>Fru ordförande! Det här är stöd inom monop</w:t>
      </w:r>
      <w:r w:rsidRPr="00C30C63">
        <w:t>o</w:t>
      </w:r>
      <w:r w:rsidRPr="00C30C63">
        <w:t>let för produktion. Det är lätt att vara emot. När det handlar om alkoholmonopol har vi lite sp</w:t>
      </w:r>
      <w:r w:rsidRPr="00C30C63">
        <w:t>e</w:t>
      </w:r>
      <w:r w:rsidRPr="00C30C63">
        <w:t>ciella känslor i Sverige. Finns det några kopplingar till det svenska fö</w:t>
      </w:r>
      <w:r w:rsidRPr="00C30C63">
        <w:t>r</w:t>
      </w:r>
      <w:r w:rsidRPr="00C30C63">
        <w:t>säljningsmonop</w:t>
      </w:r>
      <w:r w:rsidRPr="00C30C63">
        <w:t>o</w:t>
      </w:r>
      <w:r w:rsidRPr="00C30C63">
        <w:t>let eller är det helt frikopplat från det?</w:t>
      </w:r>
    </w:p>
    <w:p w:rsidR="00C70B78" w:rsidRPr="00C30C63" w:rsidRDefault="00C70B78" w:rsidP="00C70B78">
      <w:pPr>
        <w:pStyle w:val="Rubrik2"/>
      </w:pPr>
      <w:bookmarkStart w:id="98" w:name="_Toc266181166"/>
      <w:bookmarkStart w:id="99" w:name="_Toc266181889"/>
      <w:r w:rsidRPr="00C30C63">
        <w:t>Anf.  48  Statssekreterare MAGNUS KINDBOM:</w:t>
      </w:r>
      <w:bookmarkEnd w:id="98"/>
      <w:bookmarkEnd w:id="99"/>
    </w:p>
    <w:p w:rsidR="00C70B78" w:rsidRPr="00C30C63" w:rsidRDefault="00C70B78" w:rsidP="00C70B78">
      <w:pPr>
        <w:pStyle w:val="Normaltindrag"/>
      </w:pPr>
      <w:r w:rsidRPr="00C30C63">
        <w:t>Fru ordförande! Kommissionens förslag påve</w:t>
      </w:r>
      <w:r w:rsidRPr="00C30C63">
        <w:t>r</w:t>
      </w:r>
      <w:r w:rsidRPr="00C30C63">
        <w:t>kar troligen inte de svenska intressena. Som vi har kunnat se nu finns det ingen koppling till de monopol av etanolproduktion som vi har i Sverige på något sätt. Det framgår av underlaget, som också nämnden har, att det här är ett ga</w:t>
      </w:r>
      <w:r w:rsidRPr="00C30C63">
        <w:t>m</w:t>
      </w:r>
      <w:r w:rsidRPr="00C30C63">
        <w:t>malt monopol som inrättades i Tyskland och som har fasats ut. Man har inte heller på den tyska marknaden någon större andel för tillfä</w:t>
      </w:r>
      <w:r w:rsidRPr="00C30C63">
        <w:t>l</w:t>
      </w:r>
      <w:r w:rsidRPr="00C30C63">
        <w:t>let. Så ser situationen ut nu.</w:t>
      </w:r>
    </w:p>
    <w:p w:rsidR="00C70B78" w:rsidRPr="00C30C63" w:rsidRDefault="00C70B78" w:rsidP="00C70B78">
      <w:pPr>
        <w:pStyle w:val="Rubrik2"/>
      </w:pPr>
      <w:bookmarkStart w:id="100" w:name="_Toc266181167"/>
      <w:bookmarkStart w:id="101" w:name="_Toc266181890"/>
      <w:r w:rsidRPr="00C30C63">
        <w:t>Anf.  49  HELENA BARGHOLTZ (fp):</w:t>
      </w:r>
      <w:bookmarkEnd w:id="100"/>
      <w:bookmarkEnd w:id="101"/>
    </w:p>
    <w:p w:rsidR="00C70B78" w:rsidRPr="00C30C63" w:rsidRDefault="00C70B78" w:rsidP="00C70B78">
      <w:pPr>
        <w:pStyle w:val="Normaltindrag"/>
      </w:pPr>
      <w:r w:rsidRPr="00C30C63">
        <w:t>När man läser underlaget framgår det att det finns olika kategorier av brännerier som fasas ut. Tydligen är man lite mer tolerant när det gäller de mindre brännerierna. Det är klart att många små bönder som lever på detta kommer att få problem om subventionerna avskaffas.</w:t>
      </w:r>
    </w:p>
    <w:p w:rsidR="00C70B78" w:rsidRPr="00C30C63" w:rsidRDefault="00C70B78" w:rsidP="00C70B78">
      <w:pPr>
        <w:pStyle w:val="Normaltindrag"/>
      </w:pPr>
      <w:r w:rsidRPr="00C30C63">
        <w:t>Detta är väl egentligen inte ett svenskt pr</w:t>
      </w:r>
      <w:r w:rsidRPr="00C30C63">
        <w:t>o</w:t>
      </w:r>
      <w:r w:rsidRPr="00C30C63">
        <w:t>blem, men andra länder har den typen av mon</w:t>
      </w:r>
      <w:r w:rsidRPr="00C30C63">
        <w:t>o</w:t>
      </w:r>
      <w:r w:rsidRPr="00C30C63">
        <w:t>pol. Det står talat om att Frankrike har det. Kan man räkna med att det här med Tyskland l</w:t>
      </w:r>
      <w:r w:rsidRPr="00C30C63">
        <w:t>e</w:t>
      </w:r>
      <w:r w:rsidRPr="00C30C63">
        <w:t>der fram till en turbulens i andra EU-länder som har liknande monopol?</w:t>
      </w:r>
    </w:p>
    <w:p w:rsidR="00C70B78" w:rsidRPr="00C30C63" w:rsidRDefault="00C70B78" w:rsidP="00C70B78">
      <w:pPr>
        <w:pStyle w:val="Rubrik2"/>
      </w:pPr>
      <w:bookmarkStart w:id="102" w:name="_Toc266181168"/>
      <w:bookmarkStart w:id="103" w:name="_Toc266181891"/>
      <w:r w:rsidRPr="00C30C63">
        <w:t>Anf.  50  Statssekreterare MAGNUS KINDBOM:</w:t>
      </w:r>
      <w:bookmarkEnd w:id="102"/>
      <w:bookmarkEnd w:id="103"/>
    </w:p>
    <w:p w:rsidR="00C70B78" w:rsidRPr="00C30C63" w:rsidRDefault="00C70B78" w:rsidP="00C70B78">
      <w:pPr>
        <w:pStyle w:val="Normaltindrag"/>
      </w:pPr>
      <w:r w:rsidRPr="00C30C63">
        <w:t>Fru ordförande! Det kan vara svårt att svara rakt av på det. Det här monopolet har enligt uppgifter mindre än 10 procent av den tyska mar</w:t>
      </w:r>
      <w:r w:rsidRPr="00C30C63">
        <w:t>k</w:t>
      </w:r>
      <w:r w:rsidRPr="00C30C63">
        <w:t>naden. Den har inte så stor betydelse för den totala handeln med dessa produkter. För tillfället förutser vi inte någon större turb</w:t>
      </w:r>
      <w:r w:rsidRPr="00C30C63">
        <w:t>u</w:t>
      </w:r>
      <w:r w:rsidRPr="00C30C63">
        <w:t>lens på grund av den frågan.</w:t>
      </w:r>
    </w:p>
    <w:p w:rsidR="00C70B78" w:rsidRPr="00C30C63" w:rsidRDefault="00C70B78" w:rsidP="00C70B78">
      <w:pPr>
        <w:pStyle w:val="Rubrik2"/>
      </w:pPr>
      <w:bookmarkStart w:id="104" w:name="_Toc266181169"/>
      <w:bookmarkStart w:id="105" w:name="_Toc266181892"/>
      <w:r w:rsidRPr="00C30C63">
        <w:t>Anf.  51  ORDFÖRANDEN:</w:t>
      </w:r>
      <w:bookmarkEnd w:id="104"/>
      <w:bookmarkEnd w:id="105"/>
    </w:p>
    <w:p w:rsidR="00C70B78" w:rsidRPr="00C30C63" w:rsidRDefault="00C70B78" w:rsidP="00C70B78">
      <w:pPr>
        <w:pStyle w:val="Normaltindrag"/>
      </w:pPr>
      <w:r w:rsidRPr="00C30C63">
        <w:t>Då får vi nöja oss för dagen även i den här frågan. När bedömer r</w:t>
      </w:r>
      <w:r w:rsidRPr="00C30C63">
        <w:t>e</w:t>
      </w:r>
      <w:r w:rsidRPr="00C30C63">
        <w:t>geringen att frågan bö</w:t>
      </w:r>
      <w:r w:rsidRPr="00C30C63">
        <w:t>r</w:t>
      </w:r>
      <w:r w:rsidRPr="00C30C63">
        <w:t>jar behandlas och det är aktuellt att ta fram en svensk ståndpunkt?</w:t>
      </w:r>
    </w:p>
    <w:p w:rsidR="00C70B78" w:rsidRPr="00C30C63" w:rsidRDefault="00C70B78" w:rsidP="00C70B78">
      <w:pPr>
        <w:pStyle w:val="Rubrik2"/>
      </w:pPr>
      <w:bookmarkStart w:id="106" w:name="_Toc266181170"/>
      <w:bookmarkStart w:id="107" w:name="_Toc266181893"/>
      <w:r w:rsidRPr="00C30C63">
        <w:t>Anf.  52  Statssekreterare MAGNUS KINDBOM:</w:t>
      </w:r>
      <w:bookmarkEnd w:id="106"/>
      <w:bookmarkEnd w:id="107"/>
    </w:p>
    <w:p w:rsidR="00C70B78" w:rsidRPr="00C30C63" w:rsidRDefault="00C70B78" w:rsidP="00C70B78">
      <w:pPr>
        <w:pStyle w:val="Normaltindrag"/>
      </w:pPr>
      <w:r w:rsidRPr="00C30C63">
        <w:t>Efter att ha fått information från mina medarbetare är bedömningen att det i september kommer att påbörjas ett arbete i frågan i rådsarbet</w:t>
      </w:r>
      <w:r w:rsidRPr="00C30C63">
        <w:t>s</w:t>
      </w:r>
      <w:r w:rsidRPr="00C30C63">
        <w:t>grupperna.</w:t>
      </w:r>
    </w:p>
    <w:p w:rsidR="00C70B78" w:rsidRPr="00C30C63" w:rsidRDefault="00C70B78" w:rsidP="00C70B78">
      <w:pPr>
        <w:pStyle w:val="Rubrik2"/>
      </w:pPr>
      <w:bookmarkStart w:id="108" w:name="_Toc266181171"/>
      <w:bookmarkStart w:id="109" w:name="_Toc266181894"/>
      <w:r w:rsidRPr="00C30C63">
        <w:t>Anf.  53  ORDFÖRANDEN:</w:t>
      </w:r>
      <w:bookmarkEnd w:id="108"/>
      <w:bookmarkEnd w:id="109"/>
    </w:p>
    <w:p w:rsidR="00C70B78" w:rsidRPr="00C30C63" w:rsidRDefault="00C70B78" w:rsidP="00C70B78">
      <w:pPr>
        <w:pStyle w:val="Normaltindrag"/>
      </w:pPr>
      <w:r w:rsidRPr="00C30C63">
        <w:t>Då hinner vi återkomma i lugn och ro till dess. Vi tackar för inform</w:t>
      </w:r>
      <w:r w:rsidRPr="00C30C63">
        <w:t>a</w:t>
      </w:r>
      <w:r w:rsidRPr="00C30C63">
        <w:t>tionen i dag.</w:t>
      </w:r>
    </w:p>
    <w:p w:rsidR="00C70B78" w:rsidRPr="00C30C63" w:rsidRDefault="00C70B78" w:rsidP="00C70B78">
      <w:pPr>
        <w:pStyle w:val="Normaltindrag"/>
      </w:pPr>
      <w:r w:rsidRPr="00C30C63">
        <w:t>Såvitt jag förstår fanns det i de underlag vi hade per i går inte några anmälda övriga fr</w:t>
      </w:r>
      <w:r w:rsidRPr="00C30C63">
        <w:t>å</w:t>
      </w:r>
      <w:r w:rsidRPr="00C30C63">
        <w:t>gor. Har vi några nu? De kommer ofta sent. Nej.</w:t>
      </w:r>
    </w:p>
    <w:p w:rsidR="00C70B78" w:rsidRPr="00C30C63" w:rsidRDefault="00C70B78" w:rsidP="00C70B78">
      <w:pPr>
        <w:pStyle w:val="Normaltindrag"/>
      </w:pPr>
      <w:r w:rsidRPr="00C30C63">
        <w:t xml:space="preserve">Är det något annat statssekreteraren vill ta upp med oss innan vi skiljs åt? Jag finner inte så. Då tackar vi så mycket för i dag och önskar lycka till och trevlig sommar. </w:t>
      </w:r>
    </w:p>
    <w:p w:rsidR="000C79EC" w:rsidRPr="00C30C63" w:rsidRDefault="000C79EC" w:rsidP="00C70B78"/>
    <w:p w:rsidR="000C79EC" w:rsidRPr="00C30C63" w:rsidRDefault="000C79EC" w:rsidP="000C79EC">
      <w:pPr>
        <w:pStyle w:val="Innehll"/>
      </w:pPr>
      <w:r w:rsidRPr="00C30C63">
        <w:br w:type="page"/>
        <w:t>Innehållsförteckning</w:t>
      </w:r>
    </w:p>
    <w:p w:rsidR="000C79EC" w:rsidRPr="00C30C63" w:rsidRDefault="000C79EC" w:rsidP="000C79EC">
      <w:pPr>
        <w:sectPr w:rsidR="000C79EC" w:rsidRPr="00C30C63" w:rsidSect="00C70B78">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C79EC" w:rsidRPr="00C30C63" w:rsidRDefault="000C79EC">
      <w:pPr>
        <w:pStyle w:val="Innehll1"/>
        <w:rPr>
          <w:b w:val="0"/>
          <w:sz w:val="24"/>
          <w:szCs w:val="24"/>
        </w:rPr>
      </w:pPr>
      <w:r w:rsidRPr="00C30C63">
        <w:fldChar w:fldCharType="begin" w:fldLock="1"/>
      </w:r>
      <w:r w:rsidRPr="00C30C63">
        <w:instrText xml:space="preserve"> TOC \o "1-3" \t "Muntlig fråga;3;Underrubrik;3;Beslut;2;IPFR;1;Föredragning1;2;Beslutsfattande;2;Frågesvar;1" </w:instrText>
      </w:r>
      <w:r w:rsidRPr="00C30C63">
        <w:fldChar w:fldCharType="separate"/>
      </w:r>
      <w:r w:rsidRPr="00C30C63">
        <w:t>1 §  Jordbruk och fiske</w:t>
      </w:r>
      <w:r w:rsidRPr="00C30C63">
        <w:tab/>
      </w:r>
      <w:r w:rsidRPr="00C30C63">
        <w:fldChar w:fldCharType="begin" w:fldLock="1"/>
      </w:r>
      <w:r w:rsidRPr="00C30C63">
        <w:instrText xml:space="preserve"> PAGEREF _Toc266181841 \h </w:instrText>
      </w:r>
      <w:r w:rsidRPr="00C30C63">
        <w:fldChar w:fldCharType="separate"/>
      </w:r>
      <w:r w:rsidRPr="00C30C63">
        <w:t>1</w:t>
      </w:r>
      <w:r w:rsidRPr="00C30C63">
        <w:fldChar w:fldCharType="end"/>
      </w:r>
    </w:p>
    <w:p w:rsidR="000C79EC" w:rsidRPr="00C30C63" w:rsidRDefault="000C79EC">
      <w:pPr>
        <w:pStyle w:val="Innehll2"/>
        <w:rPr>
          <w:sz w:val="24"/>
          <w:szCs w:val="24"/>
        </w:rPr>
      </w:pPr>
      <w:r w:rsidRPr="00C30C63">
        <w:t>Anf.  1  ORDFÖRANDEN</w:t>
      </w:r>
      <w:r w:rsidRPr="00C30C63">
        <w:tab/>
      </w:r>
      <w:r w:rsidRPr="00C30C63">
        <w:fldChar w:fldCharType="begin" w:fldLock="1"/>
      </w:r>
      <w:r w:rsidRPr="00C30C63">
        <w:instrText xml:space="preserve"> PAGEREF _Toc266181842 \h </w:instrText>
      </w:r>
      <w:r w:rsidRPr="00C30C63">
        <w:fldChar w:fldCharType="separate"/>
      </w:r>
      <w:r w:rsidRPr="00C30C63">
        <w:t>1</w:t>
      </w:r>
      <w:r w:rsidRPr="00C30C63">
        <w:fldChar w:fldCharType="end"/>
      </w:r>
    </w:p>
    <w:p w:rsidR="000C79EC" w:rsidRPr="00C30C63" w:rsidRDefault="000C79EC">
      <w:pPr>
        <w:pStyle w:val="Innehll2"/>
        <w:rPr>
          <w:sz w:val="24"/>
          <w:szCs w:val="24"/>
        </w:rPr>
      </w:pPr>
      <w:r w:rsidRPr="00C30C63">
        <w:t>Anf.  2  Statssekreterare MAGNUS KINDBOM</w:t>
      </w:r>
      <w:r w:rsidRPr="00C30C63">
        <w:tab/>
      </w:r>
      <w:r w:rsidRPr="00C30C63">
        <w:fldChar w:fldCharType="begin" w:fldLock="1"/>
      </w:r>
      <w:r w:rsidRPr="00C30C63">
        <w:instrText xml:space="preserve"> PAGEREF _Toc266181843 \h </w:instrText>
      </w:r>
      <w:r w:rsidRPr="00C30C63">
        <w:fldChar w:fldCharType="separate"/>
      </w:r>
      <w:r w:rsidRPr="00C30C63">
        <w:t>1</w:t>
      </w:r>
      <w:r w:rsidRPr="00C30C63">
        <w:fldChar w:fldCharType="end"/>
      </w:r>
    </w:p>
    <w:p w:rsidR="000C79EC" w:rsidRPr="00C30C63" w:rsidRDefault="000C79EC">
      <w:pPr>
        <w:pStyle w:val="Innehll2"/>
        <w:rPr>
          <w:sz w:val="24"/>
          <w:szCs w:val="24"/>
        </w:rPr>
      </w:pPr>
      <w:r w:rsidRPr="00C30C63">
        <w:t>Anf.  3  ORDFÖRANDEN</w:t>
      </w:r>
      <w:r w:rsidRPr="00C30C63">
        <w:tab/>
      </w:r>
      <w:r w:rsidRPr="00C30C63">
        <w:fldChar w:fldCharType="begin" w:fldLock="1"/>
      </w:r>
      <w:r w:rsidRPr="00C30C63">
        <w:instrText xml:space="preserve"> PAGEREF _Toc266181844 \h </w:instrText>
      </w:r>
      <w:r w:rsidRPr="00C30C63">
        <w:fldChar w:fldCharType="separate"/>
      </w:r>
      <w:r w:rsidRPr="00C30C63">
        <w:t>1</w:t>
      </w:r>
      <w:r w:rsidRPr="00C30C63">
        <w:fldChar w:fldCharType="end"/>
      </w:r>
    </w:p>
    <w:p w:rsidR="000C79EC" w:rsidRPr="00C30C63" w:rsidRDefault="000C79EC">
      <w:pPr>
        <w:pStyle w:val="Innehll2"/>
        <w:rPr>
          <w:sz w:val="24"/>
          <w:szCs w:val="24"/>
        </w:rPr>
      </w:pPr>
      <w:r w:rsidRPr="00C30C63">
        <w:t>Anf.  4  Statssekreterare MAGNUS KINDBOM</w:t>
      </w:r>
      <w:r w:rsidRPr="00C30C63">
        <w:tab/>
      </w:r>
      <w:r w:rsidRPr="00C30C63">
        <w:fldChar w:fldCharType="begin" w:fldLock="1"/>
      </w:r>
      <w:r w:rsidRPr="00C30C63">
        <w:instrText xml:space="preserve"> PAGEREF _Toc266181845 \h </w:instrText>
      </w:r>
      <w:r w:rsidRPr="00C30C63">
        <w:fldChar w:fldCharType="separate"/>
      </w:r>
      <w:r w:rsidRPr="00C30C63">
        <w:t>1</w:t>
      </w:r>
      <w:r w:rsidRPr="00C30C63">
        <w:fldChar w:fldCharType="end"/>
      </w:r>
    </w:p>
    <w:p w:rsidR="000C79EC" w:rsidRPr="00C30C63" w:rsidRDefault="000C79EC">
      <w:pPr>
        <w:pStyle w:val="Innehll2"/>
        <w:rPr>
          <w:sz w:val="24"/>
          <w:szCs w:val="24"/>
        </w:rPr>
      </w:pPr>
      <w:r w:rsidRPr="00C30C63">
        <w:t>Anf.  5  ORDFÖRANDEN</w:t>
      </w:r>
      <w:r w:rsidRPr="00C30C63">
        <w:tab/>
      </w:r>
      <w:r w:rsidRPr="00C30C63">
        <w:fldChar w:fldCharType="begin" w:fldLock="1"/>
      </w:r>
      <w:r w:rsidRPr="00C30C63">
        <w:instrText xml:space="preserve"> PAGEREF _Toc266181846 \h </w:instrText>
      </w:r>
      <w:r w:rsidRPr="00C30C63">
        <w:fldChar w:fldCharType="separate"/>
      </w:r>
      <w:r w:rsidRPr="00C30C63">
        <w:t>2</w:t>
      </w:r>
      <w:r w:rsidRPr="00C30C63">
        <w:fldChar w:fldCharType="end"/>
      </w:r>
    </w:p>
    <w:p w:rsidR="000C79EC" w:rsidRPr="00C30C63" w:rsidRDefault="000C79EC">
      <w:pPr>
        <w:pStyle w:val="Innehll2"/>
        <w:rPr>
          <w:sz w:val="24"/>
          <w:szCs w:val="24"/>
        </w:rPr>
      </w:pPr>
      <w:r w:rsidRPr="00C30C63">
        <w:t>Anf.  6  CARINA OHLSSON (s)</w:t>
      </w:r>
      <w:r w:rsidRPr="00C30C63">
        <w:tab/>
      </w:r>
      <w:r w:rsidRPr="00C30C63">
        <w:fldChar w:fldCharType="begin" w:fldLock="1"/>
      </w:r>
      <w:r w:rsidRPr="00C30C63">
        <w:instrText xml:space="preserve"> PAGEREF _Toc266181847 \h </w:instrText>
      </w:r>
      <w:r w:rsidRPr="00C30C63">
        <w:fldChar w:fldCharType="separate"/>
      </w:r>
      <w:r w:rsidRPr="00C30C63">
        <w:t>2</w:t>
      </w:r>
      <w:r w:rsidRPr="00C30C63">
        <w:fldChar w:fldCharType="end"/>
      </w:r>
    </w:p>
    <w:p w:rsidR="000C79EC" w:rsidRPr="00C30C63" w:rsidRDefault="000C79EC">
      <w:pPr>
        <w:pStyle w:val="Innehll2"/>
        <w:rPr>
          <w:sz w:val="24"/>
          <w:szCs w:val="24"/>
        </w:rPr>
      </w:pPr>
      <w:r w:rsidRPr="00C30C63">
        <w:t>Anf.  7  Statssekreterare MAGNUS KINDBOM</w:t>
      </w:r>
      <w:r w:rsidRPr="00C30C63">
        <w:tab/>
      </w:r>
      <w:r w:rsidRPr="00C30C63">
        <w:fldChar w:fldCharType="begin" w:fldLock="1"/>
      </w:r>
      <w:r w:rsidRPr="00C30C63">
        <w:instrText xml:space="preserve"> PAGEREF _Toc266181848 \h </w:instrText>
      </w:r>
      <w:r w:rsidRPr="00C30C63">
        <w:fldChar w:fldCharType="separate"/>
      </w:r>
      <w:r w:rsidRPr="00C30C63">
        <w:t>2</w:t>
      </w:r>
      <w:r w:rsidRPr="00C30C63">
        <w:fldChar w:fldCharType="end"/>
      </w:r>
    </w:p>
    <w:p w:rsidR="000C79EC" w:rsidRPr="00C30C63" w:rsidRDefault="000C79EC">
      <w:pPr>
        <w:pStyle w:val="Innehll2"/>
        <w:rPr>
          <w:sz w:val="24"/>
          <w:szCs w:val="24"/>
        </w:rPr>
      </w:pPr>
      <w:r w:rsidRPr="00C30C63">
        <w:t>Anf.  8  CARINA OHLSSON (s)</w:t>
      </w:r>
      <w:r w:rsidRPr="00C30C63">
        <w:tab/>
      </w:r>
      <w:r w:rsidRPr="00C30C63">
        <w:fldChar w:fldCharType="begin" w:fldLock="1"/>
      </w:r>
      <w:r w:rsidRPr="00C30C63">
        <w:instrText xml:space="preserve"> PAGEREF _Toc266181849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9  Statssekreterare MAGNUS KINDBOM</w:t>
      </w:r>
      <w:r w:rsidRPr="00C30C63">
        <w:tab/>
      </w:r>
      <w:r w:rsidRPr="00C30C63">
        <w:fldChar w:fldCharType="begin" w:fldLock="1"/>
      </w:r>
      <w:r w:rsidRPr="00C30C63">
        <w:instrText xml:space="preserve"> PAGEREF _Toc266181850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10  ORDFÖRANDEN</w:t>
      </w:r>
      <w:r w:rsidRPr="00C30C63">
        <w:tab/>
      </w:r>
      <w:r w:rsidRPr="00C30C63">
        <w:fldChar w:fldCharType="begin" w:fldLock="1"/>
      </w:r>
      <w:r w:rsidRPr="00C30C63">
        <w:instrText xml:space="preserve"> PAGEREF _Toc266181851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11  PER BOLUND (mp)</w:t>
      </w:r>
      <w:r w:rsidRPr="00C30C63">
        <w:tab/>
      </w:r>
      <w:r w:rsidRPr="00C30C63">
        <w:fldChar w:fldCharType="begin" w:fldLock="1"/>
      </w:r>
      <w:r w:rsidRPr="00C30C63">
        <w:instrText xml:space="preserve"> PAGEREF _Toc266181852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12  Statssekreterare MAGNUS KINDBOM</w:t>
      </w:r>
      <w:r w:rsidRPr="00C30C63">
        <w:tab/>
      </w:r>
      <w:r w:rsidRPr="00C30C63">
        <w:fldChar w:fldCharType="begin" w:fldLock="1"/>
      </w:r>
      <w:r w:rsidRPr="00C30C63">
        <w:instrText xml:space="preserve"> PAGEREF _Toc266181853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13  ORDFÖRANDEN</w:t>
      </w:r>
      <w:r w:rsidRPr="00C30C63">
        <w:tab/>
      </w:r>
      <w:r w:rsidRPr="00C30C63">
        <w:fldChar w:fldCharType="begin" w:fldLock="1"/>
      </w:r>
      <w:r w:rsidRPr="00C30C63">
        <w:instrText xml:space="preserve"> PAGEREF _Toc266181854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14  Departementsrådet TOMAS DAHLMAN</w:t>
      </w:r>
      <w:r w:rsidRPr="00C30C63">
        <w:tab/>
      </w:r>
      <w:r w:rsidRPr="00C30C63">
        <w:fldChar w:fldCharType="begin" w:fldLock="1"/>
      </w:r>
      <w:r w:rsidRPr="00C30C63">
        <w:instrText xml:space="preserve"> PAGEREF _Toc266181855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15  ORDFÖRANDEN</w:t>
      </w:r>
      <w:r w:rsidRPr="00C30C63">
        <w:tab/>
      </w:r>
      <w:r w:rsidRPr="00C30C63">
        <w:fldChar w:fldCharType="begin" w:fldLock="1"/>
      </w:r>
      <w:r w:rsidRPr="00C30C63">
        <w:instrText xml:space="preserve"> PAGEREF _Toc266181856 \h </w:instrText>
      </w:r>
      <w:r w:rsidRPr="00C30C63">
        <w:fldChar w:fldCharType="separate"/>
      </w:r>
      <w:r w:rsidRPr="00C30C63">
        <w:t>3</w:t>
      </w:r>
      <w:r w:rsidRPr="00C30C63">
        <w:fldChar w:fldCharType="end"/>
      </w:r>
    </w:p>
    <w:p w:rsidR="000C79EC" w:rsidRPr="00C30C63" w:rsidRDefault="000C79EC">
      <w:pPr>
        <w:pStyle w:val="Innehll2"/>
        <w:rPr>
          <w:sz w:val="24"/>
          <w:szCs w:val="24"/>
        </w:rPr>
      </w:pPr>
      <w:r w:rsidRPr="00C30C63">
        <w:t>Anf.  16  JOHAN LINANDER (c)</w:t>
      </w:r>
      <w:r w:rsidRPr="00C30C63">
        <w:tab/>
      </w:r>
      <w:r w:rsidRPr="00C30C63">
        <w:fldChar w:fldCharType="begin" w:fldLock="1"/>
      </w:r>
      <w:r w:rsidRPr="00C30C63">
        <w:instrText xml:space="preserve"> PAGEREF _Toc266181857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17  Statssekreterare MAGNUS KINDBOM</w:t>
      </w:r>
      <w:r w:rsidRPr="00C30C63">
        <w:tab/>
      </w:r>
      <w:r w:rsidRPr="00C30C63">
        <w:fldChar w:fldCharType="begin" w:fldLock="1"/>
      </w:r>
      <w:r w:rsidRPr="00C30C63">
        <w:instrText xml:space="preserve"> PAGEREF _Toc266181858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18  CHRISTINA AXELSSON (s)</w:t>
      </w:r>
      <w:r w:rsidRPr="00C30C63">
        <w:tab/>
      </w:r>
      <w:r w:rsidRPr="00C30C63">
        <w:fldChar w:fldCharType="begin" w:fldLock="1"/>
      </w:r>
      <w:r w:rsidRPr="00C30C63">
        <w:instrText xml:space="preserve"> PAGEREF _Toc266181859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19  Statssekreterare MAGNUS KINDBOM</w:t>
      </w:r>
      <w:r w:rsidRPr="00C30C63">
        <w:tab/>
      </w:r>
      <w:r w:rsidRPr="00C30C63">
        <w:fldChar w:fldCharType="begin" w:fldLock="1"/>
      </w:r>
      <w:r w:rsidRPr="00C30C63">
        <w:instrText xml:space="preserve"> PAGEREF _Toc266181860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20  CARINA OHLSSON (s)</w:t>
      </w:r>
      <w:r w:rsidRPr="00C30C63">
        <w:tab/>
      </w:r>
      <w:r w:rsidRPr="00C30C63">
        <w:fldChar w:fldCharType="begin" w:fldLock="1"/>
      </w:r>
      <w:r w:rsidRPr="00C30C63">
        <w:instrText xml:space="preserve"> PAGEREF _Toc266181861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21  Statssekreterare MAGNUS KINDBOM</w:t>
      </w:r>
      <w:r w:rsidRPr="00C30C63">
        <w:tab/>
      </w:r>
      <w:r w:rsidRPr="00C30C63">
        <w:fldChar w:fldCharType="begin" w:fldLock="1"/>
      </w:r>
      <w:r w:rsidRPr="00C30C63">
        <w:instrText xml:space="preserve"> PAGEREF _Toc266181862 \h </w:instrText>
      </w:r>
      <w:r w:rsidRPr="00C30C63">
        <w:fldChar w:fldCharType="separate"/>
      </w:r>
      <w:r w:rsidRPr="00C30C63">
        <w:t>4</w:t>
      </w:r>
      <w:r w:rsidRPr="00C30C63">
        <w:fldChar w:fldCharType="end"/>
      </w:r>
    </w:p>
    <w:p w:rsidR="000C79EC" w:rsidRPr="00C30C63" w:rsidRDefault="000C79EC">
      <w:pPr>
        <w:pStyle w:val="Innehll2"/>
        <w:rPr>
          <w:sz w:val="24"/>
          <w:szCs w:val="24"/>
        </w:rPr>
      </w:pPr>
      <w:r w:rsidRPr="00C30C63">
        <w:t>Anf.  22  ORDFÖRANDEN</w:t>
      </w:r>
      <w:r w:rsidRPr="00C30C63">
        <w:tab/>
      </w:r>
      <w:r w:rsidRPr="00C30C63">
        <w:fldChar w:fldCharType="begin" w:fldLock="1"/>
      </w:r>
      <w:r w:rsidRPr="00C30C63">
        <w:instrText xml:space="preserve"> PAGEREF _Toc266181863 \h </w:instrText>
      </w:r>
      <w:r w:rsidRPr="00C30C63">
        <w:fldChar w:fldCharType="separate"/>
      </w:r>
      <w:r w:rsidRPr="00C30C63">
        <w:t>5</w:t>
      </w:r>
      <w:r w:rsidRPr="00C30C63">
        <w:fldChar w:fldCharType="end"/>
      </w:r>
    </w:p>
    <w:p w:rsidR="000C79EC" w:rsidRPr="00C30C63" w:rsidRDefault="000C79EC">
      <w:pPr>
        <w:pStyle w:val="Innehll2"/>
        <w:rPr>
          <w:sz w:val="24"/>
          <w:szCs w:val="24"/>
        </w:rPr>
      </w:pPr>
      <w:r w:rsidRPr="00C30C63">
        <w:t>Anf.  23  Statssekreterare MAGNUS KINDBOM</w:t>
      </w:r>
      <w:r w:rsidRPr="00C30C63">
        <w:tab/>
      </w:r>
      <w:r w:rsidRPr="00C30C63">
        <w:fldChar w:fldCharType="begin" w:fldLock="1"/>
      </w:r>
      <w:r w:rsidRPr="00C30C63">
        <w:instrText xml:space="preserve"> PAGEREF _Toc266181864 \h </w:instrText>
      </w:r>
      <w:r w:rsidRPr="00C30C63">
        <w:fldChar w:fldCharType="separate"/>
      </w:r>
      <w:r w:rsidRPr="00C30C63">
        <w:t>5</w:t>
      </w:r>
      <w:r w:rsidRPr="00C30C63">
        <w:fldChar w:fldCharType="end"/>
      </w:r>
    </w:p>
    <w:p w:rsidR="000C79EC" w:rsidRPr="00C30C63" w:rsidRDefault="000C79EC">
      <w:pPr>
        <w:pStyle w:val="Innehll2"/>
        <w:rPr>
          <w:sz w:val="24"/>
          <w:szCs w:val="24"/>
        </w:rPr>
      </w:pPr>
      <w:r w:rsidRPr="00C30C63">
        <w:t>Anf.  24  BENGT-ANDERS JOHANSSON (m)</w:t>
      </w:r>
      <w:r w:rsidRPr="00C30C63">
        <w:tab/>
      </w:r>
      <w:r w:rsidRPr="00C30C63">
        <w:fldChar w:fldCharType="begin" w:fldLock="1"/>
      </w:r>
      <w:r w:rsidRPr="00C30C63">
        <w:instrText xml:space="preserve"> PAGEREF _Toc266181865 \h </w:instrText>
      </w:r>
      <w:r w:rsidRPr="00C30C63">
        <w:fldChar w:fldCharType="separate"/>
      </w:r>
      <w:r w:rsidRPr="00C30C63">
        <w:t>5</w:t>
      </w:r>
      <w:r w:rsidRPr="00C30C63">
        <w:fldChar w:fldCharType="end"/>
      </w:r>
    </w:p>
    <w:p w:rsidR="000C79EC" w:rsidRPr="00C30C63" w:rsidRDefault="000C79EC">
      <w:pPr>
        <w:pStyle w:val="Innehll2"/>
        <w:rPr>
          <w:sz w:val="24"/>
          <w:szCs w:val="24"/>
        </w:rPr>
      </w:pPr>
      <w:r w:rsidRPr="00C30C63">
        <w:t>Anf.  25  ORDFÖRANDEN</w:t>
      </w:r>
      <w:r w:rsidRPr="00C30C63">
        <w:tab/>
      </w:r>
      <w:r w:rsidRPr="00C30C63">
        <w:fldChar w:fldCharType="begin" w:fldLock="1"/>
      </w:r>
      <w:r w:rsidRPr="00C30C63">
        <w:instrText xml:space="preserve"> PAGEREF _Toc266181866 \h </w:instrText>
      </w:r>
      <w:r w:rsidRPr="00C30C63">
        <w:fldChar w:fldCharType="separate"/>
      </w:r>
      <w:r w:rsidRPr="00C30C63">
        <w:t>5</w:t>
      </w:r>
      <w:r w:rsidRPr="00C30C63">
        <w:fldChar w:fldCharType="end"/>
      </w:r>
    </w:p>
    <w:p w:rsidR="000C79EC" w:rsidRPr="00C30C63" w:rsidRDefault="000C79EC">
      <w:pPr>
        <w:pStyle w:val="Innehll2"/>
        <w:rPr>
          <w:sz w:val="24"/>
          <w:szCs w:val="24"/>
        </w:rPr>
      </w:pPr>
      <w:r w:rsidRPr="00C30C63">
        <w:t>Anf.  26  Statssekreterare MAGNUS KINDBOM</w:t>
      </w:r>
      <w:r w:rsidRPr="00C30C63">
        <w:tab/>
      </w:r>
      <w:r w:rsidRPr="00C30C63">
        <w:fldChar w:fldCharType="begin" w:fldLock="1"/>
      </w:r>
      <w:r w:rsidRPr="00C30C63">
        <w:instrText xml:space="preserve"> PAGEREF _Toc266181867 \h </w:instrText>
      </w:r>
      <w:r w:rsidRPr="00C30C63">
        <w:fldChar w:fldCharType="separate"/>
      </w:r>
      <w:r w:rsidRPr="00C30C63">
        <w:t>6</w:t>
      </w:r>
      <w:r w:rsidRPr="00C30C63">
        <w:fldChar w:fldCharType="end"/>
      </w:r>
    </w:p>
    <w:p w:rsidR="000C79EC" w:rsidRPr="00C30C63" w:rsidRDefault="000C79EC">
      <w:pPr>
        <w:pStyle w:val="Innehll2"/>
        <w:rPr>
          <w:sz w:val="24"/>
          <w:szCs w:val="24"/>
        </w:rPr>
      </w:pPr>
      <w:r w:rsidRPr="00C30C63">
        <w:t>Anf.  27  BENGT-ANDERS JOHANSSON (m)</w:t>
      </w:r>
      <w:r w:rsidRPr="00C30C63">
        <w:tab/>
      </w:r>
      <w:r w:rsidRPr="00C30C63">
        <w:fldChar w:fldCharType="begin" w:fldLock="1"/>
      </w:r>
      <w:r w:rsidRPr="00C30C63">
        <w:instrText xml:space="preserve"> PAGEREF _Toc266181868 \h </w:instrText>
      </w:r>
      <w:r w:rsidRPr="00C30C63">
        <w:fldChar w:fldCharType="separate"/>
      </w:r>
      <w:r w:rsidRPr="00C30C63">
        <w:t>6</w:t>
      </w:r>
      <w:r w:rsidRPr="00C30C63">
        <w:fldChar w:fldCharType="end"/>
      </w:r>
    </w:p>
    <w:p w:rsidR="000C79EC" w:rsidRPr="00C30C63" w:rsidRDefault="000C79EC">
      <w:pPr>
        <w:pStyle w:val="Innehll2"/>
        <w:rPr>
          <w:sz w:val="24"/>
          <w:szCs w:val="24"/>
        </w:rPr>
      </w:pPr>
      <w:r w:rsidRPr="00C30C63">
        <w:t>Anf.  28  JACOB JOHNSON (v)</w:t>
      </w:r>
      <w:r w:rsidRPr="00C30C63">
        <w:tab/>
      </w:r>
      <w:r w:rsidRPr="00C30C63">
        <w:fldChar w:fldCharType="begin" w:fldLock="1"/>
      </w:r>
      <w:r w:rsidRPr="00C30C63">
        <w:instrText xml:space="preserve"> PAGEREF _Toc266181869 \h </w:instrText>
      </w:r>
      <w:r w:rsidRPr="00C30C63">
        <w:fldChar w:fldCharType="separate"/>
      </w:r>
      <w:r w:rsidRPr="00C30C63">
        <w:t>7</w:t>
      </w:r>
      <w:r w:rsidRPr="00C30C63">
        <w:fldChar w:fldCharType="end"/>
      </w:r>
    </w:p>
    <w:p w:rsidR="000C79EC" w:rsidRPr="00C30C63" w:rsidRDefault="000C79EC">
      <w:pPr>
        <w:pStyle w:val="Innehll2"/>
        <w:rPr>
          <w:sz w:val="24"/>
          <w:szCs w:val="24"/>
        </w:rPr>
      </w:pPr>
      <w:r w:rsidRPr="00C30C63">
        <w:t>Anf.  29  Statssekreterare MAGNUS KINDBOM</w:t>
      </w:r>
      <w:r w:rsidRPr="00C30C63">
        <w:tab/>
      </w:r>
      <w:r w:rsidRPr="00C30C63">
        <w:fldChar w:fldCharType="begin" w:fldLock="1"/>
      </w:r>
      <w:r w:rsidRPr="00C30C63">
        <w:instrText xml:space="preserve"> PAGEREF _Toc266181870 \h </w:instrText>
      </w:r>
      <w:r w:rsidRPr="00C30C63">
        <w:fldChar w:fldCharType="separate"/>
      </w:r>
      <w:r w:rsidRPr="00C30C63">
        <w:t>7</w:t>
      </w:r>
      <w:r w:rsidRPr="00C30C63">
        <w:fldChar w:fldCharType="end"/>
      </w:r>
    </w:p>
    <w:p w:rsidR="000C79EC" w:rsidRPr="00C30C63" w:rsidRDefault="000C79EC">
      <w:pPr>
        <w:pStyle w:val="Innehll2"/>
        <w:rPr>
          <w:sz w:val="24"/>
          <w:szCs w:val="24"/>
        </w:rPr>
      </w:pPr>
      <w:r w:rsidRPr="00C30C63">
        <w:t>Anf.  30  ORDFÖRANDEN</w:t>
      </w:r>
      <w:r w:rsidRPr="00C30C63">
        <w:tab/>
      </w:r>
      <w:r w:rsidRPr="00C30C63">
        <w:fldChar w:fldCharType="begin" w:fldLock="1"/>
      </w:r>
      <w:r w:rsidRPr="00C30C63">
        <w:instrText xml:space="preserve"> PAGEREF _Toc266181871 \h </w:instrText>
      </w:r>
      <w:r w:rsidRPr="00C30C63">
        <w:fldChar w:fldCharType="separate"/>
      </w:r>
      <w:r w:rsidRPr="00C30C63">
        <w:t>7</w:t>
      </w:r>
      <w:r w:rsidRPr="00C30C63">
        <w:fldChar w:fldCharType="end"/>
      </w:r>
    </w:p>
    <w:p w:rsidR="000C79EC" w:rsidRPr="00C30C63" w:rsidRDefault="000C79EC">
      <w:pPr>
        <w:pStyle w:val="Innehll2"/>
        <w:rPr>
          <w:sz w:val="24"/>
          <w:szCs w:val="24"/>
        </w:rPr>
      </w:pPr>
      <w:r w:rsidRPr="00C30C63">
        <w:t>Anf.  31  Statssekreterare MAGNUS KINDBOM</w:t>
      </w:r>
      <w:r w:rsidRPr="00C30C63">
        <w:tab/>
      </w:r>
      <w:r w:rsidRPr="00C30C63">
        <w:fldChar w:fldCharType="begin" w:fldLock="1"/>
      </w:r>
      <w:r w:rsidRPr="00C30C63">
        <w:instrText xml:space="preserve"> PAGEREF _Toc266181872 \h </w:instrText>
      </w:r>
      <w:r w:rsidRPr="00C30C63">
        <w:fldChar w:fldCharType="separate"/>
      </w:r>
      <w:r w:rsidRPr="00C30C63">
        <w:t>7</w:t>
      </w:r>
      <w:r w:rsidRPr="00C30C63">
        <w:fldChar w:fldCharType="end"/>
      </w:r>
    </w:p>
    <w:p w:rsidR="000C79EC" w:rsidRPr="00C30C63" w:rsidRDefault="000C79EC">
      <w:pPr>
        <w:pStyle w:val="Innehll2"/>
        <w:rPr>
          <w:sz w:val="24"/>
          <w:szCs w:val="24"/>
        </w:rPr>
      </w:pPr>
      <w:r w:rsidRPr="00C30C63">
        <w:t>Anf.  32  CARINA OHLSSON (s)</w:t>
      </w:r>
      <w:r w:rsidRPr="00C30C63">
        <w:tab/>
      </w:r>
      <w:r w:rsidRPr="00C30C63">
        <w:fldChar w:fldCharType="begin" w:fldLock="1"/>
      </w:r>
      <w:r w:rsidRPr="00C30C63">
        <w:instrText xml:space="preserve"> PAGEREF _Toc266181873 \h </w:instrText>
      </w:r>
      <w:r w:rsidRPr="00C30C63">
        <w:fldChar w:fldCharType="separate"/>
      </w:r>
      <w:r w:rsidRPr="00C30C63">
        <w:t>8</w:t>
      </w:r>
      <w:r w:rsidRPr="00C30C63">
        <w:fldChar w:fldCharType="end"/>
      </w:r>
    </w:p>
    <w:p w:rsidR="000C79EC" w:rsidRPr="00C30C63" w:rsidRDefault="000C79EC">
      <w:pPr>
        <w:pStyle w:val="Innehll2"/>
        <w:rPr>
          <w:sz w:val="24"/>
          <w:szCs w:val="24"/>
        </w:rPr>
      </w:pPr>
      <w:r w:rsidRPr="00C30C63">
        <w:t>Anf.  33  Statssekreterare MAGNUS KINDBOM</w:t>
      </w:r>
      <w:r w:rsidRPr="00C30C63">
        <w:tab/>
      </w:r>
      <w:r w:rsidRPr="00C30C63">
        <w:fldChar w:fldCharType="begin" w:fldLock="1"/>
      </w:r>
      <w:r w:rsidRPr="00C30C63">
        <w:instrText xml:space="preserve"> PAGEREF _Toc266181874 \h </w:instrText>
      </w:r>
      <w:r w:rsidRPr="00C30C63">
        <w:fldChar w:fldCharType="separate"/>
      </w:r>
      <w:r w:rsidRPr="00C30C63">
        <w:t>8</w:t>
      </w:r>
      <w:r w:rsidRPr="00C30C63">
        <w:fldChar w:fldCharType="end"/>
      </w:r>
    </w:p>
    <w:p w:rsidR="000C79EC" w:rsidRPr="00C30C63" w:rsidRDefault="000C79EC">
      <w:pPr>
        <w:pStyle w:val="Innehll2"/>
        <w:rPr>
          <w:sz w:val="24"/>
          <w:szCs w:val="24"/>
        </w:rPr>
      </w:pPr>
      <w:r w:rsidRPr="00C30C63">
        <w:t>Anf.  34  JACOB JOHNSON (v)</w:t>
      </w:r>
      <w:r w:rsidRPr="00C30C63">
        <w:tab/>
      </w:r>
      <w:r w:rsidRPr="00C30C63">
        <w:fldChar w:fldCharType="begin" w:fldLock="1"/>
      </w:r>
      <w:r w:rsidRPr="00C30C63">
        <w:instrText xml:space="preserve"> PAGEREF _Toc266181875 \h </w:instrText>
      </w:r>
      <w:r w:rsidRPr="00C30C63">
        <w:fldChar w:fldCharType="separate"/>
      </w:r>
      <w:r w:rsidRPr="00C30C63">
        <w:t>8</w:t>
      </w:r>
      <w:r w:rsidRPr="00C30C63">
        <w:fldChar w:fldCharType="end"/>
      </w:r>
    </w:p>
    <w:p w:rsidR="000C79EC" w:rsidRPr="00C30C63" w:rsidRDefault="000C79EC">
      <w:pPr>
        <w:pStyle w:val="Innehll2"/>
        <w:rPr>
          <w:sz w:val="24"/>
          <w:szCs w:val="24"/>
        </w:rPr>
      </w:pPr>
      <w:r w:rsidRPr="00C30C63">
        <w:t>Anf.  35  Statssekreterare MAGNUS KINDBOM</w:t>
      </w:r>
      <w:r w:rsidRPr="00C30C63">
        <w:tab/>
      </w:r>
      <w:r w:rsidRPr="00C30C63">
        <w:fldChar w:fldCharType="begin" w:fldLock="1"/>
      </w:r>
      <w:r w:rsidRPr="00C30C63">
        <w:instrText xml:space="preserve"> PAGEREF _Toc266181876 \h </w:instrText>
      </w:r>
      <w:r w:rsidRPr="00C30C63">
        <w:fldChar w:fldCharType="separate"/>
      </w:r>
      <w:r w:rsidRPr="00C30C63">
        <w:t>8</w:t>
      </w:r>
      <w:r w:rsidRPr="00C30C63">
        <w:fldChar w:fldCharType="end"/>
      </w:r>
    </w:p>
    <w:p w:rsidR="000C79EC" w:rsidRPr="00C30C63" w:rsidRDefault="000C79EC">
      <w:pPr>
        <w:pStyle w:val="Innehll2"/>
        <w:rPr>
          <w:sz w:val="24"/>
          <w:szCs w:val="24"/>
        </w:rPr>
      </w:pPr>
      <w:r w:rsidRPr="00C30C63">
        <w:t>Anf.  36  ORDFÖRANDEN</w:t>
      </w:r>
      <w:r w:rsidRPr="00C30C63">
        <w:tab/>
      </w:r>
      <w:r w:rsidRPr="00C30C63">
        <w:fldChar w:fldCharType="begin" w:fldLock="1"/>
      </w:r>
      <w:r w:rsidRPr="00C30C63">
        <w:instrText xml:space="preserve"> PAGEREF _Toc266181877 \h </w:instrText>
      </w:r>
      <w:r w:rsidRPr="00C30C63">
        <w:fldChar w:fldCharType="separate"/>
      </w:r>
      <w:r w:rsidRPr="00C30C63">
        <w:t>9</w:t>
      </w:r>
      <w:r w:rsidRPr="00C30C63">
        <w:fldChar w:fldCharType="end"/>
      </w:r>
    </w:p>
    <w:p w:rsidR="000C79EC" w:rsidRPr="00C30C63" w:rsidRDefault="000C79EC">
      <w:pPr>
        <w:pStyle w:val="Innehll2"/>
        <w:rPr>
          <w:sz w:val="24"/>
          <w:szCs w:val="24"/>
        </w:rPr>
      </w:pPr>
      <w:r w:rsidRPr="00C30C63">
        <w:t>Anf.  37  Statssekreterare MAGNUS KINDBOM</w:t>
      </w:r>
      <w:r w:rsidRPr="00C30C63">
        <w:tab/>
      </w:r>
      <w:r w:rsidRPr="00C30C63">
        <w:fldChar w:fldCharType="begin" w:fldLock="1"/>
      </w:r>
      <w:r w:rsidRPr="00C30C63">
        <w:instrText xml:space="preserve"> PAGEREF _Toc266181878 \h </w:instrText>
      </w:r>
      <w:r w:rsidRPr="00C30C63">
        <w:fldChar w:fldCharType="separate"/>
      </w:r>
      <w:r w:rsidRPr="00C30C63">
        <w:t>9</w:t>
      </w:r>
      <w:r w:rsidRPr="00C30C63">
        <w:fldChar w:fldCharType="end"/>
      </w:r>
    </w:p>
    <w:p w:rsidR="000C79EC" w:rsidRPr="00C30C63" w:rsidRDefault="000C79EC">
      <w:pPr>
        <w:pStyle w:val="Innehll2"/>
        <w:rPr>
          <w:sz w:val="24"/>
          <w:szCs w:val="24"/>
        </w:rPr>
      </w:pPr>
      <w:r w:rsidRPr="00C30C63">
        <w:t>Anf.  38  ORDFÖRANDEN</w:t>
      </w:r>
      <w:r w:rsidRPr="00C30C63">
        <w:tab/>
      </w:r>
      <w:r w:rsidRPr="00C30C63">
        <w:fldChar w:fldCharType="begin" w:fldLock="1"/>
      </w:r>
      <w:r w:rsidRPr="00C30C63">
        <w:instrText xml:space="preserve"> PAGEREF _Toc266181879 \h </w:instrText>
      </w:r>
      <w:r w:rsidRPr="00C30C63">
        <w:fldChar w:fldCharType="separate"/>
      </w:r>
      <w:r w:rsidRPr="00C30C63">
        <w:t>9</w:t>
      </w:r>
      <w:r w:rsidRPr="00C30C63">
        <w:fldChar w:fldCharType="end"/>
      </w:r>
    </w:p>
    <w:p w:rsidR="000C79EC" w:rsidRPr="00C30C63" w:rsidRDefault="000C79EC">
      <w:pPr>
        <w:pStyle w:val="Innehll2"/>
        <w:rPr>
          <w:sz w:val="24"/>
          <w:szCs w:val="24"/>
        </w:rPr>
      </w:pPr>
      <w:r w:rsidRPr="00C30C63">
        <w:t>Anf.  39  SUSANNE EBERSTEIN (s)</w:t>
      </w:r>
      <w:r w:rsidRPr="00C30C63">
        <w:tab/>
      </w:r>
      <w:r w:rsidRPr="00C30C63">
        <w:fldChar w:fldCharType="begin" w:fldLock="1"/>
      </w:r>
      <w:r w:rsidRPr="00C30C63">
        <w:instrText xml:space="preserve"> PAGEREF _Toc266181880 \h </w:instrText>
      </w:r>
      <w:r w:rsidRPr="00C30C63">
        <w:fldChar w:fldCharType="separate"/>
      </w:r>
      <w:r w:rsidRPr="00C30C63">
        <w:t>9</w:t>
      </w:r>
      <w:r w:rsidRPr="00C30C63">
        <w:fldChar w:fldCharType="end"/>
      </w:r>
    </w:p>
    <w:p w:rsidR="000C79EC" w:rsidRPr="00C30C63" w:rsidRDefault="000C79EC">
      <w:pPr>
        <w:pStyle w:val="Innehll2"/>
        <w:rPr>
          <w:sz w:val="24"/>
          <w:szCs w:val="24"/>
        </w:rPr>
      </w:pPr>
      <w:r w:rsidRPr="00C30C63">
        <w:t>Anf.  40  ORDFÖRANDEN</w:t>
      </w:r>
      <w:r w:rsidRPr="00C30C63">
        <w:tab/>
      </w:r>
      <w:r w:rsidRPr="00C30C63">
        <w:fldChar w:fldCharType="begin" w:fldLock="1"/>
      </w:r>
      <w:r w:rsidRPr="00C30C63">
        <w:instrText xml:space="preserve"> PAGEREF _Toc266181881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41  JACOB JOHNSON (v)</w:t>
      </w:r>
      <w:r w:rsidRPr="00C30C63">
        <w:tab/>
      </w:r>
      <w:r w:rsidRPr="00C30C63">
        <w:fldChar w:fldCharType="begin" w:fldLock="1"/>
      </w:r>
      <w:r w:rsidRPr="00C30C63">
        <w:instrText xml:space="preserve"> PAGEREF _Toc266181882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42  ORDFÖRANDEN</w:t>
      </w:r>
      <w:r w:rsidRPr="00C30C63">
        <w:tab/>
      </w:r>
      <w:r w:rsidRPr="00C30C63">
        <w:fldChar w:fldCharType="begin" w:fldLock="1"/>
      </w:r>
      <w:r w:rsidRPr="00C30C63">
        <w:instrText xml:space="preserve"> PAGEREF _Toc266181883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43  Statssekreterare MAGNUS KINDBOM</w:t>
      </w:r>
      <w:r w:rsidRPr="00C30C63">
        <w:tab/>
      </w:r>
      <w:r w:rsidRPr="00C30C63">
        <w:fldChar w:fldCharType="begin" w:fldLock="1"/>
      </w:r>
      <w:r w:rsidRPr="00C30C63">
        <w:instrText xml:space="preserve"> PAGEREF _Toc266181884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44  ORDFÖRANDEN</w:t>
      </w:r>
      <w:r w:rsidRPr="00C30C63">
        <w:tab/>
      </w:r>
      <w:r w:rsidRPr="00C30C63">
        <w:fldChar w:fldCharType="begin" w:fldLock="1"/>
      </w:r>
      <w:r w:rsidRPr="00C30C63">
        <w:instrText xml:space="preserve"> PAGEREF _Toc266181885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45  Statssekreterare MAGNUS KINDBOM</w:t>
      </w:r>
      <w:r w:rsidRPr="00C30C63">
        <w:tab/>
      </w:r>
      <w:r w:rsidRPr="00C30C63">
        <w:fldChar w:fldCharType="begin" w:fldLock="1"/>
      </w:r>
      <w:r w:rsidRPr="00C30C63">
        <w:instrText xml:space="preserve"> PAGEREF _Toc266181886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46  ORDFÖRANDEN</w:t>
      </w:r>
      <w:r w:rsidRPr="00C30C63">
        <w:tab/>
      </w:r>
      <w:r w:rsidRPr="00C30C63">
        <w:fldChar w:fldCharType="begin" w:fldLock="1"/>
      </w:r>
      <w:r w:rsidRPr="00C30C63">
        <w:instrText xml:space="preserve"> PAGEREF _Toc266181887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47  PER BOLUND (mp)</w:t>
      </w:r>
      <w:r w:rsidRPr="00C30C63">
        <w:tab/>
      </w:r>
      <w:r w:rsidRPr="00C30C63">
        <w:fldChar w:fldCharType="begin" w:fldLock="1"/>
      </w:r>
      <w:r w:rsidRPr="00C30C63">
        <w:instrText xml:space="preserve"> PAGEREF _Toc266181888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48  Statssekreterare MAGNUS KINDBOM</w:t>
      </w:r>
      <w:r w:rsidRPr="00C30C63">
        <w:tab/>
      </w:r>
      <w:r w:rsidRPr="00C30C63">
        <w:fldChar w:fldCharType="begin" w:fldLock="1"/>
      </w:r>
      <w:r w:rsidRPr="00C30C63">
        <w:instrText xml:space="preserve"> PAGEREF _Toc266181889 \h </w:instrText>
      </w:r>
      <w:r w:rsidRPr="00C30C63">
        <w:fldChar w:fldCharType="separate"/>
      </w:r>
      <w:r w:rsidRPr="00C30C63">
        <w:t>10</w:t>
      </w:r>
      <w:r w:rsidRPr="00C30C63">
        <w:fldChar w:fldCharType="end"/>
      </w:r>
    </w:p>
    <w:p w:rsidR="000C79EC" w:rsidRPr="00C30C63" w:rsidRDefault="000C79EC">
      <w:pPr>
        <w:pStyle w:val="Innehll2"/>
        <w:rPr>
          <w:sz w:val="24"/>
          <w:szCs w:val="24"/>
        </w:rPr>
      </w:pPr>
      <w:r w:rsidRPr="00C30C63">
        <w:t>Anf.  49  HELENA BARGHOLTZ (fp)</w:t>
      </w:r>
      <w:r w:rsidRPr="00C30C63">
        <w:tab/>
      </w:r>
      <w:r w:rsidRPr="00C30C63">
        <w:fldChar w:fldCharType="begin" w:fldLock="1"/>
      </w:r>
      <w:r w:rsidRPr="00C30C63">
        <w:instrText xml:space="preserve"> PAGEREF _Toc266181890 \h </w:instrText>
      </w:r>
      <w:r w:rsidRPr="00C30C63">
        <w:fldChar w:fldCharType="separate"/>
      </w:r>
      <w:r w:rsidRPr="00C30C63">
        <w:t>11</w:t>
      </w:r>
      <w:r w:rsidRPr="00C30C63">
        <w:fldChar w:fldCharType="end"/>
      </w:r>
    </w:p>
    <w:p w:rsidR="000C79EC" w:rsidRPr="00C30C63" w:rsidRDefault="000C79EC">
      <w:pPr>
        <w:pStyle w:val="Innehll2"/>
        <w:rPr>
          <w:sz w:val="24"/>
          <w:szCs w:val="24"/>
        </w:rPr>
      </w:pPr>
      <w:r w:rsidRPr="00C30C63">
        <w:t>Anf.  50  Statssekreterare MAGNUS KINDBOM</w:t>
      </w:r>
      <w:r w:rsidRPr="00C30C63">
        <w:tab/>
      </w:r>
      <w:r w:rsidRPr="00C30C63">
        <w:fldChar w:fldCharType="begin" w:fldLock="1"/>
      </w:r>
      <w:r w:rsidRPr="00C30C63">
        <w:instrText xml:space="preserve"> PAGEREF _Toc266181891 \h </w:instrText>
      </w:r>
      <w:r w:rsidRPr="00C30C63">
        <w:fldChar w:fldCharType="separate"/>
      </w:r>
      <w:r w:rsidRPr="00C30C63">
        <w:t>11</w:t>
      </w:r>
      <w:r w:rsidRPr="00C30C63">
        <w:fldChar w:fldCharType="end"/>
      </w:r>
    </w:p>
    <w:p w:rsidR="000C79EC" w:rsidRPr="00C30C63" w:rsidRDefault="000C79EC">
      <w:pPr>
        <w:pStyle w:val="Innehll2"/>
        <w:rPr>
          <w:sz w:val="24"/>
          <w:szCs w:val="24"/>
        </w:rPr>
      </w:pPr>
      <w:r w:rsidRPr="00C30C63">
        <w:t>Anf.  51  ORDFÖRANDEN</w:t>
      </w:r>
      <w:r w:rsidRPr="00C30C63">
        <w:tab/>
      </w:r>
      <w:r w:rsidRPr="00C30C63">
        <w:fldChar w:fldCharType="begin" w:fldLock="1"/>
      </w:r>
      <w:r w:rsidRPr="00C30C63">
        <w:instrText xml:space="preserve"> PAGEREF _Toc266181892 \h </w:instrText>
      </w:r>
      <w:r w:rsidRPr="00C30C63">
        <w:fldChar w:fldCharType="separate"/>
      </w:r>
      <w:r w:rsidRPr="00C30C63">
        <w:t>11</w:t>
      </w:r>
      <w:r w:rsidRPr="00C30C63">
        <w:fldChar w:fldCharType="end"/>
      </w:r>
    </w:p>
    <w:p w:rsidR="000C79EC" w:rsidRPr="00C30C63" w:rsidRDefault="000C79EC">
      <w:pPr>
        <w:pStyle w:val="Innehll2"/>
        <w:rPr>
          <w:sz w:val="24"/>
          <w:szCs w:val="24"/>
        </w:rPr>
      </w:pPr>
      <w:r w:rsidRPr="00C30C63">
        <w:t>Anf.  52  Statssekreterare MAGNUS KINDBOM</w:t>
      </w:r>
      <w:r w:rsidRPr="00C30C63">
        <w:tab/>
      </w:r>
      <w:r w:rsidRPr="00C30C63">
        <w:fldChar w:fldCharType="begin" w:fldLock="1"/>
      </w:r>
      <w:r w:rsidRPr="00C30C63">
        <w:instrText xml:space="preserve"> PAGEREF _Toc266181893 \h </w:instrText>
      </w:r>
      <w:r w:rsidRPr="00C30C63">
        <w:fldChar w:fldCharType="separate"/>
      </w:r>
      <w:r w:rsidRPr="00C30C63">
        <w:t>11</w:t>
      </w:r>
      <w:r w:rsidRPr="00C30C63">
        <w:fldChar w:fldCharType="end"/>
      </w:r>
    </w:p>
    <w:p w:rsidR="000C79EC" w:rsidRPr="00C30C63" w:rsidRDefault="000C79EC">
      <w:pPr>
        <w:pStyle w:val="Innehll2"/>
        <w:rPr>
          <w:sz w:val="24"/>
          <w:szCs w:val="24"/>
        </w:rPr>
      </w:pPr>
      <w:r w:rsidRPr="00C30C63">
        <w:t>Anf.  53  ORDFÖRANDEN</w:t>
      </w:r>
      <w:r w:rsidRPr="00C30C63">
        <w:tab/>
      </w:r>
      <w:r w:rsidRPr="00C30C63">
        <w:fldChar w:fldCharType="begin" w:fldLock="1"/>
      </w:r>
      <w:r w:rsidRPr="00C30C63">
        <w:instrText xml:space="preserve"> PAGEREF _Toc266181894 \h </w:instrText>
      </w:r>
      <w:r w:rsidRPr="00C30C63">
        <w:fldChar w:fldCharType="separate"/>
      </w:r>
      <w:r w:rsidRPr="00C30C63">
        <w:t>11</w:t>
      </w:r>
      <w:r w:rsidRPr="00C30C63">
        <w:fldChar w:fldCharType="end"/>
      </w:r>
    </w:p>
    <w:p w:rsidR="00263813" w:rsidRPr="00C30C63" w:rsidRDefault="000C79EC" w:rsidP="000C79EC">
      <w:r w:rsidRPr="00C30C63">
        <w:fldChar w:fldCharType="end"/>
      </w:r>
    </w:p>
    <w:sectPr w:rsidR="00263813" w:rsidRPr="00C30C63" w:rsidSect="000C79E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9EC" w:rsidRPr="00C30C63" w:rsidRDefault="000C79EC">
      <w:r w:rsidRPr="00C30C63">
        <w:separator/>
      </w:r>
    </w:p>
  </w:endnote>
  <w:endnote w:type="continuationSeparator" w:id="0">
    <w:p w:rsidR="000C79EC" w:rsidRPr="00C30C63" w:rsidRDefault="000C79EC">
      <w:r w:rsidRPr="00C30C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0C79EC" w:rsidP="00C70B78">
    <w:pPr>
      <w:pStyle w:val="SidfotV"/>
      <w:framePr w:wrap="notBeside"/>
    </w:pPr>
    <w:r w:rsidRPr="00C30C63">
      <w:fldChar w:fldCharType="begin" w:fldLock="1"/>
    </w:r>
    <w:r w:rsidRPr="00C30C63">
      <w:instrText xml:space="preserve"> PAGE </w:instrText>
    </w:r>
    <w:r w:rsidRPr="00C30C63">
      <w:fldChar w:fldCharType="separate"/>
    </w:r>
    <w:r w:rsidRPr="00C30C63">
      <w:t>12</w:t>
    </w:r>
    <w:r w:rsidRPr="00C30C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0C79EC" w:rsidP="00C70B78">
    <w:pPr>
      <w:pStyle w:val="SidfotH"/>
      <w:framePr w:wrap="notBeside"/>
    </w:pPr>
    <w:r w:rsidRPr="00C30C63">
      <w:fldChar w:fldCharType="begin" w:fldLock="1"/>
    </w:r>
    <w:r w:rsidRPr="00C30C63">
      <w:instrText xml:space="preserve"> PAGE </w:instrText>
    </w:r>
    <w:r w:rsidRPr="00C30C63">
      <w:fldChar w:fldCharType="separate"/>
    </w:r>
    <w:r w:rsidR="00D64255" w:rsidRPr="00C30C63">
      <w:t>13</w:t>
    </w:r>
    <w:r w:rsidRPr="00C30C6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0C79EC" w:rsidP="00C70B78">
    <w:pPr>
      <w:pStyle w:val="SidfotH"/>
      <w:framePr w:wrap="notBeside"/>
    </w:pPr>
    <w:r w:rsidRPr="00C30C63">
      <w:fldChar w:fldCharType="begin" w:fldLock="1"/>
    </w:r>
    <w:r w:rsidRPr="00C30C63">
      <w:instrText xml:space="preserve"> PAGE </w:instrText>
    </w:r>
    <w:r w:rsidRPr="00C30C63">
      <w:fldChar w:fldCharType="separate"/>
    </w:r>
    <w:r w:rsidRPr="00C30C63">
      <w:t>1</w:t>
    </w:r>
    <w:r w:rsidRPr="00C30C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9EC" w:rsidRPr="00C30C63" w:rsidRDefault="000C79EC">
      <w:r w:rsidRPr="00C30C63">
        <w:separator/>
      </w:r>
    </w:p>
  </w:footnote>
  <w:footnote w:type="continuationSeparator" w:id="0">
    <w:p w:rsidR="000C79EC" w:rsidRPr="00C30C63" w:rsidRDefault="000C79EC">
      <w:r w:rsidRPr="00C30C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0C79EC" w:rsidP="00C70B78">
    <w:pPr>
      <w:pStyle w:val="SidhuvudV"/>
      <w:framePr w:wrap="notBeside"/>
    </w:pPr>
    <w:r w:rsidRPr="00C30C63">
      <w:t>2009/10:46</w:t>
    </w:r>
  </w:p>
  <w:p w:rsidR="000C79EC" w:rsidRPr="00C30C63" w:rsidRDefault="000C79EC" w:rsidP="00C70B78">
    <w:pPr>
      <w:pStyle w:val="SidhuvudV"/>
      <w:framePr w:wrap="notBeside"/>
    </w:pPr>
    <w:r w:rsidRPr="00C30C63">
      <w:t>2 juli</w:t>
    </w:r>
    <w:r w:rsidR="00C30C63" w:rsidRPr="00C30C63">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321917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DCA2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0C79EC" w:rsidP="00C70B78">
    <w:pPr>
      <w:pStyle w:val="SidhuvudH"/>
      <w:framePr w:wrap="notBeside"/>
    </w:pPr>
    <w:r w:rsidRPr="00C30C63">
      <w:t>2009/10:46</w:t>
    </w:r>
  </w:p>
  <w:p w:rsidR="000C79EC" w:rsidRPr="00C30C63" w:rsidRDefault="000C79EC" w:rsidP="00C70B78">
    <w:pPr>
      <w:pStyle w:val="SidhuvudH"/>
      <w:framePr w:wrap="notBeside"/>
    </w:pPr>
    <w:r w:rsidRPr="00C30C63">
      <w:t>2 juli</w:t>
    </w:r>
    <w:r w:rsidR="00C30C63" w:rsidRPr="00C30C63">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854931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DC715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9EC" w:rsidRPr="00C30C63" w:rsidRDefault="00C30C63" w:rsidP="00C70B78">
    <w:pPr>
      <w:pStyle w:val="SidhuvudFVapen"/>
      <w:framePr w:wrap="notBeside"/>
      <w:spacing w:line="240" w:lineRule="auto"/>
    </w:pPr>
    <w:r w:rsidRPr="00C30C63">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C79EC" w:rsidRPr="00C30C63" w:rsidRDefault="000C79EC" w:rsidP="00C70B78">
    <w:pPr>
      <w:pStyle w:val="SidhuvudFVapen"/>
      <w:framePr w:wrap="notBeside"/>
      <w:spacing w:line="230" w:lineRule="atLeast"/>
    </w:pPr>
    <w:r w:rsidRPr="00C30C63">
      <w:t>Stenografiska uppteckningar</w:t>
    </w:r>
  </w:p>
  <w:p w:rsidR="000C79EC" w:rsidRPr="00C30C63" w:rsidRDefault="000C79EC" w:rsidP="00C70B78">
    <w:pPr>
      <w:pStyle w:val="SidhuvudFVapen"/>
      <w:framePr w:wrap="notBeside"/>
      <w:spacing w:line="230" w:lineRule="atLeast"/>
    </w:pPr>
    <w:r w:rsidRPr="00C30C63">
      <w:t>2009/10:46</w:t>
    </w:r>
    <w:r w:rsidR="00C30C63" w:rsidRPr="00C30C63">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840080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B9D2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C79EC" w:rsidRPr="00C30C63" w:rsidRDefault="000C79EC" w:rsidP="00C70B78">
    <w:pPr>
      <w:pStyle w:val="SidhuvudFText"/>
      <w:framePr w:wrap="notBeside"/>
      <w:spacing w:line="400" w:lineRule="exact"/>
      <w:rPr>
        <w:sz w:val="36"/>
      </w:rPr>
    </w:pPr>
    <w:r w:rsidRPr="00C30C63">
      <w:rPr>
        <w:sz w:val="36"/>
      </w:rPr>
      <w:t>Riksdagen</w:t>
    </w:r>
  </w:p>
  <w:p w:rsidR="000C79EC" w:rsidRPr="00C30C63" w:rsidRDefault="000C79EC" w:rsidP="00C70B78">
    <w:pPr>
      <w:pStyle w:val="SidhuvudFText"/>
      <w:framePr w:wrap="notBeside"/>
      <w:spacing w:line="400" w:lineRule="exact"/>
      <w:rPr>
        <w:sz w:val="36"/>
      </w:rPr>
    </w:pPr>
    <w:r w:rsidRPr="00C30C63">
      <w:rPr>
        <w:sz w:val="36"/>
      </w:rPr>
      <w:t>Stenografiska uppteckningar</w:t>
    </w:r>
  </w:p>
  <w:p w:rsidR="000C79EC" w:rsidRPr="00C30C63" w:rsidRDefault="000C79EC" w:rsidP="00C70B78">
    <w:pPr>
      <w:pStyle w:val="SidhuvudFText"/>
      <w:framePr w:wrap="notBeside"/>
      <w:spacing w:line="400" w:lineRule="exact"/>
      <w:rPr>
        <w:sz w:val="36"/>
      </w:rPr>
    </w:pPr>
    <w:bookmarkStart w:id="110" w:name="RedSidhuvud"/>
    <w:r w:rsidRPr="00C30C63">
      <w:rPr>
        <w:sz w:val="36"/>
      </w:rPr>
      <w:t>vid EU-nämndens sammanträden</w:t>
    </w:r>
  </w:p>
  <w:p w:rsidR="000C79EC" w:rsidRPr="00C30C63" w:rsidRDefault="000C79EC" w:rsidP="00C70B78">
    <w:pPr>
      <w:pStyle w:val="SidhuvudFText"/>
      <w:framePr w:wrap="notBeside"/>
      <w:spacing w:line="400" w:lineRule="exact"/>
      <w:rPr>
        <w:sz w:val="36"/>
      </w:rPr>
    </w:pPr>
    <w:r w:rsidRPr="00C30C63">
      <w:rPr>
        <w:sz w:val="36"/>
      </w:rPr>
      <w:t>2009/10:46</w:t>
    </w:r>
  </w:p>
  <w:p w:rsidR="000C79EC" w:rsidRPr="00C30C63" w:rsidRDefault="000C79EC" w:rsidP="00C70B78">
    <w:pPr>
      <w:pStyle w:val="SidhuvudFText"/>
      <w:framePr w:wrap="notBeside"/>
      <w:spacing w:before="230" w:line="280" w:lineRule="exact"/>
      <w:rPr>
        <w:sz w:val="26"/>
      </w:rPr>
    </w:pPr>
    <w:r w:rsidRPr="00C30C63">
      <w:rPr>
        <w:sz w:val="26"/>
      </w:rPr>
      <w:t xml:space="preserve">Fredagen den 2 juli </w:t>
    </w:r>
  </w:p>
  <w:p w:rsidR="000C79EC" w:rsidRPr="00C30C63" w:rsidRDefault="000C79EC" w:rsidP="00C70B78">
    <w:pPr>
      <w:pStyle w:val="SidhuvudFText"/>
      <w:framePr w:wrap="notBeside"/>
      <w:spacing w:before="234"/>
    </w:pPr>
    <w:r w:rsidRPr="00C30C63">
      <w:t xml:space="preserve"> </w:t>
    </w:r>
  </w:p>
  <w:bookmarkEnd w:id="110"/>
  <w:p w:rsidR="000C79EC" w:rsidRPr="00C30C63" w:rsidRDefault="000C79EC" w:rsidP="00C70B78">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8330564">
    <w:abstractNumId w:val="1"/>
  </w:num>
  <w:num w:numId="2" w16cid:durableId="1902210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 juli"/>
    <w:docVar w:name="DT" w:val="2"/>
    <w:docVar w:name="KORRPROD" w:val="JAPRODS5"/>
    <w:docVar w:name="MN" w:val="juli"/>
    <w:docVar w:name="NR" w:val="46"/>
    <w:docVar w:name="SHH" w:val="103"/>
    <w:docVar w:name="TID1" w:val="Kl.   – "/>
    <w:docVar w:name="ÅR" w:val="2009/10"/>
    <w:docVar w:name="ÅR1" w:val="2010"/>
  </w:docVars>
  <w:rsids>
    <w:rsidRoot w:val="00E81E2D"/>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9EC"/>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4654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179F"/>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C63"/>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B78"/>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255"/>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1E2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D908C49-2CD4-4FCA-83F0-406BEFC9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B78"/>
    <w:pPr>
      <w:jc w:val="both"/>
    </w:pPr>
    <w:rPr>
      <w:lang w:val="sv-SE" w:eastAsia="sv-SE"/>
    </w:rPr>
  </w:style>
  <w:style w:type="paragraph" w:styleId="Rubrik1">
    <w:name w:val="heading 1"/>
    <w:basedOn w:val="Normal"/>
    <w:next w:val="Normaltindrag"/>
    <w:qFormat/>
    <w:rsid w:val="00C70B78"/>
    <w:pPr>
      <w:keepNext/>
      <w:spacing w:before="480"/>
      <w:jc w:val="left"/>
      <w:outlineLvl w:val="0"/>
    </w:pPr>
    <w:rPr>
      <w:b/>
    </w:rPr>
  </w:style>
  <w:style w:type="paragraph" w:styleId="Rubrik2">
    <w:name w:val="heading 2"/>
    <w:basedOn w:val="Normal"/>
    <w:next w:val="Normaltindrag"/>
    <w:qFormat/>
    <w:rsid w:val="00C70B78"/>
    <w:pPr>
      <w:keepNext/>
      <w:spacing w:before="240"/>
      <w:ind w:left="284"/>
      <w:jc w:val="left"/>
      <w:outlineLvl w:val="1"/>
    </w:pPr>
  </w:style>
  <w:style w:type="paragraph" w:styleId="Rubrik3">
    <w:name w:val="heading 3"/>
    <w:basedOn w:val="Normal"/>
    <w:next w:val="Normaltindrag"/>
    <w:qFormat/>
    <w:rsid w:val="00C70B78"/>
    <w:pPr>
      <w:keepNext/>
      <w:spacing w:before="240"/>
      <w:ind w:left="284"/>
      <w:jc w:val="left"/>
      <w:outlineLvl w:val="2"/>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rsid w:val="00C70B7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70B7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70B78"/>
    <w:pPr>
      <w:ind w:left="284"/>
    </w:pPr>
  </w:style>
  <w:style w:type="paragraph" w:customStyle="1" w:styleId="Bordlggning">
    <w:name w:val="Bordläggning"/>
    <w:basedOn w:val="Normal"/>
    <w:next w:val="Normaltindrag"/>
    <w:rsid w:val="00C70B78"/>
    <w:pPr>
      <w:ind w:left="284" w:hanging="284"/>
    </w:pPr>
  </w:style>
  <w:style w:type="paragraph" w:customStyle="1" w:styleId="Dikt">
    <w:name w:val="Dikt"/>
    <w:basedOn w:val="Normal"/>
    <w:rsid w:val="00C70B7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70B78"/>
    <w:pPr>
      <w:keepNext/>
      <w:spacing w:before="240"/>
      <w:jc w:val="left"/>
    </w:pPr>
    <w:rPr>
      <w:b/>
    </w:rPr>
  </w:style>
  <w:style w:type="paragraph" w:customStyle="1" w:styleId="FrgeSvarDatum">
    <w:name w:val="FrågeSvarDatum"/>
    <w:basedOn w:val="Normal"/>
    <w:next w:val="Normal"/>
    <w:rsid w:val="00C70B78"/>
    <w:pPr>
      <w:spacing w:before="240"/>
      <w:jc w:val="left"/>
    </w:pPr>
    <w:rPr>
      <w:i/>
    </w:rPr>
  </w:style>
  <w:style w:type="paragraph" w:customStyle="1" w:styleId="Fredragning">
    <w:name w:val="Föredragning"/>
    <w:basedOn w:val="Normal"/>
    <w:next w:val="Normaltindrag"/>
    <w:rsid w:val="00C70B78"/>
    <w:pPr>
      <w:ind w:left="284" w:hanging="284"/>
    </w:pPr>
  </w:style>
  <w:style w:type="paragraph" w:customStyle="1" w:styleId="Fredragning1">
    <w:name w:val="Föredragning1"/>
    <w:basedOn w:val="Normal"/>
    <w:next w:val="Normal"/>
    <w:rsid w:val="00C70B78"/>
  </w:style>
  <w:style w:type="paragraph" w:customStyle="1" w:styleId="Innehll">
    <w:name w:val="Innehåll"/>
    <w:basedOn w:val="Normal"/>
    <w:next w:val="Normal"/>
    <w:pPr>
      <w:spacing w:after="240"/>
    </w:pPr>
    <w:rPr>
      <w:sz w:val="40"/>
    </w:rPr>
  </w:style>
  <w:style w:type="paragraph" w:styleId="Innehll1">
    <w:name w:val="toc 1"/>
    <w:basedOn w:val="Normal"/>
    <w:next w:val="Normal"/>
    <w:autoRedefine/>
    <w:semiHidden/>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pPr>
      <w:spacing w:line="0" w:lineRule="atLeast"/>
      <w:ind w:left="567" w:firstLine="0"/>
    </w:pPr>
    <w:rPr>
      <w:b w:val="0"/>
    </w:rPr>
  </w:style>
  <w:style w:type="paragraph" w:styleId="Innehll3">
    <w:name w:val="toc 3"/>
    <w:basedOn w:val="Innehll1"/>
    <w:next w:val="Normal"/>
    <w:autoRedefine/>
    <w:semiHidden/>
    <w:rPr>
      <w:b w:val="0"/>
      <w:i/>
    </w:rPr>
  </w:style>
  <w:style w:type="paragraph" w:customStyle="1" w:styleId="IPMellanrubriker">
    <w:name w:val="IPMellanrubriker"/>
    <w:basedOn w:val="Normal"/>
    <w:next w:val="Normal"/>
    <w:rsid w:val="00C70B78"/>
    <w:pPr>
      <w:keepNext/>
      <w:spacing w:before="180" w:after="60"/>
      <w:jc w:val="left"/>
    </w:pPr>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70B7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70B78"/>
    <w:pPr>
      <w:numPr>
        <w:numId w:val="1"/>
      </w:numPr>
      <w:spacing w:before="120"/>
    </w:pPr>
  </w:style>
  <w:style w:type="paragraph" w:customStyle="1" w:styleId="PunktlistaNummer">
    <w:name w:val="Punktlista Nummer"/>
    <w:basedOn w:val="Normal"/>
    <w:rsid w:val="00C70B78"/>
    <w:pPr>
      <w:spacing w:before="120"/>
      <w:ind w:left="284" w:hanging="284"/>
    </w:pPr>
  </w:style>
  <w:style w:type="paragraph" w:customStyle="1" w:styleId="PunktlistaTankstreck">
    <w:name w:val="Punktlista Tankstreck"/>
    <w:basedOn w:val="Normal"/>
    <w:rsid w:val="00C70B78"/>
    <w:pPr>
      <w:numPr>
        <w:numId w:val="2"/>
      </w:numPr>
      <w:spacing w:before="120"/>
    </w:pPr>
  </w:style>
  <w:style w:type="paragraph" w:customStyle="1" w:styleId="Rubrik1-EU-nmnden">
    <w:name w:val="Rubrik 1 - EU-nämnden"/>
    <w:basedOn w:val="Rubrik1"/>
    <w:next w:val="Normaltindrag"/>
    <w:rsid w:val="00C70B78"/>
    <w:pPr>
      <w:spacing w:before="0"/>
      <w:outlineLvl w:val="9"/>
    </w:pPr>
  </w:style>
  <w:style w:type="paragraph" w:customStyle="1" w:styleId="SidfotH">
    <w:name w:val="SidfotH"/>
    <w:basedOn w:val="Normal"/>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70B78"/>
    <w:pPr>
      <w:keepNext/>
      <w:spacing w:before="240"/>
      <w:jc w:val="left"/>
      <w:outlineLvl w:val="1"/>
    </w:pPr>
    <w:rPr>
      <w:i/>
    </w:r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70B78"/>
    <w:rPr>
      <w:b/>
    </w:rPr>
  </w:style>
  <w:style w:type="paragraph" w:customStyle="1" w:styleId="Av">
    <w:name w:val="Av"/>
    <w:basedOn w:val="Normal"/>
    <w:next w:val="Normal"/>
    <w:rsid w:val="00C70B78"/>
    <w:rPr>
      <w:lang w:val="en-GB"/>
    </w:rPr>
  </w:style>
  <w:style w:type="paragraph" w:customStyle="1" w:styleId="Till">
    <w:name w:val="Till"/>
    <w:basedOn w:val="Normal"/>
    <w:next w:val="Normal"/>
    <w:rsid w:val="00C70B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0413ac\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5065</Words>
  <Characters>26440</Characters>
  <Application>Microsoft Office Word</Application>
  <DocSecurity>4</DocSecurity>
  <Lines>562</Lines>
  <Paragraphs>258</Paragraphs>
  <ScaleCrop>false</ScaleCrop>
  <HeadingPairs>
    <vt:vector size="2" baseType="variant">
      <vt:variant>
        <vt:lpstr>Rubrik</vt:lpstr>
      </vt:variant>
      <vt:variant>
        <vt:i4>1</vt:i4>
      </vt:variant>
    </vt:vector>
  </HeadingPairs>
  <TitlesOfParts>
    <vt:vector size="1" baseType="lpstr">
      <vt:lpstr>2009/10:46, Fredagen den 2 juli</vt:lpstr>
    </vt:vector>
  </TitlesOfParts>
  <Company>Riksdagen</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2009/10:46, Fredagen den 2 juli</dc:title>
  <dc:subject>2009/10:46, Fredagen den 2 juli</dc:subject>
  <dc:creator>Lars Brink</dc:creator>
  <cp:keywords>Riksdagen</cp:keywords>
  <dc:description/>
  <cp:lastModifiedBy>Lars Brink</cp:lastModifiedBy>
  <cp:revision>2</cp:revision>
  <cp:lastPrinted>2010-07-06T10:15:00Z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{5DCAB85C-2229-47F4-AC15-EBE1071C929A}</vt:lpwstr>
  </property>
</Properties>
</file>