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DA91FE" w14:textId="77777777">
        <w:tc>
          <w:tcPr>
            <w:tcW w:w="2268" w:type="dxa"/>
          </w:tcPr>
          <w:p w14:paraId="0439E9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C237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3396E0" w14:textId="77777777">
        <w:tc>
          <w:tcPr>
            <w:tcW w:w="2268" w:type="dxa"/>
          </w:tcPr>
          <w:p w14:paraId="391F6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F355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8B3F7D" w14:textId="77777777">
        <w:tc>
          <w:tcPr>
            <w:tcW w:w="3402" w:type="dxa"/>
            <w:gridSpan w:val="2"/>
          </w:tcPr>
          <w:p w14:paraId="042FD0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6F5E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F09EB3" w14:textId="77777777">
        <w:tc>
          <w:tcPr>
            <w:tcW w:w="2268" w:type="dxa"/>
          </w:tcPr>
          <w:p w14:paraId="790F3F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16420C" w14:textId="77777777" w:rsidR="006E4E11" w:rsidRPr="00ED583F" w:rsidRDefault="000360E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Fi2015/04667/E4</w:t>
            </w:r>
          </w:p>
        </w:tc>
      </w:tr>
      <w:tr w:rsidR="006E4E11" w14:paraId="5D1AF08A" w14:textId="77777777">
        <w:tc>
          <w:tcPr>
            <w:tcW w:w="2268" w:type="dxa"/>
          </w:tcPr>
          <w:p w14:paraId="3B051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4B6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41B56A1" w14:textId="77777777" w:rsidR="00BC6CFD" w:rsidRPr="00BC6CFD" w:rsidRDefault="00BC6CFD" w:rsidP="00BC6CF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727E18" w14:textId="77777777">
        <w:trPr>
          <w:trHeight w:val="284"/>
        </w:trPr>
        <w:tc>
          <w:tcPr>
            <w:tcW w:w="4911" w:type="dxa"/>
          </w:tcPr>
          <w:p w14:paraId="6D8AC9F4" w14:textId="77777777" w:rsidR="006E4E11" w:rsidRDefault="000360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F638C21" w14:textId="77777777">
        <w:trPr>
          <w:trHeight w:val="284"/>
        </w:trPr>
        <w:tc>
          <w:tcPr>
            <w:tcW w:w="4911" w:type="dxa"/>
          </w:tcPr>
          <w:p w14:paraId="435C1A23" w14:textId="77777777" w:rsidR="006E4E11" w:rsidRDefault="000360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BB7A848" w14:textId="77777777">
        <w:trPr>
          <w:trHeight w:val="284"/>
        </w:trPr>
        <w:tc>
          <w:tcPr>
            <w:tcW w:w="4911" w:type="dxa"/>
          </w:tcPr>
          <w:p w14:paraId="6903A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E7EAB9" w14:textId="77777777" w:rsidR="006E4E11" w:rsidRDefault="000360EF">
      <w:pPr>
        <w:framePr w:w="4400" w:h="2523" w:wrap="notBeside" w:vAnchor="page" w:hAnchor="page" w:x="6453" w:y="2445"/>
        <w:ind w:left="142"/>
      </w:pPr>
      <w:r>
        <w:t>Till riksdagen</w:t>
      </w:r>
    </w:p>
    <w:p w14:paraId="39246911" w14:textId="77777777" w:rsidR="006E4E11" w:rsidRDefault="000360EF" w:rsidP="000360EF">
      <w:pPr>
        <w:pStyle w:val="RKrubrik"/>
        <w:pBdr>
          <w:bottom w:val="single" w:sz="4" w:space="1" w:color="auto"/>
        </w:pBdr>
        <w:spacing w:before="0" w:after="0"/>
      </w:pPr>
      <w:r>
        <w:t>Svar på fråga 2015/16:95 av Fredrik Schulte (M) Förslag till rådets beslut om riktlinjer för medlemsstaternas sysselsättningspolitik</w:t>
      </w:r>
    </w:p>
    <w:p w14:paraId="44DF7672" w14:textId="77777777" w:rsidR="006E4E11" w:rsidRDefault="006E4E11">
      <w:pPr>
        <w:pStyle w:val="RKnormal"/>
      </w:pPr>
    </w:p>
    <w:p w14:paraId="4BCFC6A9" w14:textId="77A6A3F5" w:rsidR="006E4E11" w:rsidRDefault="000360EF">
      <w:pPr>
        <w:pStyle w:val="RKnormal"/>
      </w:pPr>
      <w:r>
        <w:t xml:space="preserve">Fredrik Schulte har frågat mig </w:t>
      </w:r>
      <w:r w:rsidR="00FB7E17">
        <w:t>på vilket sätt de åtgärder som har presenterats i vår- och budgetpropositionen gör det lättare att anställa och starta företag.</w:t>
      </w:r>
    </w:p>
    <w:p w14:paraId="1CDDCBCD" w14:textId="1EA60002" w:rsidR="00D74472" w:rsidRDefault="00D74472">
      <w:pPr>
        <w:pStyle w:val="RKnormal"/>
      </w:pPr>
    </w:p>
    <w:p w14:paraId="3B2B6E62" w14:textId="7DF663A9" w:rsidR="00E043A8" w:rsidRDefault="00E043A8" w:rsidP="00E043A8">
      <w:pPr>
        <w:pStyle w:val="RKnormal"/>
      </w:pPr>
      <w:r>
        <w:t xml:space="preserve">En aktiv näringspolitik är central för att långsiktigt stärka den svenska konkurrenskraften och skapa förutsättningar för nya jobb och nya företag. Regeringen har därför i 2015 års ekonomiska vårproposition och budgetpropositionen för 2016 </w:t>
      </w:r>
      <w:r w:rsidR="00712898">
        <w:t>föreslagit omfattande satsningar för att förbättra företagsklimatet.</w:t>
      </w:r>
    </w:p>
    <w:p w14:paraId="0C367361" w14:textId="77777777" w:rsidR="00E043A8" w:rsidRDefault="00E043A8" w:rsidP="00E043A8">
      <w:pPr>
        <w:pStyle w:val="RKnormal"/>
      </w:pPr>
    </w:p>
    <w:p w14:paraId="064EEFBF" w14:textId="77777777" w:rsidR="00712898" w:rsidRDefault="00E043A8" w:rsidP="00712898">
      <w:pPr>
        <w:pStyle w:val="RKnormal"/>
      </w:pPr>
      <w:r>
        <w:t>Regeringen föreslår satsningar på att utveckla den svenska innovations- och konkurrenskraften, bl.a. genom en strategi för nyindustrialisering och en exportstrategi framtagen i samarbete med näringslivet. Medel avsätts också till insatser kopplade till arbetet inom innovationsråd</w:t>
      </w:r>
      <w:r w:rsidR="002F5BEC">
        <w:t>et</w:t>
      </w:r>
      <w:r>
        <w:t xml:space="preserve">, med fokus på life science, miljö- och klimatteknik samt digitalisering. Regeringen föreslår även en förstärkning till Almi Företagspartner AB:s verksamhet, särskilt till den del av verksamheten som riktas till företag i tidiga </w:t>
      </w:r>
      <w:r w:rsidR="00712898">
        <w:t>skeden.</w:t>
      </w:r>
      <w:r w:rsidR="00712898" w:rsidRPr="001045B2">
        <w:t xml:space="preserve"> </w:t>
      </w:r>
      <w:r w:rsidR="00712898">
        <w:t>Regeringen avser vidare att inrätta ett statligt fond-i-fond-bolag med uppgift att investera i företag i tidiga utvecklingsfaser samt att se över möjligheterna att inrätta ett lånegarantiinstrument till företag med behov av finansiering.</w:t>
      </w:r>
    </w:p>
    <w:p w14:paraId="18BB7134" w14:textId="7DDF9B1F" w:rsidR="00E043A8" w:rsidRDefault="00E043A8" w:rsidP="00E043A8">
      <w:pPr>
        <w:pStyle w:val="RKnormal"/>
      </w:pPr>
    </w:p>
    <w:p w14:paraId="130D130C" w14:textId="1CA2458B" w:rsidR="00D74472" w:rsidRDefault="00E043A8">
      <w:pPr>
        <w:pStyle w:val="RKnormal"/>
      </w:pPr>
      <w:r>
        <w:t xml:space="preserve">För att underlätta för företag att anställa behöver matchningen på arbetsmarknaden fungera bättre. Regeringen har därför </w:t>
      </w:r>
      <w:r w:rsidR="00712898">
        <w:t xml:space="preserve">bl.a. </w:t>
      </w:r>
      <w:r>
        <w:t>inlett en satsning på ett kunskapslyft, som bl.a. omfattar fler utbildningsplatser och traineejobb för unga. Regeringen avsätter även medel för att effektivisera valideringen av nyanländas kompetens</w:t>
      </w:r>
      <w:r w:rsidR="002F5BEC">
        <w:t>.</w:t>
      </w:r>
    </w:p>
    <w:p w14:paraId="7D0513AA" w14:textId="77777777" w:rsidR="000360EF" w:rsidRDefault="000360EF">
      <w:pPr>
        <w:pStyle w:val="RKnormal"/>
      </w:pPr>
    </w:p>
    <w:p w14:paraId="46D04B88" w14:textId="77777777" w:rsidR="000360EF" w:rsidRDefault="000360EF">
      <w:pPr>
        <w:pStyle w:val="RKnormal"/>
      </w:pPr>
      <w:r>
        <w:t>Stockholm den 14 oktober 2015</w:t>
      </w:r>
    </w:p>
    <w:p w14:paraId="3FEE741A" w14:textId="77777777" w:rsidR="000360EF" w:rsidRDefault="000360EF">
      <w:pPr>
        <w:pStyle w:val="RKnormal"/>
      </w:pPr>
    </w:p>
    <w:p w14:paraId="39E8DF2A" w14:textId="77777777" w:rsidR="000360EF" w:rsidRDefault="000360EF">
      <w:pPr>
        <w:pStyle w:val="RKnormal"/>
      </w:pPr>
    </w:p>
    <w:p w14:paraId="593A340E" w14:textId="28C182D8" w:rsidR="00BC6CFD" w:rsidRDefault="00BC6CFD">
      <w:pPr>
        <w:pStyle w:val="RKnormal"/>
      </w:pPr>
      <w:bookmarkStart w:id="0" w:name="_GoBack"/>
      <w:bookmarkEnd w:id="0"/>
    </w:p>
    <w:p w14:paraId="35C6204E" w14:textId="77777777" w:rsidR="000360EF" w:rsidRDefault="000360EF">
      <w:pPr>
        <w:pStyle w:val="RKnormal"/>
      </w:pPr>
      <w:r>
        <w:t>Magdalena Andersson</w:t>
      </w:r>
    </w:p>
    <w:sectPr w:rsidR="000360E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DBFF3" w14:textId="77777777" w:rsidR="000360EF" w:rsidRDefault="000360EF">
      <w:r>
        <w:separator/>
      </w:r>
    </w:p>
  </w:endnote>
  <w:endnote w:type="continuationSeparator" w:id="0">
    <w:p w14:paraId="562FCCC9" w14:textId="77777777" w:rsidR="000360EF" w:rsidRDefault="000360EF">
      <w:r>
        <w:continuationSeparator/>
      </w:r>
    </w:p>
  </w:endnote>
  <w:endnote w:type="continuationNotice" w:id="1">
    <w:p w14:paraId="5407F359" w14:textId="77777777" w:rsidR="00D00652" w:rsidRDefault="00D00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38E81" w14:textId="77777777" w:rsidR="000360EF" w:rsidRDefault="000360EF">
      <w:r>
        <w:separator/>
      </w:r>
    </w:p>
  </w:footnote>
  <w:footnote w:type="continuationSeparator" w:id="0">
    <w:p w14:paraId="367C4885" w14:textId="77777777" w:rsidR="000360EF" w:rsidRDefault="000360EF">
      <w:r>
        <w:continuationSeparator/>
      </w:r>
    </w:p>
  </w:footnote>
  <w:footnote w:type="continuationNotice" w:id="1">
    <w:p w14:paraId="6EB74A9D" w14:textId="77777777" w:rsidR="00D00652" w:rsidRDefault="00D00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6AF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6C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D2FCC4" w14:textId="77777777">
      <w:trPr>
        <w:cantSplit/>
      </w:trPr>
      <w:tc>
        <w:tcPr>
          <w:tcW w:w="3119" w:type="dxa"/>
        </w:tcPr>
        <w:p w14:paraId="43F82F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3C4A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10AD3E" w14:textId="77777777" w:rsidR="00E80146" w:rsidRDefault="00E80146">
          <w:pPr>
            <w:pStyle w:val="Sidhuvud"/>
            <w:ind w:right="360"/>
          </w:pPr>
        </w:p>
      </w:tc>
    </w:tr>
  </w:tbl>
  <w:p w14:paraId="1E37AB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54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7141A7" w14:textId="77777777">
      <w:trPr>
        <w:cantSplit/>
      </w:trPr>
      <w:tc>
        <w:tcPr>
          <w:tcW w:w="3119" w:type="dxa"/>
        </w:tcPr>
        <w:p w14:paraId="069ED7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C4B8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F45518" w14:textId="77777777" w:rsidR="00E80146" w:rsidRDefault="00E80146">
          <w:pPr>
            <w:pStyle w:val="Sidhuvud"/>
            <w:ind w:right="360"/>
          </w:pPr>
        </w:p>
      </w:tc>
    </w:tr>
  </w:tbl>
  <w:p w14:paraId="56F065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B4EE" w14:textId="77777777" w:rsidR="000360EF" w:rsidRDefault="00BC6CFD">
    <w:pPr>
      <w:framePr w:w="2948" w:h="1321" w:hRule="exact" w:wrap="notBeside" w:vAnchor="page" w:hAnchor="page" w:x="1362" w:y="653"/>
    </w:pPr>
    <w:r>
      <w:pict w14:anchorId="11674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15pt;height:65.75pt">
          <v:imagedata r:id="rId1" o:title=""/>
        </v:shape>
      </w:pict>
    </w:r>
  </w:p>
  <w:p w14:paraId="55AEFE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5CDDC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B3FC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E2B8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0EF"/>
    <w:rsid w:val="000360EF"/>
    <w:rsid w:val="00065797"/>
    <w:rsid w:val="00127738"/>
    <w:rsid w:val="00150384"/>
    <w:rsid w:val="00160901"/>
    <w:rsid w:val="001805B7"/>
    <w:rsid w:val="002F5BEC"/>
    <w:rsid w:val="00367B1C"/>
    <w:rsid w:val="0044479A"/>
    <w:rsid w:val="0047033B"/>
    <w:rsid w:val="0047598B"/>
    <w:rsid w:val="004A328D"/>
    <w:rsid w:val="004D324F"/>
    <w:rsid w:val="0058762B"/>
    <w:rsid w:val="005F5B69"/>
    <w:rsid w:val="00691D1E"/>
    <w:rsid w:val="006C5A48"/>
    <w:rsid w:val="006D7C0F"/>
    <w:rsid w:val="006E4E11"/>
    <w:rsid w:val="00712898"/>
    <w:rsid w:val="007242A3"/>
    <w:rsid w:val="00794EDC"/>
    <w:rsid w:val="007A6855"/>
    <w:rsid w:val="007F7409"/>
    <w:rsid w:val="0092027A"/>
    <w:rsid w:val="00955E31"/>
    <w:rsid w:val="00992E72"/>
    <w:rsid w:val="00AF26D1"/>
    <w:rsid w:val="00BC6CFD"/>
    <w:rsid w:val="00CA23CA"/>
    <w:rsid w:val="00D00652"/>
    <w:rsid w:val="00D133D7"/>
    <w:rsid w:val="00D74472"/>
    <w:rsid w:val="00E043A8"/>
    <w:rsid w:val="00E80146"/>
    <w:rsid w:val="00E904D0"/>
    <w:rsid w:val="00E939DC"/>
    <w:rsid w:val="00EC25F9"/>
    <w:rsid w:val="00ED583F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1B97B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360E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E93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939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9580e163-a587-4635-8909-9957475946a7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C95AF-E2D2-4E64-ACB8-93839CF642C8}"/>
</file>

<file path=customXml/itemProps2.xml><?xml version="1.0" encoding="utf-8"?>
<ds:datastoreItem xmlns:ds="http://schemas.openxmlformats.org/officeDocument/2006/customXml" ds:itemID="{02CEA2EB-54D9-4423-91B3-D3B209DDF173}"/>
</file>

<file path=customXml/itemProps3.xml><?xml version="1.0" encoding="utf-8"?>
<ds:datastoreItem xmlns:ds="http://schemas.openxmlformats.org/officeDocument/2006/customXml" ds:itemID="{976150BD-E062-485B-9B78-35F192AE3EEA}"/>
</file>

<file path=customXml/itemProps4.xml><?xml version="1.0" encoding="utf-8"?>
<ds:datastoreItem xmlns:ds="http://schemas.openxmlformats.org/officeDocument/2006/customXml" ds:itemID="{02CEA2EB-54D9-4423-91B3-D3B209DDF173}"/>
</file>

<file path=customXml/itemProps5.xml><?xml version="1.0" encoding="utf-8"?>
<ds:datastoreItem xmlns:ds="http://schemas.openxmlformats.org/officeDocument/2006/customXml" ds:itemID="{CCEA1F2D-866D-4B1E-8F98-8CE0E96483D8}"/>
</file>

<file path=customXml/itemProps6.xml><?xml version="1.0" encoding="utf-8"?>
<ds:datastoreItem xmlns:ds="http://schemas.openxmlformats.org/officeDocument/2006/customXml" ds:itemID="{02CEA2EB-54D9-4423-91B3-D3B209DDF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Gustavsson</dc:creator>
  <cp:lastModifiedBy>Maria Gustavsson</cp:lastModifiedBy>
  <cp:revision>19</cp:revision>
  <cp:lastPrinted>2015-10-12T06:59:00Z</cp:lastPrinted>
  <dcterms:created xsi:type="dcterms:W3CDTF">2015-10-09T13:28:00Z</dcterms:created>
  <dcterms:modified xsi:type="dcterms:W3CDTF">2015-10-13T07:27:00Z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9ea057bb-823e-4087-8b1d-d6d69b3f795c</vt:lpwstr>
  </property>
  <property fmtid="{D5CDD505-2E9C-101B-9397-08002B2CF9AE}" pid="9" name="Order">
    <vt:r8>63700</vt:r8>
  </property>
</Properties>
</file>