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2918" w:rsidRDefault="00F13F49" w14:paraId="4590EF23" w14:textId="77777777">
      <w:pPr>
        <w:pStyle w:val="Rubrik1"/>
        <w:spacing w:after="300"/>
      </w:pPr>
      <w:sdt>
        <w:sdtPr>
          <w:alias w:val="CC_Boilerplate_4"/>
          <w:tag w:val="CC_Boilerplate_4"/>
          <w:id w:val="-1644581176"/>
          <w:lock w:val="sdtLocked"/>
          <w:placeholder>
            <w:docPart w:val="5817B95537984C50A54938FB75EF483A"/>
          </w:placeholder>
          <w:text/>
        </w:sdtPr>
        <w:sdtEndPr/>
        <w:sdtContent>
          <w:r w:rsidRPr="009B062B" w:rsidR="00AF30DD">
            <w:t>Förslag till riksdagsbeslut</w:t>
          </w:r>
        </w:sdtContent>
      </w:sdt>
      <w:bookmarkEnd w:id="0"/>
      <w:bookmarkEnd w:id="1"/>
    </w:p>
    <w:sdt>
      <w:sdtPr>
        <w:alias w:val="Yrkande 1"/>
        <w:tag w:val="bca3d76f-ed5e-414b-8210-5c51dedf04ae"/>
        <w:id w:val="-211348735"/>
        <w:lock w:val="sdtLocked"/>
      </w:sdtPr>
      <w:sdtEndPr/>
      <w:sdtContent>
        <w:p w:rsidR="00D43420" w:rsidRDefault="00CE1CE2" w14:paraId="759442D7" w14:textId="77777777">
          <w:pPr>
            <w:pStyle w:val="Frslagstext"/>
            <w:numPr>
              <w:ilvl w:val="0"/>
              <w:numId w:val="0"/>
            </w:numPr>
          </w:pPr>
          <w:r>
            <w:t>Riksdagen ställer sig bakom det som anförs i motionen om att se över hur det säkerställs att alla våldsutsatta och deras barn garanteras stöd till en stadigvarande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93B3E526C04896B52EE0A8F30750B9"/>
        </w:placeholder>
        <w:text/>
      </w:sdtPr>
      <w:sdtEndPr/>
      <w:sdtContent>
        <w:p w:rsidRPr="009B062B" w:rsidR="006D79C9" w:rsidP="00333E95" w:rsidRDefault="006D79C9" w14:paraId="120786CD" w14:textId="77777777">
          <w:pPr>
            <w:pStyle w:val="Rubrik1"/>
          </w:pPr>
          <w:r>
            <w:t>Motivering</w:t>
          </w:r>
        </w:p>
      </w:sdtContent>
    </w:sdt>
    <w:bookmarkEnd w:displacedByCustomXml="prev" w:id="3"/>
    <w:bookmarkEnd w:displacedByCustomXml="prev" w:id="4"/>
    <w:p w:rsidR="00A93F8E" w:rsidP="00A93F8E" w:rsidRDefault="00A93F8E" w14:paraId="67736752" w14:textId="2C46D2D2">
      <w:pPr>
        <w:ind w:firstLine="0"/>
      </w:pPr>
      <w:r>
        <w:t>Våld i nära relationer är ett mycket omfattande samhälls- och folkhälsoproblem. Svårigheten att hitta en bostad utgör ett stort hinder för våldsutsatta att lämna relationen. Dels på grund utav den rådande bostadsbristen, dels på grund av att många våldsutsattas ekonomi är mycket negativt påverkad som en direkt eller indirekt konsekvens av våldet. Stödet till våldsutsatta som är i behov av en bostad skiljer sig mycket runt om i landet. I vissa kommuner erbjuds kring bostadsutbyten, men detta kommer allt för få våldsutsatta till del. Det är samhället</w:t>
      </w:r>
      <w:r w:rsidR="00CE1CE2">
        <w:t>s</w:t>
      </w:r>
      <w:r>
        <w:t xml:space="preserve"> skyldighet att ge våldsutsatta det stöd de behöver för att kunna leva ett liv fritt från våld.</w:t>
      </w:r>
    </w:p>
    <w:p w:rsidR="00A93F8E" w:rsidP="00A93F8E" w:rsidRDefault="00A93F8E" w14:paraId="58FA6ECD" w14:textId="59D1D596">
      <w:r>
        <w:t>Vilken kommun man är folkbokförd i ska inte avgöra ens möjlighet att lämna en våldsam relation. Alla våldsutsatta och deras barn ska garanteras stöd till en stadig</w:t>
      </w:r>
      <w:r w:rsidR="00F13F49">
        <w:softHyphen/>
      </w:r>
      <w:r>
        <w:t>varande bostad.</w:t>
      </w:r>
    </w:p>
    <w:sdt>
      <w:sdtPr>
        <w:alias w:val="CC_Underskrifter"/>
        <w:tag w:val="CC_Underskrifter"/>
        <w:id w:val="583496634"/>
        <w:lock w:val="sdtContentLocked"/>
        <w:placeholder>
          <w:docPart w:val="42C299EFB7EA4782974CF4C3C3AA59EB"/>
        </w:placeholder>
      </w:sdtPr>
      <w:sdtEndPr/>
      <w:sdtContent>
        <w:p w:rsidR="005C2918" w:rsidP="005C2918" w:rsidRDefault="005C2918" w14:paraId="31932BA1" w14:textId="77777777"/>
        <w:p w:rsidRPr="008E0FE2" w:rsidR="004801AC" w:rsidP="005C2918" w:rsidRDefault="00F13F49" w14:paraId="5BED97D5" w14:textId="4B778989"/>
      </w:sdtContent>
    </w:sdt>
    <w:tbl>
      <w:tblPr>
        <w:tblW w:w="5000" w:type="pct"/>
        <w:tblLook w:val="04A0" w:firstRow="1" w:lastRow="0" w:firstColumn="1" w:lastColumn="0" w:noHBand="0" w:noVBand="1"/>
        <w:tblCaption w:val="underskrifter"/>
      </w:tblPr>
      <w:tblGrid>
        <w:gridCol w:w="4252"/>
        <w:gridCol w:w="4252"/>
      </w:tblGrid>
      <w:tr w:rsidR="00D43420" w14:paraId="19774625" w14:textId="77777777">
        <w:trPr>
          <w:cantSplit/>
        </w:trPr>
        <w:tc>
          <w:tcPr>
            <w:tcW w:w="50" w:type="pct"/>
            <w:vAlign w:val="bottom"/>
          </w:tcPr>
          <w:p w:rsidR="00D43420" w:rsidRDefault="00CE1CE2" w14:paraId="299B8188" w14:textId="77777777">
            <w:pPr>
              <w:pStyle w:val="Underskrifter"/>
              <w:spacing w:after="0"/>
            </w:pPr>
            <w:r>
              <w:t>Erik Ezelius (S)</w:t>
            </w:r>
          </w:p>
        </w:tc>
        <w:tc>
          <w:tcPr>
            <w:tcW w:w="50" w:type="pct"/>
            <w:vAlign w:val="bottom"/>
          </w:tcPr>
          <w:p w:rsidR="00D43420" w:rsidRDefault="00D43420" w14:paraId="4DC4FEFE" w14:textId="77777777">
            <w:pPr>
              <w:pStyle w:val="Underskrifter"/>
              <w:spacing w:after="0"/>
            </w:pPr>
          </w:p>
        </w:tc>
      </w:tr>
      <w:tr w:rsidR="00D43420" w14:paraId="40A2EFC8" w14:textId="77777777">
        <w:trPr>
          <w:cantSplit/>
        </w:trPr>
        <w:tc>
          <w:tcPr>
            <w:tcW w:w="50" w:type="pct"/>
            <w:vAlign w:val="bottom"/>
          </w:tcPr>
          <w:p w:rsidR="00D43420" w:rsidRDefault="00CE1CE2" w14:paraId="0FCAB430" w14:textId="77777777">
            <w:pPr>
              <w:pStyle w:val="Underskrifter"/>
              <w:spacing w:after="0"/>
            </w:pPr>
            <w:r>
              <w:t>Ida Ekeroth Clausson (S)</w:t>
            </w:r>
          </w:p>
        </w:tc>
        <w:tc>
          <w:tcPr>
            <w:tcW w:w="50" w:type="pct"/>
            <w:vAlign w:val="bottom"/>
          </w:tcPr>
          <w:p w:rsidR="00D43420" w:rsidRDefault="00CE1CE2" w14:paraId="6E6F587F" w14:textId="77777777">
            <w:pPr>
              <w:pStyle w:val="Underskrifter"/>
              <w:spacing w:after="0"/>
            </w:pPr>
            <w:r>
              <w:t>Patrik Björck (S)</w:t>
            </w:r>
          </w:p>
        </w:tc>
      </w:tr>
    </w:tbl>
    <w:p w:rsidR="00EE20A3" w:rsidRDefault="00EE20A3" w14:paraId="5B46A040" w14:textId="77777777"/>
    <w:sectPr w:rsidR="00EE20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C218" w14:textId="77777777" w:rsidR="005F3233" w:rsidRDefault="005F3233" w:rsidP="000C1CAD">
      <w:pPr>
        <w:spacing w:line="240" w:lineRule="auto"/>
      </w:pPr>
      <w:r>
        <w:separator/>
      </w:r>
    </w:p>
  </w:endnote>
  <w:endnote w:type="continuationSeparator" w:id="0">
    <w:p w14:paraId="05A623FA" w14:textId="77777777" w:rsidR="005F3233" w:rsidRDefault="005F3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6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60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D8F5" w14:textId="3148A723" w:rsidR="00262EA3" w:rsidRPr="005C2918" w:rsidRDefault="00262EA3" w:rsidP="005C2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B561" w14:textId="77777777" w:rsidR="005F3233" w:rsidRDefault="005F3233" w:rsidP="000C1CAD">
      <w:pPr>
        <w:spacing w:line="240" w:lineRule="auto"/>
      </w:pPr>
      <w:r>
        <w:separator/>
      </w:r>
    </w:p>
  </w:footnote>
  <w:footnote w:type="continuationSeparator" w:id="0">
    <w:p w14:paraId="1F8CEB09" w14:textId="77777777" w:rsidR="005F3233" w:rsidRDefault="005F32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75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20B1B7" wp14:editId="4B4EA7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6E1BB" w14:textId="5E7CD32F" w:rsidR="00262EA3" w:rsidRDefault="00F13F49" w:rsidP="008103B5">
                          <w:pPr>
                            <w:jc w:val="right"/>
                          </w:pPr>
                          <w:sdt>
                            <w:sdtPr>
                              <w:alias w:val="CC_Noformat_Partikod"/>
                              <w:tag w:val="CC_Noformat_Partikod"/>
                              <w:id w:val="-53464382"/>
                              <w:text/>
                            </w:sdtPr>
                            <w:sdtEndPr/>
                            <w:sdtContent>
                              <w:r w:rsidR="008B0E65">
                                <w:t>S</w:t>
                              </w:r>
                            </w:sdtContent>
                          </w:sdt>
                          <w:sdt>
                            <w:sdtPr>
                              <w:alias w:val="CC_Noformat_Partinummer"/>
                              <w:tag w:val="CC_Noformat_Partinummer"/>
                              <w:id w:val="-1709555926"/>
                              <w:text/>
                            </w:sdtPr>
                            <w:sdtEndPr/>
                            <w:sdtContent>
                              <w:r w:rsidR="00A93F8E">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0B1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16E1BB" w14:textId="5E7CD32F" w:rsidR="00262EA3" w:rsidRDefault="00F13F49" w:rsidP="008103B5">
                    <w:pPr>
                      <w:jc w:val="right"/>
                    </w:pPr>
                    <w:sdt>
                      <w:sdtPr>
                        <w:alias w:val="CC_Noformat_Partikod"/>
                        <w:tag w:val="CC_Noformat_Partikod"/>
                        <w:id w:val="-53464382"/>
                        <w:text/>
                      </w:sdtPr>
                      <w:sdtEndPr/>
                      <w:sdtContent>
                        <w:r w:rsidR="008B0E65">
                          <w:t>S</w:t>
                        </w:r>
                      </w:sdtContent>
                    </w:sdt>
                    <w:sdt>
                      <w:sdtPr>
                        <w:alias w:val="CC_Noformat_Partinummer"/>
                        <w:tag w:val="CC_Noformat_Partinummer"/>
                        <w:id w:val="-1709555926"/>
                        <w:text/>
                      </w:sdtPr>
                      <w:sdtEndPr/>
                      <w:sdtContent>
                        <w:r w:rsidR="00A93F8E">
                          <w:t>1851</w:t>
                        </w:r>
                      </w:sdtContent>
                    </w:sdt>
                  </w:p>
                </w:txbxContent>
              </v:textbox>
              <w10:wrap anchorx="page"/>
            </v:shape>
          </w:pict>
        </mc:Fallback>
      </mc:AlternateContent>
    </w:r>
  </w:p>
  <w:p w14:paraId="00F43D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4FCB" w14:textId="77777777" w:rsidR="00262EA3" w:rsidRDefault="00262EA3" w:rsidP="008563AC">
    <w:pPr>
      <w:jc w:val="right"/>
    </w:pPr>
  </w:p>
  <w:p w14:paraId="33EDD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2471" w14:textId="77777777" w:rsidR="00262EA3" w:rsidRDefault="00F13F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6D6052" wp14:editId="3614F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41BBFF" w14:textId="2EC1AB5D" w:rsidR="00262EA3" w:rsidRDefault="00F13F49" w:rsidP="00A314CF">
    <w:pPr>
      <w:pStyle w:val="FSHNormal"/>
      <w:spacing w:before="40"/>
    </w:pPr>
    <w:sdt>
      <w:sdtPr>
        <w:alias w:val="CC_Noformat_Motionstyp"/>
        <w:tag w:val="CC_Noformat_Motionstyp"/>
        <w:id w:val="1162973129"/>
        <w:lock w:val="sdtContentLocked"/>
        <w15:appearance w15:val="hidden"/>
        <w:text/>
      </w:sdtPr>
      <w:sdtEndPr/>
      <w:sdtContent>
        <w:r w:rsidR="005C2918">
          <w:t>Enskild motion</w:t>
        </w:r>
      </w:sdtContent>
    </w:sdt>
    <w:r w:rsidR="00821B36">
      <w:t xml:space="preserve"> </w:t>
    </w:r>
    <w:sdt>
      <w:sdtPr>
        <w:alias w:val="CC_Noformat_Partikod"/>
        <w:tag w:val="CC_Noformat_Partikod"/>
        <w:id w:val="1471015553"/>
        <w:text/>
      </w:sdtPr>
      <w:sdtEndPr/>
      <w:sdtContent>
        <w:r w:rsidR="008B0E65">
          <w:t>S</w:t>
        </w:r>
      </w:sdtContent>
    </w:sdt>
    <w:sdt>
      <w:sdtPr>
        <w:alias w:val="CC_Noformat_Partinummer"/>
        <w:tag w:val="CC_Noformat_Partinummer"/>
        <w:id w:val="-2014525982"/>
        <w:text/>
      </w:sdtPr>
      <w:sdtEndPr/>
      <w:sdtContent>
        <w:r w:rsidR="00A93F8E">
          <w:t>1851</w:t>
        </w:r>
      </w:sdtContent>
    </w:sdt>
  </w:p>
  <w:p w14:paraId="3CD60146" w14:textId="77777777" w:rsidR="00262EA3" w:rsidRPr="008227B3" w:rsidRDefault="00F13F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FBB9E3" w14:textId="103BFB60" w:rsidR="00262EA3" w:rsidRPr="008227B3" w:rsidRDefault="00F13F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9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918">
          <w:t>:1726</w:t>
        </w:r>
      </w:sdtContent>
    </w:sdt>
  </w:p>
  <w:p w14:paraId="6C172309" w14:textId="5691B518" w:rsidR="00262EA3" w:rsidRDefault="00F13F49" w:rsidP="00E03A3D">
    <w:pPr>
      <w:pStyle w:val="Motionr"/>
    </w:pPr>
    <w:sdt>
      <w:sdtPr>
        <w:alias w:val="CC_Noformat_Avtext"/>
        <w:tag w:val="CC_Noformat_Avtext"/>
        <w:id w:val="-2020768203"/>
        <w:lock w:val="sdtContentLocked"/>
        <w15:appearance w15:val="hidden"/>
        <w:text/>
      </w:sdtPr>
      <w:sdtEndPr/>
      <w:sdtContent>
        <w:r w:rsidR="005C2918">
          <w:t>av Erik Ezelius m.fl. (S)</w:t>
        </w:r>
      </w:sdtContent>
    </w:sdt>
  </w:p>
  <w:sdt>
    <w:sdtPr>
      <w:alias w:val="CC_Noformat_Rubtext"/>
      <w:tag w:val="CC_Noformat_Rubtext"/>
      <w:id w:val="-218060500"/>
      <w:lock w:val="sdtLocked"/>
      <w:text/>
    </w:sdtPr>
    <w:sdtEndPr/>
    <w:sdtContent>
      <w:p w14:paraId="4EA80DEC" w14:textId="4B9CA91B" w:rsidR="00262EA3" w:rsidRDefault="00A93F8E" w:rsidP="00283E0F">
        <w:pPr>
          <w:pStyle w:val="FSHRub2"/>
        </w:pPr>
        <w:r>
          <w:t>Stadigvarande bostad för våldsutsatta och deras barn</w:t>
        </w:r>
      </w:p>
    </w:sdtContent>
  </w:sdt>
  <w:sdt>
    <w:sdtPr>
      <w:alias w:val="CC_Boilerplate_3"/>
      <w:tag w:val="CC_Boilerplate_3"/>
      <w:id w:val="1606463544"/>
      <w:lock w:val="sdtContentLocked"/>
      <w15:appearance w15:val="hidden"/>
      <w:text w:multiLine="1"/>
    </w:sdtPr>
    <w:sdtEndPr/>
    <w:sdtContent>
      <w:p w14:paraId="202B08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0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1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3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63"/>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65"/>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8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E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2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053"/>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0A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4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02E4D4"/>
  <w15:chartTrackingRefBased/>
  <w15:docId w15:val="{611093D4-B569-4944-82A6-BBFD989A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7B95537984C50A54938FB75EF483A"/>
        <w:category>
          <w:name w:val="Allmänt"/>
          <w:gallery w:val="placeholder"/>
        </w:category>
        <w:types>
          <w:type w:val="bbPlcHdr"/>
        </w:types>
        <w:behaviors>
          <w:behavior w:val="content"/>
        </w:behaviors>
        <w:guid w:val="{1D3A6CDD-67BD-4B98-AEC9-224BD0ABBB25}"/>
      </w:docPartPr>
      <w:docPartBody>
        <w:p w:rsidR="004E0A8B" w:rsidRDefault="00034C61">
          <w:pPr>
            <w:pStyle w:val="5817B95537984C50A54938FB75EF483A"/>
          </w:pPr>
          <w:r w:rsidRPr="005A0A93">
            <w:rPr>
              <w:rStyle w:val="Platshllartext"/>
            </w:rPr>
            <w:t>Förslag till riksdagsbeslut</w:t>
          </w:r>
        </w:p>
      </w:docPartBody>
    </w:docPart>
    <w:docPart>
      <w:docPartPr>
        <w:name w:val="9F93B3E526C04896B52EE0A8F30750B9"/>
        <w:category>
          <w:name w:val="Allmänt"/>
          <w:gallery w:val="placeholder"/>
        </w:category>
        <w:types>
          <w:type w:val="bbPlcHdr"/>
        </w:types>
        <w:behaviors>
          <w:behavior w:val="content"/>
        </w:behaviors>
        <w:guid w:val="{3016F8B1-0E56-459D-A0FC-24315F82EECF}"/>
      </w:docPartPr>
      <w:docPartBody>
        <w:p w:rsidR="004E0A8B" w:rsidRDefault="00034C61">
          <w:pPr>
            <w:pStyle w:val="9F93B3E526C04896B52EE0A8F30750B9"/>
          </w:pPr>
          <w:r w:rsidRPr="005A0A93">
            <w:rPr>
              <w:rStyle w:val="Platshllartext"/>
            </w:rPr>
            <w:t>Motivering</w:t>
          </w:r>
        </w:p>
      </w:docPartBody>
    </w:docPart>
    <w:docPart>
      <w:docPartPr>
        <w:name w:val="42C299EFB7EA4782974CF4C3C3AA59EB"/>
        <w:category>
          <w:name w:val="Allmänt"/>
          <w:gallery w:val="placeholder"/>
        </w:category>
        <w:types>
          <w:type w:val="bbPlcHdr"/>
        </w:types>
        <w:behaviors>
          <w:behavior w:val="content"/>
        </w:behaviors>
        <w:guid w:val="{C5E1C754-9209-4054-BBFC-3DDC6B515A34}"/>
      </w:docPartPr>
      <w:docPartBody>
        <w:p w:rsidR="00786107" w:rsidRDefault="00786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61"/>
    <w:rsid w:val="00034C61"/>
    <w:rsid w:val="004E0A8B"/>
    <w:rsid w:val="00786107"/>
    <w:rsid w:val="00FB1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7B95537984C50A54938FB75EF483A">
    <w:name w:val="5817B95537984C50A54938FB75EF483A"/>
  </w:style>
  <w:style w:type="paragraph" w:customStyle="1" w:styleId="9F93B3E526C04896B52EE0A8F30750B9">
    <w:name w:val="9F93B3E526C04896B52EE0A8F3075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D185E-7D94-45B1-AD02-79ABC493754E}"/>
</file>

<file path=customXml/itemProps2.xml><?xml version="1.0" encoding="utf-8"?>
<ds:datastoreItem xmlns:ds="http://schemas.openxmlformats.org/officeDocument/2006/customXml" ds:itemID="{C1C5C5A5-C030-4639-A537-55A43B1856C5}"/>
</file>

<file path=customXml/itemProps3.xml><?xml version="1.0" encoding="utf-8"?>
<ds:datastoreItem xmlns:ds="http://schemas.openxmlformats.org/officeDocument/2006/customXml" ds:itemID="{3F2007C1-115D-474C-8B20-61D6519CF0D1}"/>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973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