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766" w:rsidRPr="00DB09CE" w:rsidRDefault="000D2766">
      <w:pPr>
        <w:pStyle w:val="Hemstlrubrik"/>
      </w:pPr>
      <w:r w:rsidRPr="00DB09CE">
        <w:t>Förslag till riksdagsbeslut</w:t>
      </w:r>
    </w:p>
    <w:p w:rsidR="000D2766" w:rsidRPr="00DB09CE" w:rsidRDefault="000D2766">
      <w:pPr>
        <w:pStyle w:val="Hemstlatt"/>
        <w:ind w:left="0"/>
      </w:pPr>
      <w:r w:rsidRPr="00DB09CE">
        <w:t xml:space="preserve">Riksdagen tillkännager för regeringen som sin mening vad som anförs i motionen om </w:t>
      </w:r>
      <w:r w:rsidRPr="00DB09CE">
        <w:rPr>
          <w:color w:val="000000"/>
        </w:rPr>
        <w:t>ett utökat samarbete kring hantverksutbil</w:t>
      </w:r>
      <w:r w:rsidRPr="00DB09CE">
        <w:rPr>
          <w:color w:val="000000"/>
        </w:rPr>
        <w:t>d</w:t>
      </w:r>
      <w:r w:rsidRPr="00DB09CE">
        <w:rPr>
          <w:color w:val="000000"/>
        </w:rPr>
        <w:t>ningar och yrkesutbildningar.</w:t>
      </w:r>
    </w:p>
    <w:p w:rsidR="000D2766" w:rsidRPr="00DB09CE" w:rsidRDefault="000D2766">
      <w:pPr>
        <w:pStyle w:val="Rubrik1"/>
      </w:pPr>
      <w:r w:rsidRPr="00DB09CE">
        <w:t>Motivering</w:t>
      </w:r>
    </w:p>
    <w:p w:rsidR="000D2766" w:rsidRPr="00DB09CE" w:rsidRDefault="000D2766">
      <w:r w:rsidRPr="00DB09CE">
        <w:t>Det har under många år varit svårt att finna tillräckligt många elever till han</w:t>
      </w:r>
      <w:r w:rsidRPr="00DB09CE">
        <w:t>t</w:t>
      </w:r>
      <w:r w:rsidRPr="00DB09CE">
        <w:t>verksutbildningar i Sverige. På många håll i landet har man gått samman i större regioner för att kunna få elevunderlag till de yrkes- och hantverksu</w:t>
      </w:r>
      <w:r w:rsidRPr="00DB09CE">
        <w:t>t</w:t>
      </w:r>
      <w:r w:rsidRPr="00DB09CE">
        <w:t>bildningar som man erbjuder.</w:t>
      </w:r>
    </w:p>
    <w:p w:rsidR="000D2766" w:rsidRPr="00DB09CE" w:rsidRDefault="000D2766">
      <w:pPr>
        <w:pStyle w:val="Normaltindrag"/>
      </w:pPr>
      <w:r w:rsidRPr="00DB09CE">
        <w:t>Detsamma gäller i andra nordiska länder. Det har inneburit att en mängd utbildningar har fått läggas ner samtidigt som antalet yrkesverksamma inom yrkesområdena därmed minskat. Detta är naturligtvis icke önskvärt både ur synvinkeln att vissa yrken riskerar att dö ut men också ur synvinkeln att äldre yrkesverksamma inte får möjligh</w:t>
      </w:r>
      <w:r w:rsidRPr="00DB09CE">
        <w:t>et att överföra sina kunskaper till yngre fö</w:t>
      </w:r>
      <w:r w:rsidRPr="00DB09CE">
        <w:t>r</w:t>
      </w:r>
      <w:r w:rsidRPr="00DB09CE">
        <w:t>mågor.</w:t>
      </w:r>
    </w:p>
    <w:p w:rsidR="000D2766" w:rsidRPr="00DB09CE" w:rsidRDefault="000D2766">
      <w:pPr>
        <w:pStyle w:val="Normaltindrag"/>
      </w:pPr>
      <w:r w:rsidRPr="00DB09CE">
        <w:t>Många av de utbildningar som är svåra att finna tillräckligt många elever till finns inom kulturområdet eller inom områden som ligger nära kulturen. Det kan vara allt från hattmakare till speciella snickare som kan renovera äldre byggnader på ett tidstypiskt sätt.</w:t>
      </w:r>
    </w:p>
    <w:p w:rsidR="000D2766" w:rsidRPr="00DB09CE" w:rsidRDefault="000D2766">
      <w:pPr>
        <w:pStyle w:val="Normaltindrag"/>
      </w:pPr>
      <w:r w:rsidRPr="00DB09CE">
        <w:t>I de nordiska länderna ser det ungefär likadant ut. Alla länder har motsv</w:t>
      </w:r>
      <w:r w:rsidRPr="00DB09CE">
        <w:t>a</w:t>
      </w:r>
      <w:r w:rsidRPr="00DB09CE">
        <w:t>rande problem och man har svårt att fylla sina utbildningar. ”Spor i Norden” är ett nordiskt projekt som arbetar för ett utökat samarbete inom hantverksu</w:t>
      </w:r>
      <w:r w:rsidRPr="00DB09CE">
        <w:t>t</w:t>
      </w:r>
      <w:r w:rsidRPr="00DB09CE">
        <w:t>bildningarna. Stockholms Hantverksförening är Sveriges deltagare i projektet. Projektet har sitt slut i juli månad 2008.</w:t>
      </w:r>
    </w:p>
    <w:p w:rsidR="000D2766" w:rsidRPr="00DB09CE" w:rsidRDefault="000D2766">
      <w:pPr>
        <w:pStyle w:val="Normaltindrag"/>
      </w:pPr>
      <w:r w:rsidRPr="00DB09CE">
        <w:t>Med tanke på den svåra situation som vi har i Sverige när det gäller att fi</w:t>
      </w:r>
      <w:r w:rsidRPr="00DB09CE">
        <w:t>n</w:t>
      </w:r>
      <w:r w:rsidRPr="00DB09CE">
        <w:t xml:space="preserve">na kunnig arbetskraft inom hantverksyrkena är det lämpligt att se ut över </w:t>
      </w:r>
      <w:r w:rsidRPr="00DB09CE">
        <w:lastRenderedPageBreak/>
        <w:t>våra gränser i större omfattning än vad vi gjort hitintills. Det finns inom han</w:t>
      </w:r>
      <w:r w:rsidRPr="00DB09CE">
        <w:t>t</w:t>
      </w:r>
      <w:r w:rsidRPr="00DB09CE">
        <w:t>verksyrkena enstaka goda exempel på utbildningar som sökt elever i övriga nordiska länder. Detta gäller samtliga nordiska länder. Men det borde utökas och ske i större och mer samordnad skala.</w:t>
      </w:r>
    </w:p>
    <w:p w:rsidR="000D2766" w:rsidRPr="00DB09CE" w:rsidRDefault="000D2766">
      <w:pPr>
        <w:pStyle w:val="Normaltindrag"/>
      </w:pPr>
      <w:r w:rsidRPr="00DB09CE">
        <w:t>De utredningar som gjorts visar tydligt på behovet av att samordna utbil</w:t>
      </w:r>
      <w:r w:rsidRPr="00DB09CE">
        <w:t>d</w:t>
      </w:r>
      <w:r w:rsidRPr="00DB09CE">
        <w:t>ningar på olika sätt. Man kan bredda rekryteringsunderlaget och finna elever från omgivande län men också i våra nordiska grannländer. Inte minst finns ett behov av att ta tillvara den genuina yrkeskompetens som finns inom han</w:t>
      </w:r>
      <w:r w:rsidRPr="00DB09CE">
        <w:t>t</w:t>
      </w:r>
      <w:r w:rsidRPr="00DB09CE">
        <w:t>verksyrkena innan de nuvarande yrkesutövarna faller 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CE">
        <w:trPr>
          <w:cantSplit/>
        </w:trPr>
        <w:tc>
          <w:tcPr>
            <w:tcW w:w="3046" w:type="dxa"/>
          </w:tcPr>
          <w:p w:rsidR="000D2766" w:rsidRPr="00DB09CE" w:rsidRDefault="000D2766">
            <w:pPr>
              <w:pStyle w:val="UnderskriftDatum"/>
              <w:spacing w:before="240"/>
            </w:pPr>
            <w:r w:rsidRPr="00DB09CE">
              <w:t>Stockholm den 2 oktober 2007</w:t>
            </w:r>
          </w:p>
        </w:tc>
        <w:tc>
          <w:tcPr>
            <w:tcW w:w="3047" w:type="dxa"/>
          </w:tcPr>
          <w:p w:rsidR="000D2766" w:rsidRPr="00DB09CE" w:rsidRDefault="000D2766">
            <w:pPr>
              <w:pStyle w:val="Underskrifter"/>
              <w:spacing w:before="240"/>
            </w:pPr>
          </w:p>
        </w:tc>
      </w:tr>
      <w:tr w:rsidR="00000000" w:rsidRPr="00DB09CE">
        <w:trPr>
          <w:cantSplit/>
        </w:trPr>
        <w:tc>
          <w:tcPr>
            <w:tcW w:w="3046" w:type="dxa"/>
          </w:tcPr>
          <w:p w:rsidR="000D2766" w:rsidRPr="00DB09CE" w:rsidRDefault="000D2766">
            <w:pPr>
              <w:pStyle w:val="Underskrifter"/>
            </w:pPr>
            <w:r w:rsidRPr="00DB09CE">
              <w:t>Lars Wegendal (s)</w:t>
            </w:r>
          </w:p>
        </w:tc>
        <w:tc>
          <w:tcPr>
            <w:tcW w:w="3046" w:type="dxa"/>
          </w:tcPr>
          <w:p w:rsidR="000D2766" w:rsidRPr="00DB09CE" w:rsidRDefault="000D2766">
            <w:pPr>
              <w:pStyle w:val="Underskrifter"/>
            </w:pPr>
          </w:p>
        </w:tc>
      </w:tr>
      <w:tr w:rsidR="00000000" w:rsidRPr="00DB09CE">
        <w:trPr>
          <w:cantSplit/>
        </w:trPr>
        <w:tc>
          <w:tcPr>
            <w:tcW w:w="3046" w:type="dxa"/>
          </w:tcPr>
          <w:p w:rsidR="000D2766" w:rsidRPr="00DB09CE" w:rsidRDefault="000D2766">
            <w:pPr>
              <w:pStyle w:val="Underskrifter"/>
            </w:pPr>
            <w:r w:rsidRPr="00DB09CE">
              <w:t>Carina Adolfsson Elgestam (s)</w:t>
            </w:r>
          </w:p>
        </w:tc>
        <w:tc>
          <w:tcPr>
            <w:tcW w:w="3046" w:type="dxa"/>
          </w:tcPr>
          <w:p w:rsidR="000D2766" w:rsidRPr="00DB09CE" w:rsidRDefault="000D2766">
            <w:pPr>
              <w:pStyle w:val="Underskrifter"/>
            </w:pPr>
            <w:r w:rsidRPr="00DB09CE">
              <w:t>Tomas Eneroth (s)</w:t>
            </w:r>
          </w:p>
        </w:tc>
      </w:tr>
    </w:tbl>
    <w:p w:rsidR="000D2766" w:rsidRPr="00DB09CE" w:rsidRDefault="000D2766">
      <w:pPr>
        <w:pStyle w:val="Normaltindrag"/>
      </w:pPr>
    </w:p>
    <w:sectPr w:rsidR="000D2766" w:rsidRPr="00DB09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766" w:rsidRPr="00DB09CE" w:rsidRDefault="000D2766">
      <w:r w:rsidRPr="00DB09CE">
        <w:separator/>
      </w:r>
    </w:p>
  </w:endnote>
  <w:endnote w:type="continuationSeparator" w:id="0">
    <w:p w:rsidR="000D2766" w:rsidRPr="00DB09CE" w:rsidRDefault="000D2766">
      <w:r w:rsidRPr="00DB0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DB09CE">
    <w:pPr>
      <w:pStyle w:val="Sidfot"/>
    </w:pPr>
    <w:r w:rsidRPr="00DB0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141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66" w:rsidRDefault="000D27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766" w:rsidRDefault="000D27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DB09CE">
    <w:pPr>
      <w:pStyle w:val="Sidfot"/>
    </w:pPr>
    <w:r w:rsidRPr="00DB0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555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66" w:rsidRDefault="000D27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766" w:rsidRDefault="000D27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DB09CE">
    <w:pPr>
      <w:pStyle w:val="Sidfot"/>
    </w:pPr>
    <w:r w:rsidRPr="00DB0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033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66" w:rsidRDefault="000D27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766" w:rsidRDefault="000D27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766" w:rsidRPr="00DB09CE" w:rsidRDefault="000D2766">
      <w:r w:rsidRPr="00DB09CE">
        <w:separator/>
      </w:r>
    </w:p>
  </w:footnote>
  <w:footnote w:type="continuationSeparator" w:id="0">
    <w:p w:rsidR="000D2766" w:rsidRPr="00DB09CE" w:rsidRDefault="000D2766">
      <w:r w:rsidRPr="00DB0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DB09CE">
    <w:pPr>
      <w:pStyle w:val="Sidhuvud"/>
    </w:pPr>
    <w:r w:rsidRPr="00DB0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195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66" w:rsidRDefault="000D27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766" w:rsidRDefault="000D27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DB09CE">
    <w:pPr>
      <w:pStyle w:val="Sidhuvud"/>
    </w:pPr>
    <w:r w:rsidRPr="00DB0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700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66" w:rsidRDefault="000D27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766" w:rsidRDefault="000D27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66" w:rsidRPr="00DB09CE" w:rsidRDefault="000D2766">
    <w:pPr>
      <w:pStyle w:val="FSHNormal"/>
      <w:tabs>
        <w:tab w:val="right" w:pos="5840"/>
      </w:tabs>
    </w:pPr>
    <w:r w:rsidRPr="00DB09CE">
      <w:br/>
    </w:r>
    <w:r w:rsidRPr="00DB09CE">
      <w:fldChar w:fldCharType="begin" w:fldLock="1"/>
    </w:r>
    <w:r w:rsidRPr="00DB09CE">
      <w:instrText xml:space="preserve"> DOCPROPERTY</w:instrText>
    </w:r>
    <w:r w:rsidRPr="00DB09CE">
      <w:rPr>
        <w:sz w:val="18"/>
      </w:rPr>
      <w:instrText xml:space="preserve"> "YearUser" *\charformat </w:instrText>
    </w:r>
    <w:r w:rsidRPr="00DB09CE">
      <w:fldChar w:fldCharType="separate"/>
    </w:r>
    <w:r w:rsidRPr="00DB09CE">
      <w:t>2007/08</w:t>
    </w:r>
    <w:r w:rsidRPr="00DB09CE">
      <w:fldChar w:fldCharType="end"/>
    </w:r>
    <w:r w:rsidRPr="00DB09CE">
      <w:t xml:space="preserve"> </w:t>
    </w:r>
    <w:r w:rsidRPr="00DB09CE">
      <w:tab/>
      <w:t xml:space="preserve">mnr: </w:t>
    </w:r>
    <w:r w:rsidRPr="00DB09CE">
      <w:fldChar w:fldCharType="begin" w:fldLock="1"/>
    </w:r>
    <w:r w:rsidRPr="00DB09CE">
      <w:instrText xml:space="preserve"> DOCPROPERTY</w:instrText>
    </w:r>
    <w:r w:rsidRPr="00DB09CE">
      <w:rPr>
        <w:sz w:val="18"/>
      </w:rPr>
      <w:instrText xml:space="preserve"> "Motionsnummer" *\charformat </w:instrText>
    </w:r>
    <w:r w:rsidRPr="00DB09CE">
      <w:fldChar w:fldCharType="separate"/>
    </w:r>
    <w:r w:rsidRPr="00DB09CE">
      <w:t>Ub300</w:t>
    </w:r>
    <w:r w:rsidRPr="00DB09CE">
      <w:fldChar w:fldCharType="end"/>
    </w:r>
    <w:r w:rsidRPr="00DB09CE">
      <w:br/>
    </w:r>
    <w:r w:rsidRPr="00DB09CE">
      <w:fldChar w:fldCharType="begin" w:fldLock="1"/>
    </w:r>
    <w:r w:rsidRPr="00DB09CE">
      <w:instrText xml:space="preserve"> DOCPROPERTY</w:instrText>
    </w:r>
    <w:r w:rsidRPr="00DB09CE">
      <w:rPr>
        <w:sz w:val="18"/>
      </w:rPr>
      <w:instrText xml:space="preserve"> "Samling" *\charformat </w:instrText>
    </w:r>
    <w:r w:rsidRPr="00DB09CE">
      <w:fldChar w:fldCharType="end"/>
    </w:r>
    <w:r w:rsidRPr="00DB09CE">
      <w:tab/>
      <w:t xml:space="preserve">pnr: </w:t>
    </w:r>
    <w:r w:rsidRPr="00DB09CE">
      <w:fldChar w:fldCharType="begin" w:fldLock="1"/>
    </w:r>
    <w:r w:rsidRPr="00DB09CE">
      <w:instrText xml:space="preserve"> DOCPROPERTY</w:instrText>
    </w:r>
    <w:r w:rsidRPr="00DB09CE">
      <w:rPr>
        <w:sz w:val="18"/>
      </w:rPr>
      <w:instrText xml:space="preserve"> "Partinummer" *\charformat </w:instrText>
    </w:r>
    <w:r w:rsidRPr="00DB09CE">
      <w:fldChar w:fldCharType="separate"/>
    </w:r>
    <w:r w:rsidRPr="00DB09CE">
      <w:t>s80079</w:t>
    </w:r>
    <w:r w:rsidRPr="00DB09CE">
      <w:fldChar w:fldCharType="end"/>
    </w:r>
  </w:p>
  <w:p w:rsidR="000D2766" w:rsidRPr="00DB09CE" w:rsidRDefault="000D2766">
    <w:pPr>
      <w:pStyle w:val="FSHRub1"/>
    </w:pPr>
    <w:r w:rsidRPr="00DB09CE">
      <w:t>Motion till riksdagen</w:t>
    </w:r>
    <w:r w:rsidRPr="00DB09CE">
      <w:br/>
    </w:r>
    <w:r w:rsidRPr="00DB09CE">
      <w:fldChar w:fldCharType="begin" w:fldLock="1"/>
    </w:r>
    <w:r w:rsidRPr="00DB09CE">
      <w:instrText xml:space="preserve"> DOCPROPERTY "YearUser" *\charformat </w:instrText>
    </w:r>
    <w:r w:rsidRPr="00DB09CE">
      <w:fldChar w:fldCharType="separate"/>
    </w:r>
    <w:r w:rsidRPr="00DB09CE">
      <w:t>2007/08</w:t>
    </w:r>
    <w:r w:rsidRPr="00DB09CE">
      <w:fldChar w:fldCharType="end"/>
    </w:r>
    <w:r w:rsidRPr="00DB09CE">
      <w:t>:</w:t>
    </w:r>
    <w:r w:rsidRPr="00DB09CE">
      <w:fldChar w:fldCharType="begin" w:fldLock="1"/>
    </w:r>
    <w:r w:rsidRPr="00DB09CE">
      <w:instrText xml:space="preserve"> DOCPROPERTY "Motionsnummer" *\charformat </w:instrText>
    </w:r>
    <w:r w:rsidRPr="00DB09CE">
      <w:fldChar w:fldCharType="separate"/>
    </w:r>
    <w:r w:rsidRPr="00DB09CE">
      <w:t>Ub300</w:t>
    </w:r>
    <w:r w:rsidRPr="00DB09CE">
      <w:fldChar w:fldCharType="end"/>
    </w:r>
  </w:p>
  <w:p w:rsidR="000D2766" w:rsidRPr="00DB09CE" w:rsidRDefault="000D2766">
    <w:pPr>
      <w:pStyle w:val="FSHNormalS5"/>
    </w:pPr>
    <w:r w:rsidRPr="00DB09CE">
      <w:fldChar w:fldCharType="begin" w:fldLock="1"/>
    </w:r>
    <w:r w:rsidRPr="00DB09CE">
      <w:instrText xml:space="preserve"> DOCPROPERTY "MotionarText" *\charformat </w:instrText>
    </w:r>
    <w:r w:rsidRPr="00DB09CE">
      <w:fldChar w:fldCharType="separate"/>
    </w:r>
    <w:r w:rsidRPr="00DB09CE">
      <w:t>av Lars Wegendal m.fl. (s)</w:t>
    </w:r>
    <w:r w:rsidRPr="00DB09CE">
      <w:fldChar w:fldCharType="end"/>
    </w:r>
    <w:r w:rsidRPr="00DB09CE">
      <w:br/>
    </w:r>
    <w:r w:rsidRPr="00DB09CE">
      <w:fldChar w:fldCharType="begin" w:fldLock="1"/>
    </w:r>
    <w:r w:rsidRPr="00DB09CE">
      <w:instrText xml:space="preserve"> DOCPROPERTY "SvarFrasKort" *\charformat </w:instrText>
    </w:r>
    <w:r w:rsidRPr="00DB09CE">
      <w:fldChar w:fldCharType="end"/>
    </w:r>
  </w:p>
  <w:p w:rsidR="000D2766" w:rsidRPr="00DB09CE" w:rsidRDefault="000D2766">
    <w:pPr>
      <w:pStyle w:val="FSHTitel"/>
    </w:pPr>
    <w:r w:rsidRPr="00DB09CE">
      <w:fldChar w:fldCharType="begin" w:fldLock="1"/>
    </w:r>
    <w:r w:rsidRPr="00DB09CE">
      <w:instrText xml:space="preserve"> DOCPROPERTY</w:instrText>
    </w:r>
    <w:r w:rsidRPr="00DB09CE">
      <w:rPr>
        <w:sz w:val="18"/>
      </w:rPr>
      <w:instrText xml:space="preserve"> "RubrikSvar" *\charformat </w:instrText>
    </w:r>
    <w:r w:rsidRPr="00DB09CE">
      <w:fldChar w:fldCharType="separate"/>
    </w:r>
    <w:r w:rsidRPr="00DB09CE">
      <w:t>Samarbete kring hantverks- och yrkesutbildningar</w:t>
    </w:r>
    <w:r w:rsidRPr="00DB09CE">
      <w:fldChar w:fldCharType="end"/>
    </w:r>
  </w:p>
  <w:p w:rsidR="000D2766" w:rsidRPr="00DB09CE" w:rsidRDefault="000D2766">
    <w:pPr>
      <w:pStyle w:val="Normal00"/>
    </w:pPr>
  </w:p>
  <w:p w:rsidR="000D2766" w:rsidRPr="00DB09CE" w:rsidRDefault="000D2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417732">
    <w:abstractNumId w:val="8"/>
  </w:num>
  <w:num w:numId="2" w16cid:durableId="1303268932">
    <w:abstractNumId w:val="9"/>
  </w:num>
  <w:num w:numId="3" w16cid:durableId="1124495929">
    <w:abstractNumId w:val="8"/>
  </w:num>
  <w:num w:numId="4" w16cid:durableId="1481458050">
    <w:abstractNumId w:val="9"/>
  </w:num>
  <w:num w:numId="5" w16cid:durableId="1511945460">
    <w:abstractNumId w:val="13"/>
  </w:num>
  <w:num w:numId="6" w16cid:durableId="361783676">
    <w:abstractNumId w:val="10"/>
  </w:num>
  <w:num w:numId="7" w16cid:durableId="544756724">
    <w:abstractNumId w:val="11"/>
  </w:num>
  <w:num w:numId="8" w16cid:durableId="1937398303">
    <w:abstractNumId w:val="12"/>
  </w:num>
  <w:num w:numId="9" w16cid:durableId="453056687">
    <w:abstractNumId w:val="8"/>
  </w:num>
  <w:num w:numId="10" w16cid:durableId="885916715">
    <w:abstractNumId w:val="3"/>
  </w:num>
  <w:num w:numId="11" w16cid:durableId="366953722">
    <w:abstractNumId w:val="2"/>
  </w:num>
  <w:num w:numId="12" w16cid:durableId="2002614577">
    <w:abstractNumId w:val="1"/>
  </w:num>
  <w:num w:numId="13" w16cid:durableId="683476317">
    <w:abstractNumId w:val="0"/>
  </w:num>
  <w:num w:numId="14" w16cid:durableId="2120365780">
    <w:abstractNumId w:val="9"/>
  </w:num>
  <w:num w:numId="15" w16cid:durableId="493764272">
    <w:abstractNumId w:val="7"/>
  </w:num>
  <w:num w:numId="16" w16cid:durableId="960185076">
    <w:abstractNumId w:val="6"/>
  </w:num>
  <w:num w:numId="17" w16cid:durableId="1595285993">
    <w:abstractNumId w:val="5"/>
  </w:num>
  <w:num w:numId="18" w16cid:durableId="56016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DD056F-1A1A-4CFA-A255-1539E8CEDB82},{B5A71645-7CE9-4CF2-9B0D-B8EF37E8CE0F},{042520C7-60F5-4483-8053-858F5CC61EA2}"/>
  </w:docVars>
  <w:rsids>
    <w:rsidRoot w:val="001F2002"/>
    <w:rsid w:val="000D2766"/>
    <w:rsid w:val="001F2002"/>
    <w:rsid w:val="00DB09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E2EFA8-FF74-4E43-9F47-F95ECB6D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1979</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s80079</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s80079</dc:title>
  <dc:subject>s80079</dc:subject>
  <dc:creator>Riksdagen</dc:creator>
  <cp:keywords>Riksdagen</cp:keywords>
  <dc:description>TKG-ktrl, MSMQ4mb, PersReg-Distribution mm</dc:description>
  <cp:lastModifiedBy>Lars Brink</cp:lastModifiedBy>
  <cp:revision>2</cp:revision>
  <cp:lastPrinted>2007-11-04T07:15:00Z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Samarbete kring hantverks- och yrkesutbildningar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kring hantverks- och yrkesutbildningar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20072008000000000115000800790069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20072008000000000115000800790069</vt:lpwstr>
  </property>
  <property fmtid="{D5CDD505-2E9C-101B-9397-08002B2CF9AE}" pid="50" name="nummer">
    <vt:lpwstr>300</vt:lpwstr>
  </property>
  <property fmtid="{D5CDD505-2E9C-101B-9397-08002B2CF9AE}" pid="51" name="utskottsbeteckning">
    <vt:lpwstr>Ub</vt:lpwstr>
  </property>
  <property fmtid="{D5CDD505-2E9C-101B-9397-08002B2CF9AE}" pid="52" name="GlobalUID">
    <vt:lpwstr>{3FBE8DB9-F5B2-4A7D-B7DE-037BEBBAC5AD}</vt:lpwstr>
  </property>
  <property fmtid="{D5CDD505-2E9C-101B-9397-08002B2CF9AE}" pid="53" name="Överföringar">
    <vt:i4>0</vt:i4>
  </property>
  <property fmtid="{D5CDD505-2E9C-101B-9397-08002B2CF9AE}" pid="54" name="Checksum">
    <vt:lpwstr>*1019214191281*</vt:lpwstr>
  </property>
  <property fmtid="{D5CDD505-2E9C-101B-9397-08002B2CF9AE}" pid="55" name="skuggnummer">
    <vt:lpwstr>1075</vt:lpwstr>
  </property>
  <property fmtid="{D5CDD505-2E9C-101B-9397-08002B2CF9AE}" pid="56" name="urixVersion">
    <vt:lpwstr>3.2.0.8</vt:lpwstr>
  </property>
  <property fmtid="{D5CDD505-2E9C-101B-9397-08002B2CF9AE}" pid="57" name="urixOrigin">
    <vt:lpwstr>071104 08:15:53.912</vt:lpwstr>
  </property>
  <property fmtid="{D5CDD505-2E9C-101B-9397-08002B2CF9AE}" pid="58" name="urixGuid">
    <vt:lpwstr>{7062A1E8-508F-45D4-886E-90AF9407355F}</vt:lpwstr>
  </property>
</Properties>
</file>