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501965" w14:textId="77777777">
      <w:pPr>
        <w:pStyle w:val="Normalutanindragellerluft"/>
      </w:pPr>
      <w:bookmarkStart w:name="_Toc106800475" w:id="0"/>
      <w:bookmarkStart w:name="_Toc106801300" w:id="1"/>
      <w:bookmarkStart w:name="_Hlk208844707" w:id="2"/>
    </w:p>
    <w:p xmlns:w14="http://schemas.microsoft.com/office/word/2010/wordml" w:rsidRPr="009B062B" w:rsidR="00AF30DD" w:rsidP="00D151A7" w:rsidRDefault="00D151A7" w14:paraId="5AEB028B" w14:textId="77777777">
      <w:pPr>
        <w:pStyle w:val="RubrikFrslagTIllRiksdagsbeslut"/>
      </w:pPr>
      <w:sdt>
        <w:sdtPr>
          <w:alias w:val="CC_Boilerplate_4"/>
          <w:tag w:val="CC_Boilerplate_4"/>
          <w:id w:val="-1644581176"/>
          <w:lock w:val="sdtContentLocked"/>
          <w:placeholder>
            <w:docPart w:val="C47C52CF135E4742A0951E2FBE9069CF"/>
          </w:placeholder>
          <w:text/>
        </w:sdtPr>
        <w:sdtEndPr/>
        <w:sdtContent>
          <w:r w:rsidRPr="009B062B" w:rsidR="00AF30DD">
            <w:t>Förslag till riksdagsbeslut</w:t>
          </w:r>
        </w:sdtContent>
      </w:sdt>
      <w:bookmarkEnd w:id="0"/>
      <w:bookmarkEnd w:id="1"/>
    </w:p>
    <w:sdt>
      <w:sdtPr>
        <w:tag w:val="49b22333-2fa1-417a-baab-e0993d2e3d6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tillsammans med arbetsmarknadens parter utreda hur lagstiftningen behöver uppdateras för mer distansarbete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EB05A84460C47CE8E9B2A9AD13E65F1"/>
        </w:placeholder>
        <w:text/>
      </w:sdtPr>
      <w:sdtEndPr/>
      <w:sdtContent>
        <w:p xmlns:w14="http://schemas.microsoft.com/office/word/2010/wordml" w:rsidRPr="009B062B" w:rsidR="006D79C9" w:rsidP="00333E95" w:rsidRDefault="006D79C9" w14:paraId="59CBFE85" w14:textId="77777777">
          <w:pPr>
            <w:pStyle w:val="Rubrik1"/>
          </w:pPr>
          <w:r>
            <w:t>Motivering</w:t>
          </w:r>
        </w:p>
      </w:sdtContent>
    </w:sdt>
    <w:bookmarkEnd w:displacedByCustomXml="prev" w:id="4"/>
    <w:bookmarkEnd w:displacedByCustomXml="prev" w:id="5"/>
    <w:p xmlns:w14="http://schemas.microsoft.com/office/word/2010/wordml" w:rsidR="00F81A17" w:rsidP="00F81A17" w:rsidRDefault="00F81A17" w14:paraId="46CD72AA" w14:textId="73E30186">
      <w:pPr>
        <w:pStyle w:val="Normalutanindragellerluft"/>
      </w:pPr>
      <w:r>
        <w:t xml:space="preserve">De senaste åren har förändrat hur vi planerar vårt yrkesliv i Mälardalen, Sverige och världen. </w:t>
      </w:r>
    </w:p>
    <w:p xmlns:w14="http://schemas.microsoft.com/office/word/2010/wordml" w:rsidR="00F81A17" w:rsidP="00F81A17" w:rsidRDefault="00F81A17" w14:paraId="52B4AE16" w14:textId="4DC75A8B">
      <w:pPr>
        <w:pStyle w:val="Normalutanindragellerluft"/>
      </w:pPr>
      <w:r>
        <w:t xml:space="preserve">Allt fler arbetar hemifrån och studenter studerar mer på distans. Att arbeta mer hemifrån är positivt för klimatet då behovet av resor minskar, men det påverkar också arbetsmiljön, både den psykosociala och den fysiska. </w:t>
      </w:r>
    </w:p>
    <w:p xmlns:w14="http://schemas.microsoft.com/office/word/2010/wordml" w:rsidR="00F81A17" w:rsidP="00F81A17" w:rsidRDefault="00F81A17" w14:paraId="78876305" w14:textId="62B9A148">
      <w:pPr>
        <w:pStyle w:val="Normalutanindragellerluft"/>
      </w:pPr>
      <w:r>
        <w:t xml:space="preserve">Södermanlands, Uppsala och Stockholms län är tre av Sveriges pendlingslän där många arbetar hemifrån vissa dagar något som märks när man tar tåget eller bussen i Vagnhärad, Uppsala och Älvsjö. </w:t>
      </w:r>
    </w:p>
    <w:p xmlns:w14="http://schemas.microsoft.com/office/word/2010/wordml" w:rsidR="00F81A17" w:rsidP="00F81A17" w:rsidRDefault="00F81A17" w14:paraId="7CEEBFA2" w14:textId="6151F08B">
      <w:pPr>
        <w:pStyle w:val="Normalutanindragellerluft"/>
      </w:pPr>
      <w:r>
        <w:t xml:space="preserve">Vi är övertygade om att hemarbetet/distansstudierna är här för att stanna eftersom det har gett många vinster när det gäller mer tid till både familj och fritid. Hemarbetet minskar stressen för många som pendlar som drabbas av de många tågförseningar som har blivit vardag i vissa delar av Mälardalen. Om fler arbetar hemifrån minskar även </w:t>
      </w:r>
      <w:r>
        <w:lastRenderedPageBreak/>
        <w:t xml:space="preserve">behovet av kontorsarbetsplatser, vilket i sin tur minskar kostnaderna för företagen och leder till minskade kostnader för resor. Minskade resor är i sin tur positivt för miljön. </w:t>
      </w:r>
    </w:p>
    <w:p xmlns:w14="http://schemas.microsoft.com/office/word/2010/wordml" w:rsidR="00F81A17" w:rsidP="00F81A17" w:rsidRDefault="00F81A17" w14:paraId="6E3A9DC3" w14:textId="77777777">
      <w:pPr>
        <w:pStyle w:val="Normalutanindragellerluft"/>
      </w:pPr>
      <w:r>
        <w:t xml:space="preserve">Det finns många vinster med att arbeta hemifrån, men självklart finns det även utmaningar. Men de är lösbara. </w:t>
      </w:r>
    </w:p>
    <w:p xmlns:w14="http://schemas.microsoft.com/office/word/2010/wordml" w:rsidR="00F81A17" w:rsidP="00F81A17" w:rsidRDefault="00F81A17" w14:paraId="59C3420A" w14:textId="77777777">
      <w:pPr>
        <w:pStyle w:val="Normalutanindragellerluft"/>
      </w:pPr>
      <w:r>
        <w:t xml:space="preserve">Det som är utmanande vid hemarbete är både den fysiska och psykosociala arbets-miljön. Vilka förutsättningar finns för att sitta eller stå bra vid skrivbordet, ha snabb uppkoppling, tillräckligt stor skärm vid datorn och, inte minst, hur känner man att man är en i gänget på arbetsplatsen när mycket arbetstid sker hemifrån? </w:t>
      </w:r>
    </w:p>
    <w:p xmlns:w14="http://schemas.microsoft.com/office/word/2010/wordml" w:rsidR="00F81A17" w:rsidP="00F81A17" w:rsidRDefault="00F81A17" w14:paraId="32C971BE" w14:textId="10D73120">
      <w:pPr>
        <w:pStyle w:val="Normalutanindragellerluft"/>
      </w:pPr>
      <w:r>
        <w:t>Vem bär ansvaret för arbetsmiljön när man arbetar hemifrån, frivilligt eller påtvingat?</w:t>
      </w:r>
    </w:p>
    <w:p xmlns:w14="http://schemas.microsoft.com/office/word/2010/wordml" w:rsidR="00F81A17" w:rsidP="00F81A17" w:rsidRDefault="00F81A17" w14:paraId="751D6661" w14:textId="77777777">
      <w:pPr>
        <w:pStyle w:val="Normalutanindragellerluft"/>
      </w:pPr>
      <w:r>
        <w:t>Lagstiftningen och avtalen på detta område behöver ses över så det blir tydligt vilka krav och förväntningar som ska ställas både på medarbetaren och på arbetsgivaren vid hemarbete. Var går gränsen för frivilligt och förväntat hemarbete och hur hanteras arbetstiderna? Hur kan arbetsgivaren ta ansvar för den psykosociala arbetsmiljön i hemmet?</w:t>
      </w:r>
    </w:p>
    <w:p xmlns:w14="http://schemas.microsoft.com/office/word/2010/wordml" w:rsidRPr="00422B9E" w:rsidR="00422B9E" w:rsidP="00F81A17" w:rsidRDefault="00F81A17" w14:paraId="01F02AB5" w14:textId="5E2371F2">
      <w:pPr>
        <w:pStyle w:val="Normalutanindragellerluft"/>
      </w:pPr>
      <w:r>
        <w:t xml:space="preserve">Efter Covid-19 pandemin är det fler som vill arbeta hemifrån på hel- eller deltid och det finns arbetsgivare som förväntar sig att man arbetar hemifrån en eller flera dagar. Men det finns också medarbetare och arbetsgivare som vill vara på arbetsplatsen alla dagar. Regelverket för vad som ska ses som rättigheter och skyldigheter när det gäller hemarbete behöver ses över och vad arbetsgivaren förväntas ha för utrymme för arbetsplatser på företaget. </w:t>
      </w:r>
    </w:p>
    <w:p xmlns:w14="http://schemas.microsoft.com/office/word/2010/wordml" w:rsidR="00BB6339" w:rsidP="008E0FE2" w:rsidRDefault="00BB6339" w14:paraId="75A314ED" w14:textId="77777777">
      <w:pPr>
        <w:pStyle w:val="Normalutanindragellerluft"/>
      </w:pPr>
    </w:p>
    <w:sdt>
      <w:sdtPr>
        <w:rPr>
          <w:i/>
          <w:noProof/>
        </w:rPr>
        <w:alias w:val="CC_Underskrifter"/>
        <w:tag w:val="CC_Underskrifter"/>
        <w:id w:val="583496634"/>
        <w:lock w:val="sdtContentLocked"/>
        <w:placeholder>
          <w:docPart w:val="13352BA181154635B23A4CA7BEA745E5"/>
        </w:placeholder>
      </w:sdtPr>
      <w:sdtEndPr/>
      <w:sdtContent>
        <w:p xmlns:w14="http://schemas.microsoft.com/office/word/2010/wordml" w:rsidR="00D151A7" w:rsidP="00D151A7" w:rsidRDefault="00D151A7" w14:paraId="6C5495B9" w14:textId="77777777">
          <w:pPr/>
          <w:r/>
        </w:p>
        <w:p xmlns:w14="http://schemas.microsoft.com/office/word/2010/wordml" w:rsidR="00D151A7" w:rsidP="00D151A7" w:rsidRDefault="00D151A7" w14:paraId="333C556D" w14:textId="1AA3FB8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Malin Björk (C)</w:t>
            </w:r>
          </w:p>
        </w:tc>
      </w:tr>
    </w:tbl>
    <w:bookmarkEnd w:id="2"/>
    <w:p xmlns:w14="http://schemas.microsoft.com/office/word/2010/wordml" w:rsidRPr="008E0FE2" w:rsidR="004801AC" w:rsidP="00DF3554" w:rsidRDefault="004801AC" w14:paraId="5E7836B6" w14:textId="2CA6037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7EE9" w14:textId="77777777" w:rsidR="00F81A17" w:rsidRDefault="00F81A17" w:rsidP="000C1CAD">
      <w:pPr>
        <w:spacing w:line="240" w:lineRule="auto"/>
      </w:pPr>
      <w:r>
        <w:separator/>
      </w:r>
    </w:p>
  </w:endnote>
  <w:endnote w:type="continuationSeparator" w:id="0">
    <w:p w14:paraId="64AD16BE" w14:textId="77777777" w:rsidR="00F81A17" w:rsidRDefault="00F81A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79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82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FD82" w14:textId="524815AB" w:rsidR="00262EA3" w:rsidRPr="00D151A7" w:rsidRDefault="00262EA3" w:rsidP="00D151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69B7" w14:textId="77777777" w:rsidR="00F81A17" w:rsidRDefault="00F81A17" w:rsidP="000C1CAD">
      <w:pPr>
        <w:spacing w:line="240" w:lineRule="auto"/>
      </w:pPr>
      <w:r>
        <w:separator/>
      </w:r>
    </w:p>
  </w:footnote>
  <w:footnote w:type="continuationSeparator" w:id="0">
    <w:p w14:paraId="42D7280A" w14:textId="77777777" w:rsidR="00F81A17" w:rsidRDefault="00F81A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D45C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72F68" wp14:anchorId="7F9000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51A7" w14:paraId="6BEE95F7" w14:textId="1181920F">
                          <w:pPr>
                            <w:jc w:val="right"/>
                          </w:pPr>
                          <w:sdt>
                            <w:sdtPr>
                              <w:alias w:val="CC_Noformat_Partikod"/>
                              <w:tag w:val="CC_Noformat_Partikod"/>
                              <w:id w:val="-53464382"/>
                              <w:placeholder>
                                <w:docPart w:val="115554C6426349658D2D014D80DE2068"/>
                              </w:placeholder>
                              <w:text/>
                            </w:sdtPr>
                            <w:sdtEndPr/>
                            <w:sdtContent>
                              <w:r w:rsidR="00F81A17">
                                <w:t>C</w:t>
                              </w:r>
                            </w:sdtContent>
                          </w:sdt>
                          <w:sdt>
                            <w:sdtPr>
                              <w:alias w:val="CC_Noformat_Partinummer"/>
                              <w:tag w:val="CC_Noformat_Partinummer"/>
                              <w:id w:val="-1709555926"/>
                              <w:placeholder>
                                <w:docPart w:val="4C217FFB5B1F4439BA65B5D03A0317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9000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51A7" w14:paraId="6BEE95F7" w14:textId="1181920F">
                    <w:pPr>
                      <w:jc w:val="right"/>
                    </w:pPr>
                    <w:sdt>
                      <w:sdtPr>
                        <w:alias w:val="CC_Noformat_Partikod"/>
                        <w:tag w:val="CC_Noformat_Partikod"/>
                        <w:id w:val="-53464382"/>
                        <w:placeholder>
                          <w:docPart w:val="115554C6426349658D2D014D80DE2068"/>
                        </w:placeholder>
                        <w:text/>
                      </w:sdtPr>
                      <w:sdtEndPr/>
                      <w:sdtContent>
                        <w:r w:rsidR="00F81A17">
                          <w:t>C</w:t>
                        </w:r>
                      </w:sdtContent>
                    </w:sdt>
                    <w:sdt>
                      <w:sdtPr>
                        <w:alias w:val="CC_Noformat_Partinummer"/>
                        <w:tag w:val="CC_Noformat_Partinummer"/>
                        <w:id w:val="-1709555926"/>
                        <w:placeholder>
                          <w:docPart w:val="4C217FFB5B1F4439BA65B5D03A0317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E232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25A3D2" w14:textId="77777777">
    <w:pPr>
      <w:jc w:val="right"/>
    </w:pPr>
  </w:p>
  <w:p w:rsidR="00262EA3" w:rsidP="00776B74" w:rsidRDefault="00262EA3" w14:paraId="630AB1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8844705" w:id="6"/>
  <w:bookmarkStart w:name="_Hlk208844706" w:id="7"/>
  <w:p w:rsidR="00262EA3" w:rsidP="008563AC" w:rsidRDefault="00D151A7" w14:paraId="45E8EA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8FD517" wp14:anchorId="5B9288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51A7" w14:paraId="13754ABC" w14:textId="7C97273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1A1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51A7" w14:paraId="15C0D5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51A7" w14:paraId="21CD7876" w14:textId="35000A3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:1136</w:t>
        </w:r>
      </w:sdtContent>
    </w:sdt>
  </w:p>
  <w:p w:rsidR="00262EA3" w:rsidP="00E03A3D" w:rsidRDefault="00D151A7" w14:paraId="62931278" w14:textId="5CAA54F9">
    <w:pPr>
      <w:pStyle w:val="Motionr"/>
    </w:pPr>
    <w:sdt>
      <w:sdtPr>
        <w:alias w:val="CC_Noformat_Avtext"/>
        <w:tag w:val="CC_Noformat_Avtext"/>
        <w:id w:val="-2020768203"/>
        <w:lock w:val="sdtContentLocked"/>
        <w:placeholder>
          <w:docPart w:val="115554C6426349658D2D014D80DE2068"/>
        </w:placeholder>
        <w15:appearance w15:val="hidden"/>
        <w:text/>
      </w:sdtPr>
      <w:sdtEndPr/>
      <w:sdtContent>
        <w:r>
          <w:t>av Martina Johansson m.fl. (C)</w:t>
        </w:r>
      </w:sdtContent>
    </w:sdt>
  </w:p>
  <w:sdt>
    <w:sdtPr>
      <w:alias w:val="CC_Noformat_Rubtext"/>
      <w:tag w:val="CC_Noformat_Rubtext"/>
      <w:id w:val="-218060500"/>
      <w:lock w:val="sdtContentLocked"/>
      <w:placeholder>
        <w:docPart w:val="4C217FFB5B1F4439BA65B5D03A031799"/>
      </w:placeholder>
      <w:text/>
    </w:sdtPr>
    <w:sdtEndPr/>
    <w:sdtContent>
      <w:p w:rsidR="00262EA3" w:rsidP="00283E0F" w:rsidRDefault="00F81A17" w14:paraId="3F3869FF" w14:textId="4AAE22E9">
        <w:pPr>
          <w:pStyle w:val="FSHRub2"/>
        </w:pPr>
        <w:r>
          <w:t>Lagstiftning för distansarbete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24744C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1A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62"/>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2F0"/>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17"/>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A0648"/>
  <w15:chartTrackingRefBased/>
  <w15:docId w15:val="{DE198C18-3282-4993-B61E-65EA0D78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7C52CF135E4742A0951E2FBE9069CF"/>
        <w:category>
          <w:name w:val="Allmänt"/>
          <w:gallery w:val="placeholder"/>
        </w:category>
        <w:types>
          <w:type w:val="bbPlcHdr"/>
        </w:types>
        <w:behaviors>
          <w:behavior w:val="content"/>
        </w:behaviors>
        <w:guid w:val="{E8FAA84B-2BF8-4C34-8914-A2DFBA0F04F1}"/>
      </w:docPartPr>
      <w:docPartBody>
        <w:p w:rsidR="003157F1" w:rsidRDefault="003157F1">
          <w:pPr>
            <w:pStyle w:val="C47C52CF135E4742A0951E2FBE9069CF"/>
          </w:pPr>
          <w:r w:rsidRPr="005A0A93">
            <w:rPr>
              <w:rStyle w:val="Platshllartext"/>
            </w:rPr>
            <w:t>Förslag till riksdagsbeslut</w:t>
          </w:r>
        </w:p>
      </w:docPartBody>
    </w:docPart>
    <w:docPart>
      <w:docPartPr>
        <w:name w:val="8817B54ED4F84AFEA57CDEC30B8037BC"/>
        <w:category>
          <w:name w:val="Allmänt"/>
          <w:gallery w:val="placeholder"/>
        </w:category>
        <w:types>
          <w:type w:val="bbPlcHdr"/>
        </w:types>
        <w:behaviors>
          <w:behavior w:val="content"/>
        </w:behaviors>
        <w:guid w:val="{C8BF1DCC-6E67-426A-9AFE-E64434BD4393}"/>
      </w:docPartPr>
      <w:docPartBody>
        <w:p w:rsidR="003157F1" w:rsidRDefault="003157F1">
          <w:pPr>
            <w:pStyle w:val="8817B54ED4F84AFEA57CDEC30B8037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B05A84460C47CE8E9B2A9AD13E65F1"/>
        <w:category>
          <w:name w:val="Allmänt"/>
          <w:gallery w:val="placeholder"/>
        </w:category>
        <w:types>
          <w:type w:val="bbPlcHdr"/>
        </w:types>
        <w:behaviors>
          <w:behavior w:val="content"/>
        </w:behaviors>
        <w:guid w:val="{FAB3B62B-CD85-4592-BDBC-87AE60D7D491}"/>
      </w:docPartPr>
      <w:docPartBody>
        <w:p w:rsidR="003157F1" w:rsidRDefault="003157F1">
          <w:pPr>
            <w:pStyle w:val="DEB05A84460C47CE8E9B2A9AD13E65F1"/>
          </w:pPr>
          <w:r w:rsidRPr="005A0A93">
            <w:rPr>
              <w:rStyle w:val="Platshllartext"/>
            </w:rPr>
            <w:t>Motivering</w:t>
          </w:r>
        </w:p>
      </w:docPartBody>
    </w:docPart>
    <w:docPart>
      <w:docPartPr>
        <w:name w:val="13352BA181154635B23A4CA7BEA745E5"/>
        <w:category>
          <w:name w:val="Allmänt"/>
          <w:gallery w:val="placeholder"/>
        </w:category>
        <w:types>
          <w:type w:val="bbPlcHdr"/>
        </w:types>
        <w:behaviors>
          <w:behavior w:val="content"/>
        </w:behaviors>
        <w:guid w:val="{83A1EA7C-BC8D-4FBF-B12A-FCD03D099B34}"/>
      </w:docPartPr>
      <w:docPartBody>
        <w:p w:rsidR="003157F1" w:rsidRDefault="003157F1">
          <w:pPr>
            <w:pStyle w:val="13352BA181154635B23A4CA7BEA745E5"/>
          </w:pPr>
          <w:r w:rsidRPr="009B077E">
            <w:rPr>
              <w:rStyle w:val="Platshllartext"/>
            </w:rPr>
            <w:t>Namn på motionärer infogas/tas bort via panelen.</w:t>
          </w:r>
        </w:p>
      </w:docPartBody>
    </w:docPart>
    <w:docPart>
      <w:docPartPr>
        <w:name w:val="115554C6426349658D2D014D80DE2068"/>
        <w:category>
          <w:name w:val="Allmänt"/>
          <w:gallery w:val="placeholder"/>
        </w:category>
        <w:types>
          <w:type w:val="bbPlcHdr"/>
        </w:types>
        <w:behaviors>
          <w:behavior w:val="content"/>
        </w:behaviors>
        <w:guid w:val="{CEFA0525-06F1-49D1-9E13-E0795AD40E43}"/>
      </w:docPartPr>
      <w:docPartBody>
        <w:p w:rsidR="003157F1" w:rsidRDefault="003157F1">
          <w:pPr>
            <w:pStyle w:val="115554C6426349658D2D014D80DE2068"/>
          </w:pPr>
          <w:r>
            <w:rPr>
              <w:rStyle w:val="Platshllartext"/>
            </w:rPr>
            <w:t xml:space="preserve"> </w:t>
          </w:r>
        </w:p>
      </w:docPartBody>
    </w:docPart>
    <w:docPart>
      <w:docPartPr>
        <w:name w:val="4C217FFB5B1F4439BA65B5D03A031799"/>
        <w:category>
          <w:name w:val="Allmänt"/>
          <w:gallery w:val="placeholder"/>
        </w:category>
        <w:types>
          <w:type w:val="bbPlcHdr"/>
        </w:types>
        <w:behaviors>
          <w:behavior w:val="content"/>
        </w:behaviors>
        <w:guid w:val="{9C212265-4CFF-40F4-AD53-018A4D2E5AAA}"/>
      </w:docPartPr>
      <w:docPartBody>
        <w:p w:rsidR="003157F1" w:rsidRDefault="003157F1">
          <w:pPr>
            <w:pStyle w:val="4C217FFB5B1F4439BA65B5D03A0317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F1"/>
    <w:rsid w:val="00315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7C52CF135E4742A0951E2FBE9069CF">
    <w:name w:val="C47C52CF135E4742A0951E2FBE9069CF"/>
  </w:style>
  <w:style w:type="paragraph" w:customStyle="1" w:styleId="8817B54ED4F84AFEA57CDEC30B8037BC">
    <w:name w:val="8817B54ED4F84AFEA57CDEC30B8037BC"/>
  </w:style>
  <w:style w:type="paragraph" w:customStyle="1" w:styleId="DEB05A84460C47CE8E9B2A9AD13E65F1">
    <w:name w:val="DEB05A84460C47CE8E9B2A9AD13E65F1"/>
  </w:style>
  <w:style w:type="paragraph" w:customStyle="1" w:styleId="13352BA181154635B23A4CA7BEA745E5">
    <w:name w:val="13352BA181154635B23A4CA7BEA745E5"/>
  </w:style>
  <w:style w:type="paragraph" w:customStyle="1" w:styleId="115554C6426349658D2D014D80DE2068">
    <w:name w:val="115554C6426349658D2D014D80DE2068"/>
  </w:style>
  <w:style w:type="paragraph" w:customStyle="1" w:styleId="4C217FFB5B1F4439BA65B5D03A031799">
    <w:name w:val="4C217FFB5B1F4439BA65B5D03A031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09B9E-47DB-4818-871F-7E3049BC40A7}"/>
</file>

<file path=customXml/itemProps2.xml><?xml version="1.0" encoding="utf-8"?>
<ds:datastoreItem xmlns:ds="http://schemas.openxmlformats.org/officeDocument/2006/customXml" ds:itemID="{D433A8B1-3008-4C8D-B2C6-5A5F7CE56758}"/>
</file>

<file path=customXml/itemProps3.xml><?xml version="1.0" encoding="utf-8"?>
<ds:datastoreItem xmlns:ds="http://schemas.openxmlformats.org/officeDocument/2006/customXml" ds:itemID="{E1C10D8C-1214-4330-82AC-C7BEE45DE7E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406</Words>
  <Characters>2247</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Lagstiftning för distansarbete</vt:lpstr>
      <vt:lpstr>
      </vt:lpstr>
    </vt:vector>
  </TitlesOfParts>
  <Company>Sveriges riksdag</Company>
  <LinksUpToDate>false</LinksUpToDate>
  <CharactersWithSpaces>2644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