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032" w:rsidRPr="00EE58B1" w:rsidRDefault="008F1032">
      <w:pPr>
        <w:pStyle w:val="Frslagsrubrik"/>
      </w:pPr>
      <w:r w:rsidRPr="00EE58B1">
        <w:t>Förslag till riksdagsbeslut</w:t>
      </w:r>
    </w:p>
    <w:p w:rsidR="008F1032" w:rsidRPr="00EE58B1" w:rsidRDefault="008F1032">
      <w:pPr>
        <w:pStyle w:val="Hemstlatt"/>
      </w:pPr>
      <w:r w:rsidRPr="00EE58B1">
        <w:t>Riksdagen tillkännager för regeringen som sin mening vad som anförs i motionen om apoteken och tillgängligheten till med</w:t>
      </w:r>
      <w:r w:rsidRPr="00EE58B1">
        <w:t>i</w:t>
      </w:r>
      <w:r w:rsidRPr="00EE58B1">
        <w:t>cin.</w:t>
      </w:r>
    </w:p>
    <w:p w:rsidR="008F1032" w:rsidRPr="00EE58B1" w:rsidRDefault="008F1032">
      <w:pPr>
        <w:pStyle w:val="Rubrik1"/>
      </w:pPr>
      <w:r w:rsidRPr="00EE58B1">
        <w:t>Motivering</w:t>
      </w:r>
    </w:p>
    <w:p w:rsidR="008F1032" w:rsidRPr="00EE58B1" w:rsidRDefault="008F1032">
      <w:r w:rsidRPr="00EE58B1">
        <w:t>Avregleringen av apoteksmonopolet riskerar att minska tillgängligheten till dyrare och ovanligare medicin. Det är i en del fall viktigt att en påbörjad medicinering inte avbryts för att medicinen tar för lång tid att få fram, varpå man riskerar få börja om från början med medicineringen. Det kan gälla a</w:t>
      </w:r>
      <w:r w:rsidRPr="00EE58B1">
        <w:t>l</w:t>
      </w:r>
      <w:r w:rsidRPr="00EE58B1">
        <w:t>lergi, demens, hiv, hjärtmedicin, hormoner eller reumatism – listan kan göras lång över områden där det kan kosta på att hålla en hög tillgänglighet i lagren. Kommer man utanför storstadsregionerna kan det vara särskilt svårt att få tillgång till rätt medicin. Regeringen bör utreda om och i så fall hur avregl</w:t>
      </w:r>
      <w:r w:rsidRPr="00EE58B1">
        <w:t>e</w:t>
      </w:r>
      <w:r w:rsidRPr="00EE58B1">
        <w:t>ringen av Apoteket har påverkat medborgarnas möjlighet att få tillgång till utskriven medicin på ett tillräckligt snabbt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8B1">
        <w:trPr>
          <w:cantSplit/>
        </w:trPr>
        <w:tc>
          <w:tcPr>
            <w:tcW w:w="3046" w:type="dxa"/>
          </w:tcPr>
          <w:p w:rsidR="008F1032" w:rsidRPr="00EE58B1" w:rsidRDefault="008F1032">
            <w:pPr>
              <w:pStyle w:val="UnderskriftDatum"/>
              <w:spacing w:before="240"/>
            </w:pPr>
            <w:r w:rsidRPr="00EE58B1">
              <w:t>Stockholm den 23 september 2011</w:t>
            </w:r>
          </w:p>
        </w:tc>
        <w:tc>
          <w:tcPr>
            <w:tcW w:w="3047" w:type="dxa"/>
          </w:tcPr>
          <w:p w:rsidR="008F1032" w:rsidRPr="00EE58B1" w:rsidRDefault="008F1032">
            <w:pPr>
              <w:pStyle w:val="Underskrifter"/>
              <w:spacing w:before="240"/>
            </w:pPr>
          </w:p>
        </w:tc>
      </w:tr>
      <w:tr w:rsidR="00000000" w:rsidRPr="00EE58B1">
        <w:trPr>
          <w:cantSplit/>
        </w:trPr>
        <w:tc>
          <w:tcPr>
            <w:tcW w:w="3046" w:type="dxa"/>
          </w:tcPr>
          <w:p w:rsidR="008F1032" w:rsidRPr="00EE58B1" w:rsidRDefault="008F1032">
            <w:pPr>
              <w:pStyle w:val="Underskrifter"/>
            </w:pPr>
            <w:r w:rsidRPr="00EE58B1">
              <w:t>Lars Johansson (S)</w:t>
            </w:r>
          </w:p>
        </w:tc>
        <w:tc>
          <w:tcPr>
            <w:tcW w:w="3046" w:type="dxa"/>
          </w:tcPr>
          <w:p w:rsidR="008F1032" w:rsidRPr="00EE58B1" w:rsidRDefault="008F1032">
            <w:pPr>
              <w:pStyle w:val="Underskrifter"/>
            </w:pPr>
          </w:p>
        </w:tc>
      </w:tr>
      <w:tr w:rsidR="00000000" w:rsidRPr="00EE58B1">
        <w:trPr>
          <w:cantSplit/>
        </w:trPr>
        <w:tc>
          <w:tcPr>
            <w:tcW w:w="3046" w:type="dxa"/>
          </w:tcPr>
          <w:p w:rsidR="008F1032" w:rsidRPr="00EE58B1" w:rsidRDefault="008F1032">
            <w:pPr>
              <w:pStyle w:val="Underskrifter"/>
            </w:pPr>
            <w:r w:rsidRPr="00EE58B1">
              <w:t>Gunilla Carlsson i Hisings Backa (S)</w:t>
            </w:r>
          </w:p>
        </w:tc>
        <w:tc>
          <w:tcPr>
            <w:tcW w:w="3046" w:type="dxa"/>
          </w:tcPr>
          <w:p w:rsidR="008F1032" w:rsidRPr="00EE58B1" w:rsidRDefault="008F1032">
            <w:pPr>
              <w:pStyle w:val="Underskrifter"/>
            </w:pPr>
            <w:r w:rsidRPr="00EE58B1">
              <w:t>Leif Pagrotsky (S)</w:t>
            </w:r>
          </w:p>
        </w:tc>
      </w:tr>
      <w:tr w:rsidR="00000000" w:rsidRPr="00EE58B1">
        <w:trPr>
          <w:cantSplit/>
        </w:trPr>
        <w:tc>
          <w:tcPr>
            <w:tcW w:w="3046" w:type="dxa"/>
          </w:tcPr>
          <w:p w:rsidR="008F1032" w:rsidRPr="00EE58B1" w:rsidRDefault="008F1032">
            <w:pPr>
              <w:pStyle w:val="Underskrifter"/>
            </w:pPr>
            <w:r w:rsidRPr="00EE58B1">
              <w:t>Mattias Jonsson (S)</w:t>
            </w:r>
          </w:p>
        </w:tc>
        <w:tc>
          <w:tcPr>
            <w:tcW w:w="3046" w:type="dxa"/>
          </w:tcPr>
          <w:p w:rsidR="008F1032" w:rsidRPr="00EE58B1" w:rsidRDefault="008F1032">
            <w:pPr>
              <w:pStyle w:val="Underskrifter"/>
            </w:pPr>
            <w:r w:rsidRPr="00EE58B1">
              <w:t>Shadiye Heydari (S)</w:t>
            </w:r>
          </w:p>
        </w:tc>
      </w:tr>
    </w:tbl>
    <w:p w:rsidR="008F1032" w:rsidRPr="00EE58B1" w:rsidRDefault="008F1032">
      <w:pPr>
        <w:pStyle w:val="Normaltindrag"/>
      </w:pPr>
    </w:p>
    <w:sectPr w:rsidR="008F1032" w:rsidRPr="00EE5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032" w:rsidRPr="00EE58B1" w:rsidRDefault="008F1032">
      <w:r w:rsidRPr="00EE58B1">
        <w:separator/>
      </w:r>
    </w:p>
  </w:endnote>
  <w:endnote w:type="continuationSeparator" w:id="0">
    <w:p w:rsidR="008F1032" w:rsidRPr="00EE58B1" w:rsidRDefault="008F1032">
      <w:r w:rsidRPr="00EE5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32" w:rsidRPr="00EE58B1" w:rsidRDefault="00EE58B1">
    <w:pPr>
      <w:pStyle w:val="Sidfot"/>
    </w:pPr>
    <w:r w:rsidRPr="00EE58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272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32" w:rsidRDefault="008F10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032" w:rsidRDefault="008F10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32" w:rsidRPr="00EE58B1" w:rsidRDefault="00EE58B1">
    <w:pPr>
      <w:pStyle w:val="Sidfot"/>
    </w:pPr>
    <w:r w:rsidRPr="00EE58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279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32" w:rsidRDefault="008F1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032" w:rsidRDefault="008F1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32" w:rsidRPr="00EE58B1" w:rsidRDefault="00EE58B1">
    <w:pPr>
      <w:pStyle w:val="Sidfot"/>
    </w:pPr>
    <w:r w:rsidRPr="00EE58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83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32" w:rsidRDefault="008F1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032" w:rsidRDefault="008F1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032" w:rsidRPr="00EE58B1" w:rsidRDefault="008F1032">
      <w:r w:rsidRPr="00EE58B1">
        <w:separator/>
      </w:r>
    </w:p>
  </w:footnote>
  <w:footnote w:type="continuationSeparator" w:id="0">
    <w:p w:rsidR="008F1032" w:rsidRPr="00EE58B1" w:rsidRDefault="008F1032">
      <w:r w:rsidRPr="00EE58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32" w:rsidRPr="00EE58B1" w:rsidRDefault="00EE58B1">
    <w:pPr>
      <w:pStyle w:val="Sidhuvud"/>
    </w:pPr>
    <w:r w:rsidRPr="00EE58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865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32" w:rsidRDefault="008F10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032" w:rsidRDefault="008F10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32" w:rsidRPr="00EE58B1" w:rsidRDefault="00EE58B1">
    <w:pPr>
      <w:pStyle w:val="Sidhuvud"/>
    </w:pPr>
    <w:r w:rsidRPr="00EE58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770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32" w:rsidRDefault="008F10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032" w:rsidRDefault="008F10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32" w:rsidRPr="00EE58B1" w:rsidRDefault="008F1032">
    <w:pPr>
      <w:pStyle w:val="FSHNormal"/>
      <w:tabs>
        <w:tab w:val="right" w:pos="5840"/>
      </w:tabs>
    </w:pPr>
    <w:r w:rsidRPr="00EE58B1">
      <w:br/>
    </w:r>
    <w:r w:rsidRPr="00EE58B1">
      <w:fldChar w:fldCharType="begin" w:fldLock="1"/>
    </w:r>
    <w:r w:rsidRPr="00EE58B1">
      <w:instrText xml:space="preserve"> DOCPROPERTY</w:instrText>
    </w:r>
    <w:r w:rsidRPr="00EE58B1">
      <w:rPr>
        <w:sz w:val="18"/>
      </w:rPr>
      <w:instrText xml:space="preserve"> "YearUser" *\charformat </w:instrText>
    </w:r>
    <w:r w:rsidRPr="00EE58B1">
      <w:fldChar w:fldCharType="separate"/>
    </w:r>
    <w:r w:rsidRPr="00EE58B1">
      <w:t>2011/12</w:t>
    </w:r>
    <w:r w:rsidRPr="00EE58B1">
      <w:fldChar w:fldCharType="end"/>
    </w:r>
    <w:r w:rsidRPr="00EE58B1">
      <w:t xml:space="preserve"> </w:t>
    </w:r>
    <w:r w:rsidRPr="00EE58B1">
      <w:tab/>
      <w:t xml:space="preserve">mnr: </w:t>
    </w:r>
    <w:r w:rsidRPr="00EE58B1">
      <w:fldChar w:fldCharType="begin" w:fldLock="1"/>
    </w:r>
    <w:r w:rsidRPr="00EE58B1">
      <w:instrText xml:space="preserve"> DOCPROPERTY</w:instrText>
    </w:r>
    <w:r w:rsidRPr="00EE58B1">
      <w:rPr>
        <w:sz w:val="18"/>
      </w:rPr>
      <w:instrText xml:space="preserve"> "Motionsnummer" *\charformat </w:instrText>
    </w:r>
    <w:r w:rsidRPr="00EE58B1">
      <w:fldChar w:fldCharType="separate"/>
    </w:r>
    <w:r w:rsidRPr="00EE58B1">
      <w:t>So652</w:t>
    </w:r>
    <w:r w:rsidRPr="00EE58B1">
      <w:fldChar w:fldCharType="end"/>
    </w:r>
    <w:r w:rsidRPr="00EE58B1">
      <w:br/>
    </w:r>
    <w:r w:rsidRPr="00EE58B1">
      <w:fldChar w:fldCharType="begin" w:fldLock="1"/>
    </w:r>
    <w:r w:rsidRPr="00EE58B1">
      <w:instrText xml:space="preserve"> DOCPROPERTY</w:instrText>
    </w:r>
    <w:r w:rsidRPr="00EE58B1">
      <w:rPr>
        <w:sz w:val="18"/>
      </w:rPr>
      <w:instrText xml:space="preserve"> "Samling" *\charformat </w:instrText>
    </w:r>
    <w:r w:rsidRPr="00EE58B1">
      <w:fldChar w:fldCharType="end"/>
    </w:r>
    <w:r w:rsidRPr="00EE58B1">
      <w:tab/>
      <w:t xml:space="preserve">pnr: </w:t>
    </w:r>
    <w:r w:rsidRPr="00EE58B1">
      <w:fldChar w:fldCharType="begin" w:fldLock="1"/>
    </w:r>
    <w:r w:rsidRPr="00EE58B1">
      <w:instrText xml:space="preserve"> DOCPROPERTY</w:instrText>
    </w:r>
    <w:r w:rsidRPr="00EE58B1">
      <w:rPr>
        <w:sz w:val="18"/>
      </w:rPr>
      <w:instrText xml:space="preserve"> "Partinummer" *\charformat </w:instrText>
    </w:r>
    <w:r w:rsidRPr="00EE58B1">
      <w:fldChar w:fldCharType="separate"/>
    </w:r>
    <w:r w:rsidRPr="00EE58B1">
      <w:t>S2119</w:t>
    </w:r>
    <w:r w:rsidRPr="00EE58B1">
      <w:fldChar w:fldCharType="end"/>
    </w:r>
  </w:p>
  <w:p w:rsidR="008F1032" w:rsidRPr="00EE58B1" w:rsidRDefault="008F1032">
    <w:pPr>
      <w:pStyle w:val="FSHRub1"/>
    </w:pPr>
    <w:r w:rsidRPr="00EE58B1">
      <w:t>Motion till riksdagen</w:t>
    </w:r>
    <w:r w:rsidRPr="00EE58B1">
      <w:br/>
    </w:r>
    <w:r w:rsidRPr="00EE58B1">
      <w:fldChar w:fldCharType="begin" w:fldLock="1"/>
    </w:r>
    <w:r w:rsidRPr="00EE58B1">
      <w:instrText xml:space="preserve"> DOCPROPERTY "YearUser" *\charformat </w:instrText>
    </w:r>
    <w:r w:rsidRPr="00EE58B1">
      <w:fldChar w:fldCharType="separate"/>
    </w:r>
    <w:r w:rsidRPr="00EE58B1">
      <w:t>2011/12</w:t>
    </w:r>
    <w:r w:rsidRPr="00EE58B1">
      <w:fldChar w:fldCharType="end"/>
    </w:r>
    <w:r w:rsidRPr="00EE58B1">
      <w:t>:</w:t>
    </w:r>
    <w:r w:rsidRPr="00EE58B1">
      <w:fldChar w:fldCharType="begin" w:fldLock="1"/>
    </w:r>
    <w:r w:rsidRPr="00EE58B1">
      <w:instrText xml:space="preserve"> DOCPROPERTY "Motionsnummer" *\charformat </w:instrText>
    </w:r>
    <w:r w:rsidRPr="00EE58B1">
      <w:fldChar w:fldCharType="separate"/>
    </w:r>
    <w:r w:rsidRPr="00EE58B1">
      <w:t>So652</w:t>
    </w:r>
    <w:r w:rsidRPr="00EE58B1">
      <w:fldChar w:fldCharType="end"/>
    </w:r>
  </w:p>
  <w:p w:rsidR="008F1032" w:rsidRPr="00EE58B1" w:rsidRDefault="008F1032">
    <w:pPr>
      <w:pStyle w:val="FSHNormalS5"/>
    </w:pPr>
    <w:r w:rsidRPr="00EE58B1">
      <w:fldChar w:fldCharType="begin" w:fldLock="1"/>
    </w:r>
    <w:r w:rsidRPr="00EE58B1">
      <w:instrText xml:space="preserve"> DOCPROPERTY "MotionarText" *\charformat </w:instrText>
    </w:r>
    <w:r w:rsidRPr="00EE58B1">
      <w:fldChar w:fldCharType="separate"/>
    </w:r>
    <w:r w:rsidRPr="00EE58B1">
      <w:t>av Lars Johansson m.fl. (S)</w:t>
    </w:r>
    <w:r w:rsidRPr="00EE58B1">
      <w:fldChar w:fldCharType="end"/>
    </w:r>
    <w:r w:rsidRPr="00EE58B1">
      <w:br/>
    </w:r>
    <w:r w:rsidRPr="00EE58B1">
      <w:fldChar w:fldCharType="begin" w:fldLock="1"/>
    </w:r>
    <w:r w:rsidRPr="00EE58B1">
      <w:instrText xml:space="preserve"> DOCPROPERTY "SvarFrasKort" *\charformat </w:instrText>
    </w:r>
    <w:r w:rsidRPr="00EE58B1">
      <w:fldChar w:fldCharType="end"/>
    </w:r>
  </w:p>
  <w:p w:rsidR="008F1032" w:rsidRPr="00EE58B1" w:rsidRDefault="008F1032">
    <w:pPr>
      <w:pStyle w:val="FSHTitel"/>
    </w:pPr>
    <w:r w:rsidRPr="00EE58B1">
      <w:fldChar w:fldCharType="begin" w:fldLock="1"/>
    </w:r>
    <w:r w:rsidRPr="00EE58B1">
      <w:instrText xml:space="preserve"> DOCPROPERTY</w:instrText>
    </w:r>
    <w:r w:rsidRPr="00EE58B1">
      <w:rPr>
        <w:sz w:val="18"/>
      </w:rPr>
      <w:instrText xml:space="preserve"> "RubrikSvar" *\charformat </w:instrText>
    </w:r>
    <w:r w:rsidRPr="00EE58B1">
      <w:fldChar w:fldCharType="separate"/>
    </w:r>
    <w:r w:rsidRPr="00EE58B1">
      <w:t>Apoteken och tillgängligheten till medicin</w:t>
    </w:r>
    <w:r w:rsidRPr="00EE58B1">
      <w:fldChar w:fldCharType="end"/>
    </w:r>
  </w:p>
  <w:p w:rsidR="008F1032" w:rsidRPr="00EE58B1" w:rsidRDefault="008F1032">
    <w:pPr>
      <w:pStyle w:val="Normal00"/>
    </w:pPr>
  </w:p>
  <w:p w:rsidR="008F1032" w:rsidRPr="00EE58B1" w:rsidRDefault="008F10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2415396">
    <w:abstractNumId w:val="3"/>
  </w:num>
  <w:num w:numId="2" w16cid:durableId="827668227">
    <w:abstractNumId w:val="2"/>
  </w:num>
  <w:num w:numId="3" w16cid:durableId="696128186">
    <w:abstractNumId w:val="1"/>
  </w:num>
  <w:num w:numId="4" w16cid:durableId="781875133">
    <w:abstractNumId w:val="0"/>
  </w:num>
  <w:num w:numId="5" w16cid:durableId="1727341228">
    <w:abstractNumId w:val="7"/>
  </w:num>
  <w:num w:numId="6" w16cid:durableId="1484854626">
    <w:abstractNumId w:val="6"/>
  </w:num>
  <w:num w:numId="7" w16cid:durableId="1941793517">
    <w:abstractNumId w:val="5"/>
  </w:num>
  <w:num w:numId="8" w16cid:durableId="1674795006">
    <w:abstractNumId w:val="4"/>
  </w:num>
  <w:num w:numId="9" w16cid:durableId="1714847411">
    <w:abstractNumId w:val="8"/>
  </w:num>
  <w:num w:numId="10" w16cid:durableId="1933735070">
    <w:abstractNumId w:val="9"/>
  </w:num>
  <w:num w:numId="11" w16cid:durableId="407848027">
    <w:abstractNumId w:val="10"/>
  </w:num>
  <w:num w:numId="12" w16cid:durableId="694110937">
    <w:abstractNumId w:val="13"/>
  </w:num>
  <w:num w:numId="13" w16cid:durableId="636107483">
    <w:abstractNumId w:val="15"/>
  </w:num>
  <w:num w:numId="14" w16cid:durableId="662969494">
    <w:abstractNumId w:val="16"/>
  </w:num>
  <w:num w:numId="15" w16cid:durableId="1394887378">
    <w:abstractNumId w:val="11"/>
  </w:num>
  <w:num w:numId="16" w16cid:durableId="640427843">
    <w:abstractNumId w:val="18"/>
  </w:num>
  <w:num w:numId="17" w16cid:durableId="1896041778">
    <w:abstractNumId w:val="17"/>
  </w:num>
  <w:num w:numId="18" w16cid:durableId="916280834">
    <w:abstractNumId w:val="14"/>
  </w:num>
  <w:num w:numId="19" w16cid:durableId="1150050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A5FD479D-7B1D-4149-A949-BD9CC9D47A21},{D8E3A1B5-0732-4A22-A1E7-D9341BD23932},{7AB18A5E-13E9-4565-8BEF-AD6C918646A6},{B3D2F664-68B1-4508-981C-752E64553130},{4B54C719-7600-418D-8D2E-FF2EA77FD163}"/>
  </w:docVars>
  <w:rsids>
    <w:rsidRoot w:val="0087778E"/>
    <w:rsid w:val="0087778E"/>
    <w:rsid w:val="008F1032"/>
    <w:rsid w:val="00EE58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1ADC71-1656-4659-8D0D-C593FE83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901</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S2119</vt:lpstr>
    </vt:vector>
  </TitlesOfParts>
  <Company>Riksdagen</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S2119</dc:title>
  <dc:subject>S2119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2012-01-10T07:49:00Z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Apoteken och tillgängligheten till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Apoteken och tillgängligheten till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Johansson m.fl. (S)</vt:lpwstr>
  </property>
  <property fmtid="{D5CDD505-2E9C-101B-9397-08002B2CF9AE}" pid="26" name="MotionarLista">
    <vt:lpwstr>Johansson, Lars (S)\Carlsson i Hisings Backa, Gunilla (S)\Pagrotsky, Leif (S)\Jonsson, Mattias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Gunilla Carlsson i Hisings Backa (S), Leif Pagrotsky (S), Mattias Jonsson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So652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20112012000000000083000021190069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20112012000000000083000021190069</vt:lpwstr>
  </property>
  <property fmtid="{D5CDD505-2E9C-101B-9397-08002B2CF9AE}" pid="50" name="nummer">
    <vt:lpwstr>652</vt:lpwstr>
  </property>
  <property fmtid="{D5CDD505-2E9C-101B-9397-08002B2CF9AE}" pid="51" name="utskottsbeteckning">
    <vt:lpwstr>So</vt:lpwstr>
  </property>
  <property fmtid="{D5CDD505-2E9C-101B-9397-08002B2CF9AE}" pid="52" name="GlobalUID">
    <vt:lpwstr>{55AB4F08-8A84-4B4F-9D87-9C9ABAA52A72}</vt:lpwstr>
  </property>
  <property fmtid="{D5CDD505-2E9C-101B-9397-08002B2CF9AE}" pid="53" name="Överföringar">
    <vt:i4>0</vt:i4>
  </property>
  <property fmtid="{D5CDD505-2E9C-101B-9397-08002B2CF9AE}" pid="54" name="Checksum">
    <vt:lpwstr>*1002290136093*</vt:lpwstr>
  </property>
  <property fmtid="{D5CDD505-2E9C-101B-9397-08002B2CF9AE}" pid="55" name="skuggnummer">
    <vt:lpwstr>3102</vt:lpwstr>
  </property>
  <property fmtid="{D5CDD505-2E9C-101B-9397-08002B2CF9AE}" pid="56" name="urixVersion">
    <vt:lpwstr>4.5.0.25</vt:lpwstr>
  </property>
  <property fmtid="{D5CDD505-2E9C-101B-9397-08002B2CF9AE}" pid="57" name="urixOrigin">
    <vt:lpwstr>120110 15:36:36.608</vt:lpwstr>
  </property>
  <property fmtid="{D5CDD505-2E9C-101B-9397-08002B2CF9AE}" pid="58" name="urixGuid">
    <vt:lpwstr>{E0ECDA95-130C-498E-BDBE-E6E27A67007B}</vt:lpwstr>
  </property>
</Properties>
</file>