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1CBF" w:rsidP="00DA0661">
      <w:pPr>
        <w:pStyle w:val="Title"/>
      </w:pPr>
      <w:bookmarkStart w:id="0" w:name="Start"/>
      <w:bookmarkEnd w:id="0"/>
      <w:r>
        <w:t xml:space="preserve">Svar på fråga </w:t>
      </w:r>
      <w:r w:rsidR="00481A13">
        <w:t>2021/22:</w:t>
      </w:r>
      <w:r w:rsidR="007024C5">
        <w:t>875</w:t>
      </w:r>
      <w:r w:rsidR="00481A13">
        <w:t xml:space="preserve"> av Markus Wiechel (SD) S</w:t>
      </w:r>
      <w:r w:rsidR="007024C5">
        <w:t xml:space="preserve">mittskydd i skolan </w:t>
      </w:r>
    </w:p>
    <w:p w:rsidR="00481A13" w:rsidP="007024C5">
      <w:pPr>
        <w:pStyle w:val="BodyText"/>
      </w:pPr>
      <w:r>
        <w:t xml:space="preserve">Markus Wiechel har frågat mig </w:t>
      </w:r>
      <w:r w:rsidR="007024C5">
        <w:t>om jag har tagit något initiativ för skydds</w:t>
      </w:r>
      <w:r w:rsidR="00264B0B">
        <w:softHyphen/>
      </w:r>
      <w:r w:rsidR="007024C5">
        <w:t>åtgärder till dem som vistas i skolmiljö.</w:t>
      </w:r>
    </w:p>
    <w:p w:rsidR="007024C5" w:rsidP="00B744CD">
      <w:pPr>
        <w:pStyle w:val="BodyText"/>
      </w:pPr>
      <w:r>
        <w:t>S</w:t>
      </w:r>
      <w:r>
        <w:t>om jag</w:t>
      </w:r>
      <w:r w:rsidR="00623A3F">
        <w:t xml:space="preserve"> tidigare</w:t>
      </w:r>
      <w:r>
        <w:t xml:space="preserve"> svar</w:t>
      </w:r>
      <w:r w:rsidR="00623A3F">
        <w:t>at</w:t>
      </w:r>
      <w:r>
        <w:t xml:space="preserve"> Markus Wiechel är s</w:t>
      </w:r>
      <w:r>
        <w:t>kolan en grundpelare i samhället</w:t>
      </w:r>
      <w:r>
        <w:t xml:space="preserve"> och</w:t>
      </w:r>
      <w:r>
        <w:t xml:space="preserve"> inte bara viktig för elevernas lärande och framtidschanser utan också för deras hälsa och mående i var</w:t>
      </w:r>
      <w:r w:rsidR="002273F8">
        <w:softHyphen/>
      </w:r>
      <w:r>
        <w:t xml:space="preserve">dagen. </w:t>
      </w:r>
      <w:r w:rsidR="00656E83">
        <w:t>Det är därför</w:t>
      </w:r>
      <w:r>
        <w:t xml:space="preserve"> viktigt att </w:t>
      </w:r>
      <w:r w:rsidR="00656E83">
        <w:t xml:space="preserve">alla </w:t>
      </w:r>
      <w:r>
        <w:t xml:space="preserve">skolor </w:t>
      </w:r>
      <w:r w:rsidR="00FC6011">
        <w:t>bedriver</w:t>
      </w:r>
      <w:r>
        <w:t xml:space="preserve"> närundervisning i så hög utsträckning som möjligt</w:t>
      </w:r>
      <w:r w:rsidR="00656E83">
        <w:t>,</w:t>
      </w:r>
      <w:r>
        <w:t xml:space="preserve"> samtidigt som förebyggande åtgärder vidtas för att minska smittspridningen.</w:t>
      </w:r>
    </w:p>
    <w:p w:rsidR="002F464D" w:rsidP="00B744CD">
      <w:pPr>
        <w:pStyle w:val="BodyText"/>
      </w:pPr>
      <w:r>
        <w:t xml:space="preserve">Folkhälsomyndigheten är vår expertmyndighet </w:t>
      </w:r>
      <w:r>
        <w:t>när det gäller smittskydds</w:t>
      </w:r>
      <w:r w:rsidR="00264B0B">
        <w:softHyphen/>
      </w:r>
      <w:r>
        <w:t>frågor och regeringen</w:t>
      </w:r>
      <w:r w:rsidR="00FC6011">
        <w:t xml:space="preserve"> har</w:t>
      </w:r>
      <w:r>
        <w:t xml:space="preserve"> under hela pandemin </w:t>
      </w:r>
      <w:r w:rsidR="00FC6011">
        <w:t xml:space="preserve">haft </w:t>
      </w:r>
      <w:r>
        <w:t>en tät dialog med myndigheten och vidtagit de sky</w:t>
      </w:r>
      <w:r w:rsidR="00A37A65">
        <w:t>dd</w:t>
      </w:r>
      <w:r>
        <w:t xml:space="preserve">såtgärder som </w:t>
      </w:r>
      <w:r w:rsidR="00656E83">
        <w:t xml:space="preserve">myndigheten </w:t>
      </w:r>
      <w:r>
        <w:t>ansett vara</w:t>
      </w:r>
      <w:r w:rsidR="00790448">
        <w:t xml:space="preserve"> lämpliga</w:t>
      </w:r>
      <w:r>
        <w:t>.</w:t>
      </w:r>
    </w:p>
    <w:p w:rsidR="0096576C" w:rsidP="00FC6011">
      <w:pPr>
        <w:pStyle w:val="BodyText"/>
      </w:pPr>
      <w:r w:rsidRPr="0096576C">
        <w:t>Arbetet i skolan styrs främst av skollagen (2010:800) men också av andra lagar, t.ex. arbetsmiljölagen</w:t>
      </w:r>
      <w:r w:rsidR="003927D8">
        <w:t xml:space="preserve"> (1977:1160)</w:t>
      </w:r>
      <w:r w:rsidRPr="0096576C">
        <w:t xml:space="preserve">. Av arbetsmiljölagen framgår att arbetsgivaren systematiskt </w:t>
      </w:r>
      <w:r w:rsidRPr="0096576C" w:rsidR="00264B0B">
        <w:t xml:space="preserve">ska </w:t>
      </w:r>
      <w:r w:rsidRPr="0096576C">
        <w:t xml:space="preserve">planera, leda och kontrollera verksamheten på ett sätt som leder till att arbetsmiljön uppfyller föreskrivna krav på en god arbetsmiljö. Det innebär att huvudmannen bl.a. ansvarar för elevernas och personalens arbetsmiljö i skolan i enlighet med de bestämmelser som finns. I den rådande pandemin innebär arbetsgivarens ansvar bl.a. att minska riskerna för smittspridning och vid behov tillhandahålla säker skyddsutrustning. </w:t>
      </w:r>
    </w:p>
    <w:p w:rsidR="00FC6011" w:rsidP="00FC6011">
      <w:pPr>
        <w:pStyle w:val="BodyText"/>
      </w:pPr>
      <w:r>
        <w:t>Huvudmännen är de</w:t>
      </w:r>
      <w:r w:rsidR="001761E5">
        <w:t>,</w:t>
      </w:r>
      <w:r>
        <w:t xml:space="preserve"> som genom </w:t>
      </w:r>
      <w:r w:rsidR="005A1376">
        <w:t xml:space="preserve">egna </w:t>
      </w:r>
      <w:r>
        <w:t>riskbedömningar</w:t>
      </w:r>
      <w:r w:rsidR="00C927B2">
        <w:t>,</w:t>
      </w:r>
      <w:r>
        <w:t xml:space="preserve"> och i vissa situationer i samråd med smittskyddsläkarna</w:t>
      </w:r>
      <w:r w:rsidR="00C927B2">
        <w:t>,</w:t>
      </w:r>
      <w:r>
        <w:t xml:space="preserve"> har bäst förutsättningar att </w:t>
      </w:r>
      <w:r>
        <w:t xml:space="preserve">avgöra vilka smittskyddsåtgärder som är lämpliga </w:t>
      </w:r>
      <w:r w:rsidR="00A37A65">
        <w:t>att vidta</w:t>
      </w:r>
      <w:r>
        <w:t>. Alla h</w:t>
      </w:r>
      <w:r w:rsidRPr="007024C5">
        <w:t xml:space="preserve">uvudmän och rektorer </w:t>
      </w:r>
      <w:r>
        <w:t xml:space="preserve">behöver </w:t>
      </w:r>
      <w:r w:rsidR="001761E5">
        <w:t xml:space="preserve">till exempel </w:t>
      </w:r>
      <w:r>
        <w:t>ta ansvar</w:t>
      </w:r>
      <w:r w:rsidRPr="007024C5">
        <w:t xml:space="preserve"> för att arbetsmiljön är så säker som möjlig</w:t>
      </w:r>
      <w:r w:rsidR="00C927B2">
        <w:t>t</w:t>
      </w:r>
      <w:r w:rsidRPr="007024C5">
        <w:t xml:space="preserve"> för lärare, elever och övrig personal. Det handlar bl.a. om att skapa förut</w:t>
      </w:r>
      <w:r>
        <w:softHyphen/>
      </w:r>
      <w:r w:rsidRPr="007024C5">
        <w:t xml:space="preserve">sättningar för att undvika större samlingar inomhus, informera om vikten av att stanna hemma vid symtom, se till att det går att upprätthålla god handhygien, främja utevistelse samt beakta ventilation och städning. </w:t>
      </w:r>
    </w:p>
    <w:p w:rsidR="000628FF" w:rsidP="000628FF">
      <w:pPr>
        <w:pStyle w:val="BodyText"/>
      </w:pPr>
      <w:r w:rsidRPr="000628FF">
        <w:t xml:space="preserve">För att möjliggöra för skolor att bl.a. vidta de smittskyddsåtgärder som krävs under pandemin </w:t>
      </w:r>
      <w:r w:rsidRPr="005A1376" w:rsidR="005A1376">
        <w:t xml:space="preserve">tillfördes totalt 2.65 miljarder kronor </w:t>
      </w:r>
      <w:r w:rsidRPr="000628FF">
        <w:t>i budgeten för 2021 och 2022</w:t>
      </w:r>
      <w:r w:rsidR="005A1376">
        <w:t xml:space="preserve">. </w:t>
      </w:r>
    </w:p>
    <w:p w:rsidR="00CF6057" w:rsidP="002273F8">
      <w:pPr>
        <w:pStyle w:val="BodyText"/>
      </w:pPr>
      <w:r w:rsidRPr="001761E5">
        <w:t>Om skolor på grund av smittspridning</w:t>
      </w:r>
      <w:r w:rsidR="004C6D9D">
        <w:t xml:space="preserve"> </w:t>
      </w:r>
      <w:r>
        <w:t>skulle behöva</w:t>
      </w:r>
      <w:r w:rsidRPr="001761E5">
        <w:t xml:space="preserve"> övergå till fjärr- eller distansundervisning </w:t>
      </w:r>
      <w:r>
        <w:t>har regeringen beslutat</w:t>
      </w:r>
      <w:r w:rsidRPr="001761E5">
        <w:t xml:space="preserve"> bestämmelser som möjliggör detta. Den förordning som </w:t>
      </w:r>
      <w:r>
        <w:t xml:space="preserve">beslutades redan i </w:t>
      </w:r>
      <w:r w:rsidRPr="001761E5">
        <w:t xml:space="preserve">mars 2020 gäller fortfarande och möjliggör i vissa situationer sådan undervisning om det skulle behövas på lokal, regional eller nationell nivå. </w:t>
      </w:r>
    </w:p>
    <w:p w:rsidR="002273F8" w:rsidP="002273F8">
      <w:pPr>
        <w:pStyle w:val="BodyText"/>
      </w:pPr>
      <w:r>
        <w:t xml:space="preserve">Regeringen följer </w:t>
      </w:r>
      <w:r w:rsidR="008931F4">
        <w:t xml:space="preserve">noggrant </w:t>
      </w:r>
      <w:r>
        <w:t>utvecklingen</w:t>
      </w:r>
      <w:r w:rsidR="007A6DD3">
        <w:t xml:space="preserve"> när det gäller smittspridningen</w:t>
      </w:r>
      <w:r>
        <w:t xml:space="preserve"> och är beredd att </w:t>
      </w:r>
      <w:r w:rsidR="00DC14CE">
        <w:t>vidta eventuella</w:t>
      </w:r>
      <w:r>
        <w:t xml:space="preserve"> ytterligare åtgärder vid behov.</w:t>
      </w:r>
    </w:p>
    <w:p w:rsidR="00075B54" w:rsidP="00075B54">
      <w:pPr>
        <w:pStyle w:val="BodyText"/>
      </w:pPr>
    </w:p>
    <w:p w:rsidR="00F41CBF" w:rsidP="00075B54">
      <w:pPr>
        <w:pStyle w:val="BodyText"/>
      </w:pPr>
      <w:r>
        <w:t xml:space="preserve">Stockholm den </w:t>
      </w:r>
      <w:sdt>
        <w:sdtPr>
          <w:id w:val="-1225218591"/>
          <w:placeholder>
            <w:docPart w:val="41067AEEBFA0445789BD2D434FD5C353"/>
          </w:placeholder>
          <w:dataBinding w:xpath="/ns0:DocumentInfo[1]/ns0:BaseInfo[1]/ns0:HeaderDate[1]" w:storeItemID="{1CD3DCCF-3972-4607-87E7-6414060B914C}" w:prefixMappings="xmlns:ns0='http://lp/documentinfo/RK' "/>
          <w:date w:fullDate="2022-02-02T00:00:00Z">
            <w:dateFormat w:val="d MMMM yyyy"/>
            <w:lid w:val="sv-SE"/>
            <w:storeMappedDataAs w:val="dateTime"/>
            <w:calendar w:val="gregorian"/>
          </w:date>
        </w:sdtPr>
        <w:sdtContent>
          <w:r w:rsidR="007024C5">
            <w:t>2 februari</w:t>
          </w:r>
          <w:r w:rsidR="00C0371D">
            <w:t xml:space="preserve"> 2022</w:t>
          </w:r>
        </w:sdtContent>
      </w:sdt>
    </w:p>
    <w:p w:rsidR="00F41CBF" w:rsidP="004E7A8F">
      <w:pPr>
        <w:pStyle w:val="Brdtextutanavstnd"/>
      </w:pPr>
    </w:p>
    <w:p w:rsidR="00F41CBF" w:rsidP="004E7A8F">
      <w:pPr>
        <w:pStyle w:val="Brdtextutanavstnd"/>
      </w:pPr>
    </w:p>
    <w:p w:rsidR="00F41CBF" w:rsidRPr="00DB48AB" w:rsidP="00F20F5A">
      <w:pPr>
        <w:pStyle w:val="BodyText"/>
      </w:pPr>
      <w:r>
        <w:t>Lina Axelsson Kihlblom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1CBF" w:rsidRPr="007D73AB">
          <w:pPr>
            <w:pStyle w:val="Header"/>
          </w:pPr>
        </w:p>
      </w:tc>
      <w:tc>
        <w:tcPr>
          <w:tcW w:w="3170" w:type="dxa"/>
          <w:vAlign w:val="bottom"/>
        </w:tcPr>
        <w:p w:rsidR="00F41CBF" w:rsidRPr="007D73AB" w:rsidP="00340DE0">
          <w:pPr>
            <w:pStyle w:val="Header"/>
          </w:pPr>
        </w:p>
      </w:tc>
      <w:tc>
        <w:tcPr>
          <w:tcW w:w="1134" w:type="dxa"/>
        </w:tcPr>
        <w:p w:rsidR="00F41C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1CB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1CBF" w:rsidRPr="00710A6C" w:rsidP="00EE3C0F">
          <w:pPr>
            <w:pStyle w:val="Header"/>
            <w:rPr>
              <w:b/>
            </w:rPr>
          </w:pPr>
        </w:p>
        <w:p w:rsidR="00F41CBF" w:rsidP="00EE3C0F">
          <w:pPr>
            <w:pStyle w:val="Header"/>
          </w:pPr>
        </w:p>
        <w:p w:rsidR="00F41CBF" w:rsidP="00EE3C0F">
          <w:pPr>
            <w:pStyle w:val="Header"/>
          </w:pPr>
        </w:p>
        <w:p w:rsidR="00F41CBF" w:rsidP="00EE3C0F">
          <w:pPr>
            <w:pStyle w:val="Header"/>
          </w:pPr>
        </w:p>
        <w:sdt>
          <w:sdtPr>
            <w:alias w:val="Dnr"/>
            <w:tag w:val="ccRKShow_Dnr"/>
            <w:id w:val="-829283628"/>
            <w:placeholder>
              <w:docPart w:val="6DCD1648135343E28371D2AC4A07F851"/>
            </w:placeholder>
            <w:dataBinding w:xpath="/ns0:DocumentInfo[1]/ns0:BaseInfo[1]/ns0:Dnr[1]" w:storeItemID="{1CD3DCCF-3972-4607-87E7-6414060B914C}" w:prefixMappings="xmlns:ns0='http://lp/documentinfo/RK' "/>
            <w:text/>
          </w:sdtPr>
          <w:sdtContent>
            <w:p w:rsidR="00F41CBF" w:rsidP="00EE3C0F">
              <w:pPr>
                <w:pStyle w:val="Header"/>
              </w:pPr>
              <w:r>
                <w:t>U2022/00341</w:t>
              </w:r>
            </w:p>
          </w:sdtContent>
        </w:sdt>
        <w:sdt>
          <w:sdtPr>
            <w:alias w:val="DocNumber"/>
            <w:tag w:val="DocNumber"/>
            <w:id w:val="1726028884"/>
            <w:placeholder>
              <w:docPart w:val="C7DE0CBC862C4B04A8CC142B6078B8B2"/>
            </w:placeholder>
            <w:showingPlcHdr/>
            <w:dataBinding w:xpath="/ns0:DocumentInfo[1]/ns0:BaseInfo[1]/ns0:DocNumber[1]" w:storeItemID="{1CD3DCCF-3972-4607-87E7-6414060B914C}" w:prefixMappings="xmlns:ns0='http://lp/documentinfo/RK' "/>
            <w:text/>
          </w:sdtPr>
          <w:sdtContent>
            <w:p w:rsidR="00F41CBF" w:rsidP="00EE3C0F">
              <w:pPr>
                <w:pStyle w:val="Header"/>
              </w:pPr>
              <w:r>
                <w:rPr>
                  <w:rStyle w:val="PlaceholderText"/>
                </w:rPr>
                <w:t xml:space="preserve"> </w:t>
              </w:r>
            </w:p>
          </w:sdtContent>
        </w:sdt>
        <w:p w:rsidR="00F41CBF" w:rsidP="00EE3C0F">
          <w:pPr>
            <w:pStyle w:val="Header"/>
          </w:pPr>
        </w:p>
      </w:tc>
      <w:tc>
        <w:tcPr>
          <w:tcW w:w="1134" w:type="dxa"/>
        </w:tcPr>
        <w:p w:rsidR="00F41CBF" w:rsidP="0094502D">
          <w:pPr>
            <w:pStyle w:val="Header"/>
          </w:pPr>
        </w:p>
        <w:p w:rsidR="00F41C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0A745C6D1BD427595E4F08DB8322D35"/>
          </w:placeholder>
          <w:richText/>
        </w:sdtPr>
        <w:sdtEndPr>
          <w:rPr>
            <w:rFonts w:asciiTheme="majorHAnsi" w:hAnsiTheme="majorHAnsi"/>
            <w:b w:val="0"/>
            <w:sz w:val="19"/>
          </w:rPr>
        </w:sdtEndPr>
        <w:sdtContent>
          <w:tc>
            <w:tcPr>
              <w:tcW w:w="5534" w:type="dxa"/>
              <w:tcMar>
                <w:right w:w="1134" w:type="dxa"/>
              </w:tcMar>
            </w:tcPr>
            <w:p w:rsidR="00156C0C" w:rsidRPr="00156C0C" w:rsidP="00C0371D">
              <w:pPr>
                <w:pStyle w:val="Header"/>
                <w:rPr>
                  <w:b/>
                </w:rPr>
              </w:pPr>
              <w:r w:rsidRPr="00156C0C">
                <w:rPr>
                  <w:b/>
                </w:rPr>
                <w:t>Utbildningsdepartementet</w:t>
              </w:r>
            </w:p>
            <w:p w:rsidR="00F41CBF" w:rsidRPr="00340DE0" w:rsidP="005215C6">
              <w:pPr>
                <w:pStyle w:val="Header"/>
              </w:pPr>
              <w:r w:rsidRPr="00156C0C">
                <w:t>Skolminister</w:t>
              </w:r>
              <w:r w:rsidR="00556B90">
                <w:t>n</w:t>
              </w:r>
            </w:p>
          </w:tc>
        </w:sdtContent>
      </w:sdt>
      <w:sdt>
        <w:sdtPr>
          <w:alias w:val="Recipient"/>
          <w:tag w:val="ccRKShow_Recipient"/>
          <w:id w:val="-28344517"/>
          <w:placeholder>
            <w:docPart w:val="0973E5391B514523B716761EAA6BF54B"/>
          </w:placeholder>
          <w:dataBinding w:xpath="/ns0:DocumentInfo[1]/ns0:BaseInfo[1]/ns0:Recipient[1]" w:storeItemID="{1CD3DCCF-3972-4607-87E7-6414060B914C}" w:prefixMappings="xmlns:ns0='http://lp/documentinfo/RK' "/>
          <w:text w:multiLine="1"/>
        </w:sdtPr>
        <w:sdtContent>
          <w:tc>
            <w:tcPr>
              <w:tcW w:w="3170" w:type="dxa"/>
            </w:tcPr>
            <w:p w:rsidR="00F41CBF" w:rsidP="00547B89">
              <w:pPr>
                <w:pStyle w:val="Header"/>
              </w:pPr>
              <w:r>
                <w:t>Till riksdagen</w:t>
              </w:r>
            </w:p>
          </w:tc>
        </w:sdtContent>
      </w:sdt>
      <w:tc>
        <w:tcPr>
          <w:tcW w:w="1134" w:type="dxa"/>
        </w:tcPr>
        <w:p w:rsidR="00F41C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8931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CD1648135343E28371D2AC4A07F851"/>
        <w:category>
          <w:name w:val="Allmänt"/>
          <w:gallery w:val="placeholder"/>
        </w:category>
        <w:types>
          <w:type w:val="bbPlcHdr"/>
        </w:types>
        <w:behaviors>
          <w:behavior w:val="content"/>
        </w:behaviors>
        <w:guid w:val="{9FA3069D-4C59-4157-90FE-E9F6ACE296A0}"/>
      </w:docPartPr>
      <w:docPartBody>
        <w:p w:rsidR="00522A51" w:rsidP="002B4485">
          <w:pPr>
            <w:pStyle w:val="6DCD1648135343E28371D2AC4A07F851"/>
          </w:pPr>
          <w:r>
            <w:rPr>
              <w:rStyle w:val="PlaceholderText"/>
            </w:rPr>
            <w:t xml:space="preserve"> </w:t>
          </w:r>
        </w:p>
      </w:docPartBody>
    </w:docPart>
    <w:docPart>
      <w:docPartPr>
        <w:name w:val="C7DE0CBC862C4B04A8CC142B6078B8B2"/>
        <w:category>
          <w:name w:val="Allmänt"/>
          <w:gallery w:val="placeholder"/>
        </w:category>
        <w:types>
          <w:type w:val="bbPlcHdr"/>
        </w:types>
        <w:behaviors>
          <w:behavior w:val="content"/>
        </w:behaviors>
        <w:guid w:val="{4C8EBFFC-3F39-4C89-BEA3-5298EB3F99C7}"/>
      </w:docPartPr>
      <w:docPartBody>
        <w:p w:rsidR="00522A51" w:rsidP="002B4485">
          <w:pPr>
            <w:pStyle w:val="C7DE0CBC862C4B04A8CC142B6078B8B21"/>
          </w:pPr>
          <w:r>
            <w:rPr>
              <w:rStyle w:val="PlaceholderText"/>
            </w:rPr>
            <w:t xml:space="preserve"> </w:t>
          </w:r>
        </w:p>
      </w:docPartBody>
    </w:docPart>
    <w:docPart>
      <w:docPartPr>
        <w:name w:val="00A745C6D1BD427595E4F08DB8322D35"/>
        <w:category>
          <w:name w:val="Allmänt"/>
          <w:gallery w:val="placeholder"/>
        </w:category>
        <w:types>
          <w:type w:val="bbPlcHdr"/>
        </w:types>
        <w:behaviors>
          <w:behavior w:val="content"/>
        </w:behaviors>
        <w:guid w:val="{C0A1AE1E-27DC-4C16-AB3C-439A94EF2D8B}"/>
      </w:docPartPr>
      <w:docPartBody>
        <w:p w:rsidR="00522A51" w:rsidP="002B4485">
          <w:pPr>
            <w:pStyle w:val="00A745C6D1BD427595E4F08DB8322D351"/>
          </w:pPr>
          <w:r>
            <w:rPr>
              <w:rStyle w:val="PlaceholderText"/>
            </w:rPr>
            <w:t xml:space="preserve"> </w:t>
          </w:r>
        </w:p>
      </w:docPartBody>
    </w:docPart>
    <w:docPart>
      <w:docPartPr>
        <w:name w:val="0973E5391B514523B716761EAA6BF54B"/>
        <w:category>
          <w:name w:val="Allmänt"/>
          <w:gallery w:val="placeholder"/>
        </w:category>
        <w:types>
          <w:type w:val="bbPlcHdr"/>
        </w:types>
        <w:behaviors>
          <w:behavior w:val="content"/>
        </w:behaviors>
        <w:guid w:val="{6F26CA7B-7797-4283-BBF3-CCDA9C4C5DE5}"/>
      </w:docPartPr>
      <w:docPartBody>
        <w:p w:rsidR="00522A51" w:rsidP="002B4485">
          <w:pPr>
            <w:pStyle w:val="0973E5391B514523B716761EAA6BF54B"/>
          </w:pPr>
          <w:r>
            <w:rPr>
              <w:rStyle w:val="PlaceholderText"/>
            </w:rPr>
            <w:t xml:space="preserve"> </w:t>
          </w:r>
        </w:p>
      </w:docPartBody>
    </w:docPart>
    <w:docPart>
      <w:docPartPr>
        <w:name w:val="41067AEEBFA0445789BD2D434FD5C353"/>
        <w:category>
          <w:name w:val="Allmänt"/>
          <w:gallery w:val="placeholder"/>
        </w:category>
        <w:types>
          <w:type w:val="bbPlcHdr"/>
        </w:types>
        <w:behaviors>
          <w:behavior w:val="content"/>
        </w:behaviors>
        <w:guid w:val="{1A9277E8-CBA8-4959-BF64-F472A64A595C}"/>
      </w:docPartPr>
      <w:docPartBody>
        <w:p w:rsidR="00522A51" w:rsidP="002B4485">
          <w:pPr>
            <w:pStyle w:val="41067AEEBFA0445789BD2D434FD5C35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A04DAB0DA4956AD72B02DF73F90C1">
    <w:name w:val="98DA04DAB0DA4956AD72B02DF73F90C1"/>
    <w:rsid w:val="002B4485"/>
  </w:style>
  <w:style w:type="character" w:styleId="PlaceholderText">
    <w:name w:val="Placeholder Text"/>
    <w:basedOn w:val="DefaultParagraphFont"/>
    <w:uiPriority w:val="99"/>
    <w:semiHidden/>
    <w:rsid w:val="00F10240"/>
    <w:rPr>
      <w:noProof w:val="0"/>
      <w:color w:val="808080"/>
    </w:rPr>
  </w:style>
  <w:style w:type="paragraph" w:customStyle="1" w:styleId="0747D666006C4A0485B51A8961BAD7CF">
    <w:name w:val="0747D666006C4A0485B51A8961BAD7CF"/>
    <w:rsid w:val="002B4485"/>
  </w:style>
  <w:style w:type="paragraph" w:customStyle="1" w:styleId="2C494F38D0D646A38ACAA8A94067116E">
    <w:name w:val="2C494F38D0D646A38ACAA8A94067116E"/>
    <w:rsid w:val="002B4485"/>
  </w:style>
  <w:style w:type="paragraph" w:customStyle="1" w:styleId="92A86DA96370428C8DC5E117FB15D71B">
    <w:name w:val="92A86DA96370428C8DC5E117FB15D71B"/>
    <w:rsid w:val="002B4485"/>
  </w:style>
  <w:style w:type="paragraph" w:customStyle="1" w:styleId="6DCD1648135343E28371D2AC4A07F851">
    <w:name w:val="6DCD1648135343E28371D2AC4A07F851"/>
    <w:rsid w:val="002B4485"/>
  </w:style>
  <w:style w:type="paragraph" w:customStyle="1" w:styleId="C7DE0CBC862C4B04A8CC142B6078B8B2">
    <w:name w:val="C7DE0CBC862C4B04A8CC142B6078B8B2"/>
    <w:rsid w:val="002B4485"/>
  </w:style>
  <w:style w:type="paragraph" w:customStyle="1" w:styleId="20F29DDF39364F9BAA6DC013FB8123D6">
    <w:name w:val="20F29DDF39364F9BAA6DC013FB8123D6"/>
    <w:rsid w:val="002B4485"/>
  </w:style>
  <w:style w:type="paragraph" w:customStyle="1" w:styleId="C14605735E7E42C3ACA95D57C4E67F21">
    <w:name w:val="C14605735E7E42C3ACA95D57C4E67F21"/>
    <w:rsid w:val="002B4485"/>
  </w:style>
  <w:style w:type="paragraph" w:customStyle="1" w:styleId="FC4E036FD00F4F0897C027CCF74B61D0">
    <w:name w:val="FC4E036FD00F4F0897C027CCF74B61D0"/>
    <w:rsid w:val="002B4485"/>
  </w:style>
  <w:style w:type="paragraph" w:customStyle="1" w:styleId="00A745C6D1BD427595E4F08DB8322D35">
    <w:name w:val="00A745C6D1BD427595E4F08DB8322D35"/>
    <w:rsid w:val="002B4485"/>
  </w:style>
  <w:style w:type="paragraph" w:customStyle="1" w:styleId="0973E5391B514523B716761EAA6BF54B">
    <w:name w:val="0973E5391B514523B716761EAA6BF54B"/>
    <w:rsid w:val="002B4485"/>
  </w:style>
  <w:style w:type="paragraph" w:customStyle="1" w:styleId="C7DE0CBC862C4B04A8CC142B6078B8B21">
    <w:name w:val="C7DE0CBC862C4B04A8CC142B6078B8B21"/>
    <w:rsid w:val="002B4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A745C6D1BD427595E4F08DB8322D351">
    <w:name w:val="00A745C6D1BD427595E4F08DB8322D351"/>
    <w:rsid w:val="002B4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C1349BD08B42D7BA8D6029F5544B3A">
    <w:name w:val="31C1349BD08B42D7BA8D6029F5544B3A"/>
    <w:rsid w:val="002B4485"/>
  </w:style>
  <w:style w:type="paragraph" w:customStyle="1" w:styleId="EC5A39FC45344233974988BD7B1B3095">
    <w:name w:val="EC5A39FC45344233974988BD7B1B3095"/>
    <w:rsid w:val="002B4485"/>
  </w:style>
  <w:style w:type="paragraph" w:customStyle="1" w:styleId="06B6C2C6C08247CE8CCF34D8115572AA">
    <w:name w:val="06B6C2C6C08247CE8CCF34D8115572AA"/>
    <w:rsid w:val="002B4485"/>
  </w:style>
  <w:style w:type="paragraph" w:customStyle="1" w:styleId="69A51FB73B97409E83DD8A96B3DDECE3">
    <w:name w:val="69A51FB73B97409E83DD8A96B3DDECE3"/>
    <w:rsid w:val="002B4485"/>
  </w:style>
  <w:style w:type="paragraph" w:customStyle="1" w:styleId="0AD4F57780DD4CC5BA976BC272B2DCD5">
    <w:name w:val="0AD4F57780DD4CC5BA976BC272B2DCD5"/>
    <w:rsid w:val="002B4485"/>
  </w:style>
  <w:style w:type="paragraph" w:customStyle="1" w:styleId="41067AEEBFA0445789BD2D434FD5C353">
    <w:name w:val="41067AEEBFA0445789BD2D434FD5C353"/>
    <w:rsid w:val="002B4485"/>
  </w:style>
  <w:style w:type="paragraph" w:customStyle="1" w:styleId="139104A25782447F9CFE96F9F7CAFB5F">
    <w:name w:val="139104A25782447F9CFE96F9F7CAFB5F"/>
    <w:rsid w:val="002B4485"/>
  </w:style>
  <w:style w:type="paragraph" w:customStyle="1" w:styleId="0AB1D68F584049E9A183FE1667420A80">
    <w:name w:val="0AB1D68F584049E9A183FE1667420A80"/>
    <w:rsid w:val="00F10240"/>
  </w:style>
  <w:style w:type="paragraph" w:customStyle="1" w:styleId="6AD3AF4741564156899299CB73D77574">
    <w:name w:val="6AD3AF4741564156899299CB73D77574"/>
    <w:rsid w:val="00F102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72b3f5fc-4aba-45b6-9fb3-9fe0398612d0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2022-02-02T00:00:00</HeaderDate>
    <Office/>
    <Dnr>U2022/00341</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6A9E8-8895-4F0A-954C-FA3E07DAE8CD}"/>
</file>

<file path=customXml/itemProps2.xml><?xml version="1.0" encoding="utf-8"?>
<ds:datastoreItem xmlns:ds="http://schemas.openxmlformats.org/officeDocument/2006/customXml" ds:itemID="{74C8954B-1226-4361-8A9B-BA37A2FECB22}"/>
</file>

<file path=customXml/itemProps3.xml><?xml version="1.0" encoding="utf-8"?>
<ds:datastoreItem xmlns:ds="http://schemas.openxmlformats.org/officeDocument/2006/customXml" ds:itemID="{1CD3DCCF-3972-4607-87E7-6414060B914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671D0F5-287F-4B51-8683-48E2E5C60E58}"/>
</file>

<file path=docProps/app.xml><?xml version="1.0" encoding="utf-8"?>
<Properties xmlns="http://schemas.openxmlformats.org/officeDocument/2006/extended-properties" xmlns:vt="http://schemas.openxmlformats.org/officeDocument/2006/docPropsVTypes">
  <Template>RK Basmall</Template>
  <TotalTime>0</TotalTime>
  <Pages>2</Pages>
  <Words>423</Words>
  <Characters>2244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Slutgiltigt svar på fråga 21_22 875 Smittskydd i skolan.docx</dc:title>
  <cp:revision>4</cp:revision>
  <dcterms:created xsi:type="dcterms:W3CDTF">2022-01-31T16:08:00Z</dcterms:created>
  <dcterms:modified xsi:type="dcterms:W3CDTF">2022-01-31T16:10:00Z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68b724f1-4d52-439d-b1e2-aa00112652ea</vt:lpwstr>
  </property>
</Properties>
</file>