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2433" w:rsidRPr="00C80094" w:rsidRDefault="00992433">
      <w:pPr>
        <w:pStyle w:val="Frslagsrubrik"/>
      </w:pPr>
      <w:r w:rsidRPr="00C80094">
        <w:t>Förslag till riksdagsbeslut</w:t>
      </w:r>
    </w:p>
    <w:p w:rsidR="00992433" w:rsidRPr="00C80094" w:rsidRDefault="00992433">
      <w:pPr>
        <w:pStyle w:val="Hemstlatt"/>
      </w:pPr>
      <w:r w:rsidRPr="00C80094">
        <w:t>Riksdagen tillkännager för regeringen som sin mening vad som anförs i motionen om att införa ett system för nettodebitering av el.</w:t>
      </w:r>
    </w:p>
    <w:p w:rsidR="00992433" w:rsidRPr="00C80094" w:rsidRDefault="00992433">
      <w:pPr>
        <w:pStyle w:val="Rubrik1"/>
      </w:pPr>
      <w:r w:rsidRPr="00C80094">
        <w:t>Motivering</w:t>
      </w:r>
    </w:p>
    <w:p w:rsidR="00992433" w:rsidRPr="00C80094" w:rsidRDefault="00992433">
      <w:r w:rsidRPr="00C80094">
        <w:t>År 2009 lämnade regeringen ett förslag till riksdagen om möjligheten för småskaliga elproducenter att producera förnybar el och leverera på elnätet. Det skulle bli enklare att få tillstånd att koppla upp sig på elnätet.</w:t>
      </w:r>
    </w:p>
    <w:p w:rsidR="00992433" w:rsidRPr="00C80094" w:rsidRDefault="00992433">
      <w:pPr>
        <w:pStyle w:val="Normaltindrag"/>
      </w:pPr>
      <w:r w:rsidRPr="00C80094">
        <w:t>Regeringen har inte tagit hänsyn till helhetslösningen. Dessa abonnenter betalar fortfarande för sina timmätningar. För att ge lönsamhet för de småsk</w:t>
      </w:r>
      <w:r w:rsidRPr="00C80094">
        <w:t>a</w:t>
      </w:r>
      <w:r w:rsidRPr="00C80094">
        <w:t>liga elproducenterna att leverera el på nätet borde nettodebitering istället ha införts. Det betyder att kunden betalar mellanskillnaden mellan den el som säljs och köps.</w:t>
      </w:r>
    </w:p>
    <w:p w:rsidR="00992433" w:rsidRPr="00C80094" w:rsidRDefault="00992433">
      <w:pPr>
        <w:pStyle w:val="Normaltindrag"/>
      </w:pPr>
      <w:r w:rsidRPr="00C80094">
        <w:t>Att timmätning är kvar gör att det inte är intressant för de små elproduce</w:t>
      </w:r>
      <w:r w:rsidRPr="00C80094">
        <w:t>n</w:t>
      </w:r>
      <w:r w:rsidRPr="00C80094">
        <w:t>terna att leverera el, eftersom den sålda elen ger mindre intäkter i förhållande till priset för den köpta elen. Samtidigt är kostnaden för hanteringen av ti</w:t>
      </w:r>
      <w:r w:rsidRPr="00C80094">
        <w:t>m</w:t>
      </w:r>
      <w:r w:rsidRPr="00C80094">
        <w:t>värden ett hinder för investeringar i småskaliga anläggningar.</w:t>
      </w:r>
    </w:p>
    <w:p w:rsidR="00992433" w:rsidRPr="00C80094" w:rsidRDefault="00992433">
      <w:pPr>
        <w:pStyle w:val="Normaltindrag"/>
      </w:pPr>
      <w:r w:rsidRPr="00C80094">
        <w:t>Det finns stort intresse bland svenskar att producera egen energi via elnät och bidra till ökad förnybar energi som stämmer överens med miljökvalitets- och energimålen. Det skulle vara fullt möjligt att installera solceller hemma på taket eller en mindre vindkraftssnurra och producera el f</w:t>
      </w:r>
      <w:r w:rsidRPr="00C80094">
        <w:t>ör ditt eget bruk. Vid överproduktion säljs elen till nätbolaget. Nettodebitering finns redan i andra länder, exempelvis USA.</w:t>
      </w:r>
    </w:p>
    <w:p w:rsidR="00992433" w:rsidRPr="00C80094" w:rsidRDefault="00992433">
      <w:pPr>
        <w:pStyle w:val="Normaltindrag"/>
      </w:pPr>
      <w:r w:rsidRPr="00C80094">
        <w:t>Idag finns ett tusental elanvändare i Sverige som producerar egen el. Främst handlar det om solcellsanläggningar och små vindkraftverk. Om ett överskott matas in på elnätet har kunden idag möjlighet att sluta avtal med en elhandlare om att sälja överskottet. Även elnätsföretag har möjlighet att köpa överskott i syfte att täcka sina nätförluster. Det finns dock inte någon skyldi</w:t>
      </w:r>
      <w:r w:rsidRPr="00C80094">
        <w:t>g</w:t>
      </w:r>
      <w:r w:rsidRPr="00C80094">
        <w:lastRenderedPageBreak/>
        <w:t>het för vare sig nätföretag eller elhandlare att nettodebitera, vilket skulle sä</w:t>
      </w:r>
      <w:r w:rsidRPr="00C80094">
        <w:t>n</w:t>
      </w:r>
      <w:r w:rsidRPr="00C80094">
        <w:t>ka kundernas kostnader och avgifter.</w:t>
      </w:r>
    </w:p>
    <w:p w:rsidR="00992433" w:rsidRPr="00C80094" w:rsidRDefault="00992433">
      <w:pPr>
        <w:pStyle w:val="Normaltindrag"/>
      </w:pPr>
      <w:r w:rsidRPr="00C80094">
        <w:t>Energimarknadsinspektionen föreslår att alla elnätsföretag ska bli skyldiga att basera sina nätavgifter på nettot av uttagen och inmatad el under månaden. Skyldigheten bör gälla uttagskunder med egen elproduktion som är nettofö</w:t>
      </w:r>
      <w:r w:rsidRPr="00C80094">
        <w:t>r</w:t>
      </w:r>
      <w:r w:rsidRPr="00C80094">
        <w:t>brukare av el och har en säkringsstorlek på högst 63 ampere. Vidare föreslås att det elhandelsföretag som levererar el i en uttagspunkt också ska ha mo</w:t>
      </w:r>
      <w:r w:rsidRPr="00C80094">
        <w:t>t</w:t>
      </w:r>
      <w:r w:rsidRPr="00C80094">
        <w:t>tagningsplikt för den inmatade elen. Det ställs dock inga krav på elhandlarna att nettodebitera. Det lämnas istället upp till elhandlarna och kunderna att på frivillig basis ingå avtal om nettodebitering eller sälja överskott från egenpr</w:t>
      </w:r>
      <w:r w:rsidRPr="00C80094">
        <w:t>o</w:t>
      </w:r>
      <w:r w:rsidRPr="00C80094">
        <w:t>ducerad el.</w:t>
      </w:r>
    </w:p>
    <w:p w:rsidR="00992433" w:rsidRPr="00C80094" w:rsidRDefault="00992433">
      <w:pPr>
        <w:pStyle w:val="Normaltindrag"/>
      </w:pPr>
      <w:r w:rsidRPr="00C80094">
        <w:t>Elmarknadsinspektionen föreslår också att regeringen ger Skatteverket i uppdrag att utreda möjligheten att än</w:t>
      </w:r>
      <w:r w:rsidRPr="00C80094">
        <w:t>dra skattereglerna så att nettodebitering också kan omfatta energiskatt och moms. Då kan enskilda kunder även kvitta elhandelspriset, vilket skulle ge dem en besparing på upp till 4 000 kronor per år.</w:t>
      </w:r>
    </w:p>
    <w:p w:rsidR="00992433" w:rsidRPr="00C80094" w:rsidRDefault="00992433">
      <w:pPr>
        <w:pStyle w:val="Normaltindrag"/>
      </w:pPr>
      <w:r w:rsidRPr="00C80094">
        <w:t>Branschorganisationen Svensk Energi har i huvudsak ställt sig positiv till förslaget, så även flera energiföretag.</w:t>
      </w:r>
    </w:p>
    <w:p w:rsidR="00992433" w:rsidRPr="00C80094" w:rsidRDefault="00992433">
      <w:pPr>
        <w:pStyle w:val="Normaltindrag"/>
      </w:pPr>
      <w:r w:rsidRPr="00C80094">
        <w:t>Ett system med nettodebitering för elmätning borde därför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0094">
        <w:trPr>
          <w:cantSplit/>
        </w:trPr>
        <w:tc>
          <w:tcPr>
            <w:tcW w:w="3046" w:type="dxa"/>
          </w:tcPr>
          <w:p w:rsidR="00992433" w:rsidRPr="00C80094" w:rsidRDefault="00992433">
            <w:pPr>
              <w:pStyle w:val="UnderskriftDatum"/>
              <w:spacing w:before="240"/>
            </w:pPr>
            <w:r w:rsidRPr="00C80094">
              <w:t>Stockholm den 29 september 2011</w:t>
            </w:r>
          </w:p>
        </w:tc>
        <w:tc>
          <w:tcPr>
            <w:tcW w:w="3047" w:type="dxa"/>
          </w:tcPr>
          <w:p w:rsidR="00992433" w:rsidRPr="00C80094" w:rsidRDefault="00992433">
            <w:pPr>
              <w:pStyle w:val="Underskrifter"/>
              <w:spacing w:before="240"/>
            </w:pPr>
          </w:p>
        </w:tc>
      </w:tr>
      <w:tr w:rsidR="00000000" w:rsidRPr="00C80094">
        <w:trPr>
          <w:cantSplit/>
        </w:trPr>
        <w:tc>
          <w:tcPr>
            <w:tcW w:w="3046" w:type="dxa"/>
          </w:tcPr>
          <w:p w:rsidR="00992433" w:rsidRPr="00C80094" w:rsidRDefault="00992433">
            <w:pPr>
              <w:pStyle w:val="Underskrifter"/>
            </w:pPr>
            <w:r w:rsidRPr="00C80094">
              <w:t>Katarina Köhler (S)</w:t>
            </w:r>
          </w:p>
        </w:tc>
        <w:tc>
          <w:tcPr>
            <w:tcW w:w="3046" w:type="dxa"/>
          </w:tcPr>
          <w:p w:rsidR="00992433" w:rsidRPr="00C80094" w:rsidRDefault="00992433">
            <w:pPr>
              <w:pStyle w:val="Underskrifter"/>
            </w:pPr>
          </w:p>
        </w:tc>
      </w:tr>
      <w:tr w:rsidR="00000000" w:rsidRPr="00C80094">
        <w:trPr>
          <w:cantSplit/>
        </w:trPr>
        <w:tc>
          <w:tcPr>
            <w:tcW w:w="3046" w:type="dxa"/>
          </w:tcPr>
          <w:p w:rsidR="00992433" w:rsidRPr="00C80094" w:rsidRDefault="00992433">
            <w:pPr>
              <w:pStyle w:val="Underskrifter"/>
            </w:pPr>
            <w:r w:rsidRPr="00C80094">
              <w:t>Helén Pettersson i Umeå (S)</w:t>
            </w:r>
          </w:p>
        </w:tc>
        <w:tc>
          <w:tcPr>
            <w:tcW w:w="3046" w:type="dxa"/>
          </w:tcPr>
          <w:p w:rsidR="00992433" w:rsidRPr="00C80094" w:rsidRDefault="00992433">
            <w:pPr>
              <w:pStyle w:val="Underskrifter"/>
            </w:pPr>
            <w:r w:rsidRPr="00C80094">
              <w:t>Isak From (S)</w:t>
            </w:r>
          </w:p>
        </w:tc>
      </w:tr>
      <w:tr w:rsidR="00000000" w:rsidRPr="00C80094">
        <w:trPr>
          <w:cantSplit/>
        </w:trPr>
        <w:tc>
          <w:tcPr>
            <w:tcW w:w="3046" w:type="dxa"/>
          </w:tcPr>
          <w:p w:rsidR="00992433" w:rsidRPr="00C80094" w:rsidRDefault="00992433">
            <w:pPr>
              <w:pStyle w:val="Underskrifter"/>
            </w:pPr>
            <w:r w:rsidRPr="00C80094">
              <w:t>Ibrahim Baylan (S)</w:t>
            </w:r>
          </w:p>
        </w:tc>
        <w:tc>
          <w:tcPr>
            <w:tcW w:w="3046" w:type="dxa"/>
          </w:tcPr>
          <w:p w:rsidR="00992433" w:rsidRPr="00C80094" w:rsidRDefault="00992433">
            <w:pPr>
              <w:pStyle w:val="Underskrifter"/>
            </w:pPr>
          </w:p>
        </w:tc>
      </w:tr>
    </w:tbl>
    <w:p w:rsidR="00992433" w:rsidRPr="00C80094" w:rsidRDefault="00992433">
      <w:pPr>
        <w:pStyle w:val="Normaltindrag"/>
      </w:pPr>
    </w:p>
    <w:sectPr w:rsidR="00992433" w:rsidRPr="00C800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2433" w:rsidRPr="00C80094" w:rsidRDefault="00992433">
      <w:r w:rsidRPr="00C80094">
        <w:separator/>
      </w:r>
    </w:p>
  </w:endnote>
  <w:endnote w:type="continuationSeparator" w:id="0">
    <w:p w:rsidR="00992433" w:rsidRPr="00C80094" w:rsidRDefault="00992433">
      <w:r w:rsidRPr="00C800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433" w:rsidRPr="00C80094" w:rsidRDefault="00C80094">
    <w:pPr>
      <w:pStyle w:val="Sidfot"/>
    </w:pPr>
    <w:r w:rsidRPr="00C800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8140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433" w:rsidRDefault="009924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2433" w:rsidRDefault="009924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433" w:rsidRPr="00C80094" w:rsidRDefault="00C80094">
    <w:pPr>
      <w:pStyle w:val="Sidfot"/>
    </w:pPr>
    <w:r w:rsidRPr="00C800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7104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433" w:rsidRDefault="0099243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2433" w:rsidRDefault="0099243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433" w:rsidRPr="00C80094" w:rsidRDefault="00C80094">
    <w:pPr>
      <w:pStyle w:val="Sidfot"/>
    </w:pPr>
    <w:r w:rsidRPr="00C800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07874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433" w:rsidRDefault="009924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2433" w:rsidRDefault="009924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2433" w:rsidRPr="00C80094" w:rsidRDefault="00992433">
      <w:r w:rsidRPr="00C80094">
        <w:separator/>
      </w:r>
    </w:p>
  </w:footnote>
  <w:footnote w:type="continuationSeparator" w:id="0">
    <w:p w:rsidR="00992433" w:rsidRPr="00C80094" w:rsidRDefault="00992433">
      <w:r w:rsidRPr="00C800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433" w:rsidRPr="00C80094" w:rsidRDefault="00C80094">
    <w:pPr>
      <w:pStyle w:val="Sidhuvud"/>
    </w:pPr>
    <w:r w:rsidRPr="00C800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933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433" w:rsidRDefault="0099243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2433" w:rsidRDefault="0099243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433" w:rsidRPr="00C80094" w:rsidRDefault="00C80094">
    <w:pPr>
      <w:pStyle w:val="Sidhuvud"/>
    </w:pPr>
    <w:r w:rsidRPr="00C800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66180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433" w:rsidRDefault="0099243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2433" w:rsidRDefault="0099243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433" w:rsidRPr="00C80094" w:rsidRDefault="00992433">
    <w:pPr>
      <w:pStyle w:val="FSHNormal"/>
      <w:tabs>
        <w:tab w:val="right" w:pos="5840"/>
      </w:tabs>
    </w:pPr>
    <w:r w:rsidRPr="00C80094">
      <w:br/>
    </w:r>
    <w:r w:rsidRPr="00C80094">
      <w:fldChar w:fldCharType="begin" w:fldLock="1"/>
    </w:r>
    <w:r w:rsidRPr="00C80094">
      <w:instrText xml:space="preserve"> DOCPROPERTY</w:instrText>
    </w:r>
    <w:r w:rsidRPr="00C80094">
      <w:rPr>
        <w:sz w:val="18"/>
      </w:rPr>
      <w:instrText xml:space="preserve"> "YearUser" *\charformat </w:instrText>
    </w:r>
    <w:r w:rsidRPr="00C80094">
      <w:fldChar w:fldCharType="separate"/>
    </w:r>
    <w:r w:rsidRPr="00C80094">
      <w:t>2011/12</w:t>
    </w:r>
    <w:r w:rsidRPr="00C80094">
      <w:fldChar w:fldCharType="end"/>
    </w:r>
    <w:r w:rsidRPr="00C80094">
      <w:t xml:space="preserve"> </w:t>
    </w:r>
    <w:r w:rsidRPr="00C80094">
      <w:tab/>
      <w:t xml:space="preserve">mnr: </w:t>
    </w:r>
    <w:r w:rsidRPr="00C80094">
      <w:fldChar w:fldCharType="begin" w:fldLock="1"/>
    </w:r>
    <w:r w:rsidRPr="00C80094">
      <w:instrText xml:space="preserve"> DOCPROPERTY</w:instrText>
    </w:r>
    <w:r w:rsidRPr="00C80094">
      <w:rPr>
        <w:sz w:val="18"/>
      </w:rPr>
      <w:instrText xml:space="preserve"> "Motionsnummer" *\charformat </w:instrText>
    </w:r>
    <w:r w:rsidRPr="00C80094">
      <w:fldChar w:fldCharType="separate"/>
    </w:r>
    <w:r w:rsidRPr="00C80094">
      <w:t>N335</w:t>
    </w:r>
    <w:r w:rsidRPr="00C80094">
      <w:fldChar w:fldCharType="end"/>
    </w:r>
    <w:r w:rsidRPr="00C80094">
      <w:br/>
    </w:r>
    <w:r w:rsidRPr="00C80094">
      <w:fldChar w:fldCharType="begin" w:fldLock="1"/>
    </w:r>
    <w:r w:rsidRPr="00C80094">
      <w:instrText xml:space="preserve"> DOCPROPERTY</w:instrText>
    </w:r>
    <w:r w:rsidRPr="00C80094">
      <w:rPr>
        <w:sz w:val="18"/>
      </w:rPr>
      <w:instrText xml:space="preserve"> "Samling" *\charformat </w:instrText>
    </w:r>
    <w:r w:rsidRPr="00C80094">
      <w:fldChar w:fldCharType="end"/>
    </w:r>
    <w:r w:rsidRPr="00C80094">
      <w:tab/>
      <w:t xml:space="preserve">pnr: </w:t>
    </w:r>
    <w:r w:rsidRPr="00C80094">
      <w:fldChar w:fldCharType="begin" w:fldLock="1"/>
    </w:r>
    <w:r w:rsidRPr="00C80094">
      <w:instrText xml:space="preserve"> DOCPROPERTY</w:instrText>
    </w:r>
    <w:r w:rsidRPr="00C80094">
      <w:rPr>
        <w:sz w:val="18"/>
      </w:rPr>
      <w:instrText xml:space="preserve"> "Partinummer" *\charformat </w:instrText>
    </w:r>
    <w:r w:rsidRPr="00C80094">
      <w:fldChar w:fldCharType="separate"/>
    </w:r>
    <w:r w:rsidRPr="00C80094">
      <w:t>S10037</w:t>
    </w:r>
    <w:r w:rsidRPr="00C80094">
      <w:fldChar w:fldCharType="end"/>
    </w:r>
  </w:p>
  <w:p w:rsidR="00992433" w:rsidRPr="00C80094" w:rsidRDefault="00992433">
    <w:pPr>
      <w:pStyle w:val="FSHRub1"/>
    </w:pPr>
    <w:r w:rsidRPr="00C80094">
      <w:t>Motion till riksdagen</w:t>
    </w:r>
    <w:r w:rsidRPr="00C80094">
      <w:br/>
    </w:r>
    <w:r w:rsidRPr="00C80094">
      <w:fldChar w:fldCharType="begin" w:fldLock="1"/>
    </w:r>
    <w:r w:rsidRPr="00C80094">
      <w:instrText xml:space="preserve"> DOCPROPERTY "YearUser" *\charformat </w:instrText>
    </w:r>
    <w:r w:rsidRPr="00C80094">
      <w:fldChar w:fldCharType="separate"/>
    </w:r>
    <w:r w:rsidRPr="00C80094">
      <w:t>2011/12</w:t>
    </w:r>
    <w:r w:rsidRPr="00C80094">
      <w:fldChar w:fldCharType="end"/>
    </w:r>
    <w:r w:rsidRPr="00C80094">
      <w:t>:</w:t>
    </w:r>
    <w:r w:rsidRPr="00C80094">
      <w:fldChar w:fldCharType="begin" w:fldLock="1"/>
    </w:r>
    <w:r w:rsidRPr="00C80094">
      <w:instrText xml:space="preserve"> DOCPROPERTY "Motionsnummer" *\charformat </w:instrText>
    </w:r>
    <w:r w:rsidRPr="00C80094">
      <w:fldChar w:fldCharType="separate"/>
    </w:r>
    <w:r w:rsidRPr="00C80094">
      <w:t>N335</w:t>
    </w:r>
    <w:r w:rsidRPr="00C80094">
      <w:fldChar w:fldCharType="end"/>
    </w:r>
  </w:p>
  <w:p w:rsidR="00992433" w:rsidRPr="00C80094" w:rsidRDefault="00992433">
    <w:pPr>
      <w:pStyle w:val="FSHNormalS5"/>
    </w:pPr>
    <w:r w:rsidRPr="00C80094">
      <w:fldChar w:fldCharType="begin" w:fldLock="1"/>
    </w:r>
    <w:r w:rsidRPr="00C80094">
      <w:instrText xml:space="preserve"> DOCPROPERTY "MotionarText" *\charformat </w:instrText>
    </w:r>
    <w:r w:rsidRPr="00C80094">
      <w:fldChar w:fldCharType="separate"/>
    </w:r>
    <w:r w:rsidRPr="00C80094">
      <w:t>av Katarina Köhler m.fl. (S)</w:t>
    </w:r>
    <w:r w:rsidRPr="00C80094">
      <w:fldChar w:fldCharType="end"/>
    </w:r>
    <w:r w:rsidRPr="00C80094">
      <w:br/>
    </w:r>
    <w:r w:rsidRPr="00C80094">
      <w:fldChar w:fldCharType="begin" w:fldLock="1"/>
    </w:r>
    <w:r w:rsidRPr="00C80094">
      <w:instrText xml:space="preserve"> DOCPROPERTY "SvarFrasKort" *\charformat </w:instrText>
    </w:r>
    <w:r w:rsidRPr="00C80094">
      <w:fldChar w:fldCharType="end"/>
    </w:r>
  </w:p>
  <w:p w:rsidR="00992433" w:rsidRPr="00C80094" w:rsidRDefault="00992433">
    <w:pPr>
      <w:pStyle w:val="FSHTitel"/>
    </w:pPr>
    <w:r w:rsidRPr="00C80094">
      <w:fldChar w:fldCharType="begin" w:fldLock="1"/>
    </w:r>
    <w:r w:rsidRPr="00C80094">
      <w:instrText xml:space="preserve"> DOCPROPERTY</w:instrText>
    </w:r>
    <w:r w:rsidRPr="00C80094">
      <w:rPr>
        <w:sz w:val="18"/>
      </w:rPr>
      <w:instrText xml:space="preserve"> "RubrikSvar" *\charformat </w:instrText>
    </w:r>
    <w:r w:rsidRPr="00C80094">
      <w:fldChar w:fldCharType="separate"/>
    </w:r>
    <w:r w:rsidRPr="00C80094">
      <w:t>Nettodebitering av el</w:t>
    </w:r>
    <w:r w:rsidRPr="00C80094">
      <w:fldChar w:fldCharType="end"/>
    </w:r>
  </w:p>
  <w:p w:rsidR="00992433" w:rsidRPr="00C80094" w:rsidRDefault="00992433">
    <w:pPr>
      <w:pStyle w:val="Normal00"/>
    </w:pPr>
  </w:p>
  <w:p w:rsidR="00992433" w:rsidRPr="00C80094" w:rsidRDefault="009924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7171061">
    <w:abstractNumId w:val="3"/>
  </w:num>
  <w:num w:numId="2" w16cid:durableId="200703458">
    <w:abstractNumId w:val="2"/>
  </w:num>
  <w:num w:numId="3" w16cid:durableId="369762946">
    <w:abstractNumId w:val="1"/>
  </w:num>
  <w:num w:numId="4" w16cid:durableId="315837086">
    <w:abstractNumId w:val="0"/>
  </w:num>
  <w:num w:numId="5" w16cid:durableId="1499926267">
    <w:abstractNumId w:val="7"/>
  </w:num>
  <w:num w:numId="6" w16cid:durableId="1561284653">
    <w:abstractNumId w:val="6"/>
  </w:num>
  <w:num w:numId="7" w16cid:durableId="634723151">
    <w:abstractNumId w:val="5"/>
  </w:num>
  <w:num w:numId="8" w16cid:durableId="1729843201">
    <w:abstractNumId w:val="4"/>
  </w:num>
  <w:num w:numId="9" w16cid:durableId="1941133806">
    <w:abstractNumId w:val="8"/>
  </w:num>
  <w:num w:numId="10" w16cid:durableId="1261373188">
    <w:abstractNumId w:val="9"/>
  </w:num>
  <w:num w:numId="11" w16cid:durableId="1185365251">
    <w:abstractNumId w:val="10"/>
  </w:num>
  <w:num w:numId="12" w16cid:durableId="1410074882">
    <w:abstractNumId w:val="13"/>
  </w:num>
  <w:num w:numId="13" w16cid:durableId="1018852063">
    <w:abstractNumId w:val="15"/>
  </w:num>
  <w:num w:numId="14" w16cid:durableId="783573311">
    <w:abstractNumId w:val="16"/>
  </w:num>
  <w:num w:numId="15" w16cid:durableId="58402117">
    <w:abstractNumId w:val="11"/>
  </w:num>
  <w:num w:numId="16" w16cid:durableId="186019097">
    <w:abstractNumId w:val="18"/>
  </w:num>
  <w:num w:numId="17" w16cid:durableId="933636964">
    <w:abstractNumId w:val="17"/>
  </w:num>
  <w:num w:numId="18" w16cid:durableId="1487933189">
    <w:abstractNumId w:val="14"/>
  </w:num>
  <w:num w:numId="19" w16cid:durableId="1988391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7"/>
    <w:docVar w:name="PersonGUIDs" w:val="{EA628EF1-7DE7-4C70-8973-1AAD25801733},{5828F02F-261D-4616-A259-6D0EE7C1A1C6},{2CF5D5F7-6B57-4062-8484-52B3CFF28847},{F9C32F89-F2C5-471E-8268-2240EA5062CC}"/>
  </w:docVars>
  <w:rsids>
    <w:rsidRoot w:val="00116950"/>
    <w:rsid w:val="00116950"/>
    <w:rsid w:val="00992433"/>
    <w:rsid w:val="00C800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F64374-4E03-43F6-B82D-A564C843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2700</Characters>
  <Application>Microsoft Office Word</Application>
  <DocSecurity>4</DocSecurity>
  <Lines>55</Lines>
  <Paragraphs>19</Paragraphs>
  <ScaleCrop>false</ScaleCrop>
  <HeadingPairs>
    <vt:vector size="2" baseType="variant">
      <vt:variant>
        <vt:lpstr>Rubrik</vt:lpstr>
      </vt:variant>
      <vt:variant>
        <vt:i4>1</vt:i4>
      </vt:variant>
    </vt:vector>
  </HeadingPairs>
  <TitlesOfParts>
    <vt:vector size="1" baseType="lpstr">
      <vt:lpstr>S10037</vt:lpstr>
    </vt:vector>
  </TitlesOfParts>
  <Company>Riksdagen</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S10037</dc:title>
  <dc:subject>S10037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2011-12-02T09:09:00Z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mot2000_533_2011-08-17</vt:lpwstr>
  </property>
  <property fmtid="{D5CDD505-2E9C-101B-9397-08002B2CF9AE}" pid="3" name="version">
    <vt:lpwstr>mot2000_533_2011-08-17</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Nettodebitering av 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Nettodebitering av 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Katarina Köhler m.fl. (S)</vt:lpwstr>
  </property>
  <property fmtid="{D5CDD505-2E9C-101B-9397-08002B2CF9AE}" pid="26" name="MotionarLista">
    <vt:lpwstr>Köhler, Katarina (S)\Pettersson i Umeå, Helén (S)\From, Isak (S)\Baylan, Ibrahim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Köhler (S), Helén Pettersson i Umeå (S), Isak From (S), Ibrahim Baylan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20112012000000000083000100370069</vt:lpwstr>
  </property>
  <property fmtid="{D5CDD505-2E9C-101B-9397-08002B2CF9AE}" pid="47" name="datum">
    <vt:lpwstr>110929</vt:lpwstr>
  </property>
  <property fmtid="{D5CDD505-2E9C-101B-9397-08002B2CF9AE}" pid="48" name="avsändar-e-post">
    <vt:lpwstr>lena.palmgren@riksdagen.se</vt:lpwstr>
  </property>
  <property fmtid="{D5CDD505-2E9C-101B-9397-08002B2CF9AE}" pid="49" name="id">
    <vt:lpwstr>20112012000000000083000100370069</vt:lpwstr>
  </property>
  <property fmtid="{D5CDD505-2E9C-101B-9397-08002B2CF9AE}" pid="50" name="nummer">
    <vt:lpwstr>335</vt:lpwstr>
  </property>
  <property fmtid="{D5CDD505-2E9C-101B-9397-08002B2CF9AE}" pid="51" name="utskottsbeteckning">
    <vt:lpwstr>N</vt:lpwstr>
  </property>
  <property fmtid="{D5CDD505-2E9C-101B-9397-08002B2CF9AE}" pid="52" name="GlobalUID">
    <vt:lpwstr>{D3868885-7A4E-4A21-A0A2-53C0D89B1B40}</vt:lpwstr>
  </property>
  <property fmtid="{D5CDD505-2E9C-101B-9397-08002B2CF9AE}" pid="53" name="Överföringar">
    <vt:i4>0</vt:i4>
  </property>
  <property fmtid="{D5CDD505-2E9C-101B-9397-08002B2CF9AE}" pid="54" name="Checksum">
    <vt:lpwstr>*1014450997659*</vt:lpwstr>
  </property>
  <property fmtid="{D5CDD505-2E9C-101B-9397-08002B2CF9AE}" pid="55" name="skuggnummer">
    <vt:lpwstr>2114</vt:lpwstr>
  </property>
  <property fmtid="{D5CDD505-2E9C-101B-9397-08002B2CF9AE}" pid="56" name="urixVersion">
    <vt:lpwstr>4.5.0.25</vt:lpwstr>
  </property>
  <property fmtid="{D5CDD505-2E9C-101B-9397-08002B2CF9AE}" pid="57" name="urixOrigin">
    <vt:lpwstr>111212 12:31:13.013</vt:lpwstr>
  </property>
  <property fmtid="{D5CDD505-2E9C-101B-9397-08002B2CF9AE}" pid="58" name="urixGuid">
    <vt:lpwstr>{BCDF791D-7D82-4A0C-B4EF-71BC809006D7}</vt:lpwstr>
  </property>
</Properties>
</file>