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BF8DE8B0444EDB97A24DF5C0AA086F"/>
        </w:placeholder>
        <w:text/>
      </w:sdtPr>
      <w:sdtEndPr/>
      <w:sdtContent>
        <w:p w:rsidRPr="009B062B" w:rsidR="00AF30DD" w:rsidP="001F1DC7" w:rsidRDefault="00AF30DD" w14:paraId="235B828B" w14:textId="77777777">
          <w:pPr>
            <w:pStyle w:val="Rubrik1"/>
            <w:spacing w:after="300"/>
          </w:pPr>
          <w:r w:rsidRPr="009B062B">
            <w:t>Förslag till riksdagsbeslut</w:t>
          </w:r>
        </w:p>
      </w:sdtContent>
    </w:sdt>
    <w:bookmarkStart w:name="_Hlk52362731" w:displacedByCustomXml="next" w:id="0"/>
    <w:sdt>
      <w:sdtPr>
        <w:alias w:val="Yrkande 1"/>
        <w:tag w:val="3a5b9cbf-9bb7-4be5-a219-7c89bd668bb8"/>
        <w:id w:val="-1866893012"/>
        <w:lock w:val="sdtLocked"/>
      </w:sdtPr>
      <w:sdtEndPr/>
      <w:sdtContent>
        <w:p w:rsidR="00BC37F7" w:rsidRDefault="006702A8" w14:paraId="235B828C" w14:textId="653604E2">
          <w:pPr>
            <w:pStyle w:val="Frslagstext"/>
          </w:pPr>
          <w:r>
            <w:t>Riksdagen ställer sig bakom det som anförs i motionen om att genomföra en översyn av Polis</w:t>
          </w:r>
          <w:r w:rsidR="00BE6BB4">
            <w:t xml:space="preserve">högskolans </w:t>
          </w:r>
          <w:r>
            <w:t>antagningskrav för personer med neuropsykiatrisk diagnos och tillkännager detta för regeringen.</w:t>
          </w:r>
        </w:p>
      </w:sdtContent>
    </w:sdt>
    <w:bookmarkEnd w:displacedByCustomXml="next" w:id="0"/>
    <w:bookmarkStart w:name="_Hlk52362732" w:displacedByCustomXml="next" w:id="1"/>
    <w:sdt>
      <w:sdtPr>
        <w:alias w:val="Yrkande 2"/>
        <w:tag w:val="5bbffabb-ee2f-444c-8d5f-01601da2cbc4"/>
        <w:id w:val="-307563356"/>
        <w:lock w:val="sdtLocked"/>
      </w:sdtPr>
      <w:sdtEndPr/>
      <w:sdtContent>
        <w:p w:rsidR="00BC37F7" w:rsidRDefault="006702A8" w14:paraId="235B828D" w14:textId="6178089D">
          <w:pPr>
            <w:pStyle w:val="Frslagstext"/>
          </w:pPr>
          <w:r>
            <w:t>Riksdagen ställer sig bakom det som anförs i motionen om att Polis</w:t>
          </w:r>
          <w:r w:rsidR="00BE6BB4">
            <w:t>högskolans</w:t>
          </w:r>
          <w:r>
            <w:t xml:space="preserve"> antagningskrav för personer med neuropsykiatriska diagnoser ska baseras på vetenskapliga grunder och tillkännager detta för regeringen.</w:t>
          </w:r>
        </w:p>
      </w:sdtContent>
    </w:sdt>
    <w:bookmarkEnd w:displacedByCustomXml="next" w:id="1"/>
    <w:bookmarkStart w:name="_Hlk52362733" w:displacedByCustomXml="next" w:id="2"/>
    <w:sdt>
      <w:sdtPr>
        <w:alias w:val="Yrkande 3"/>
        <w:tag w:val="ca4a8d72-df16-473e-a2ea-8f3481515434"/>
        <w:id w:val="-1710258882"/>
        <w:lock w:val="sdtLocked"/>
      </w:sdtPr>
      <w:sdtEndPr/>
      <w:sdtContent>
        <w:p w:rsidR="00BC37F7" w:rsidRDefault="006702A8" w14:paraId="235B828E" w14:textId="77777777">
          <w:pPr>
            <w:pStyle w:val="Frslagstext"/>
          </w:pPr>
          <w:r>
            <w:t>Riksdagen ställer sig bakom det som anförs i motionen om att utreda möjligheten till individuella bedömningar vid neuropsykiatrisk diagnos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6D2A4ABE45A64038A002C96A1244CC60"/>
        </w:placeholder>
        <w:text/>
      </w:sdtPr>
      <w:sdtEndPr/>
      <w:sdtContent>
        <w:p w:rsidRPr="009B062B" w:rsidR="006D79C9" w:rsidP="00333E95" w:rsidRDefault="006D79C9" w14:paraId="235B828F" w14:textId="77777777">
          <w:pPr>
            <w:pStyle w:val="Rubrik1"/>
          </w:pPr>
          <w:r>
            <w:t>Motivering</w:t>
          </w:r>
        </w:p>
      </w:sdtContent>
    </w:sdt>
    <w:p w:rsidR="001476DF" w:rsidP="00A71D07" w:rsidRDefault="0006564E" w14:paraId="235B8290" w14:textId="08669AA9">
      <w:pPr>
        <w:pStyle w:val="Normalutanindragellerluft"/>
      </w:pPr>
      <w:r>
        <w:t xml:space="preserve">Sverige har brist på poliser och många inom poliskåren har </w:t>
      </w:r>
      <w:r w:rsidR="003D4DAD">
        <w:t>lämnat sin tjänst eller av</w:t>
      </w:r>
      <w:r w:rsidR="00A71D07">
        <w:softHyphen/>
      </w:r>
      <w:r w:rsidR="003D4DAD">
        <w:t>väger att göra det</w:t>
      </w:r>
      <w:r>
        <w:t>. Enligt polisförbundet</w:t>
      </w:r>
      <w:r w:rsidR="003D4DAD">
        <w:t xml:space="preserve"> är orsaken främst låga löner och dåliga arbets</w:t>
      </w:r>
      <w:r w:rsidR="00A71D07">
        <w:softHyphen/>
      </w:r>
      <w:r w:rsidR="003D4DAD">
        <w:t>villkor. Man uppger samtidigt att få personer med rätt kvalifikationer väljer att söka sig till polisutbildningen, vilket resulterat i att många utbildningsplatser har stått tomma</w:t>
      </w:r>
      <w:r w:rsidR="00C757B6">
        <w:t xml:space="preserve"> flera terminer i rad</w:t>
      </w:r>
      <w:r w:rsidR="003D4DAD">
        <w:t>.</w:t>
      </w:r>
      <w:r w:rsidR="00C757B6">
        <w:t xml:space="preserve"> Utvecklingen är således allvarlig eftersom </w:t>
      </w:r>
      <w:r w:rsidR="001476DF">
        <w:t>det finns e</w:t>
      </w:r>
      <w:r w:rsidR="00070A5D">
        <w:t>tt</w:t>
      </w:r>
      <w:r w:rsidR="001476DF">
        <w:t xml:space="preserve"> stort behov av fler poliser.</w:t>
      </w:r>
    </w:p>
    <w:p w:rsidR="00070A5D" w:rsidP="00A71D07" w:rsidRDefault="001476DF" w14:paraId="2B5BCB99" w14:textId="36776B04">
      <w:r>
        <w:t>På polisens hemsida återfinns befintliga antagningskrav, och det går också att ta del av mer ingående förklaringar till dessa krav.</w:t>
      </w:r>
      <w:r w:rsidR="00804CDA">
        <w:t xml:space="preserve"> </w:t>
      </w:r>
      <w:r w:rsidR="0006564E">
        <w:t xml:space="preserve">Vad det gäller </w:t>
      </w:r>
      <w:r w:rsidR="000F7568">
        <w:t xml:space="preserve">antagningskrav för personer med </w:t>
      </w:r>
      <w:r w:rsidR="0006564E">
        <w:t xml:space="preserve">neuropsykiatriska diagnoser, som exempelvis </w:t>
      </w:r>
      <w:r w:rsidR="00070A5D">
        <w:t>adhd</w:t>
      </w:r>
      <w:r w:rsidR="0006564E">
        <w:t>, är det enligt de uppgifter som framgår inte möjligt att bli polis. Det innebär därmed att personer med neuropsykiatrisk diagnos blir bortsorterade direkt, utan någon individuell bedömning.</w:t>
      </w:r>
    </w:p>
    <w:p w:rsidR="0006564E" w:rsidP="00A71D07" w:rsidRDefault="0006564E" w14:paraId="235B8291" w14:textId="515420AB">
      <w:r>
        <w:t>I våra nordiska grannländer Norge och Finland har man inte motsvarande restriktio</w:t>
      </w:r>
      <w:r w:rsidR="00A71D07">
        <w:softHyphen/>
      </w:r>
      <w:r>
        <w:t>ner. Samma sak gäller Spanien, Storbritannien och USA. I dessa länder är man välkom</w:t>
      </w:r>
      <w:r w:rsidR="00A71D07">
        <w:softHyphen/>
      </w:r>
      <w:r>
        <w:t xml:space="preserve">men att söka till utbildningen, även fast man har diagnosen </w:t>
      </w:r>
      <w:r w:rsidR="00070A5D">
        <w:t>adhd</w:t>
      </w:r>
      <w:r>
        <w:t>.</w:t>
      </w:r>
    </w:p>
    <w:p w:rsidR="00070A5D" w:rsidP="00A71D07" w:rsidRDefault="0006564E" w14:paraId="04589E81" w14:textId="2AA92C87">
      <w:r>
        <w:lastRenderedPageBreak/>
        <w:t>De tester som föregår en antagning till Polishögskolan är omfattande. Samtliga sökande testas noga och genomgående, för att utreda lämplighet. Polismyndigheten har dock, i dagsläget, inga ambitioner att göra särskilda individuella bedömningar av per</w:t>
      </w:r>
      <w:r w:rsidR="00A71D07">
        <w:softHyphen/>
      </w:r>
      <w:r>
        <w:t>soner med neuropsykiatriska diagnoser. Enligt myndigheten ska polisen spegla sam</w:t>
      </w:r>
      <w:r w:rsidR="00A71D07">
        <w:softHyphen/>
      </w:r>
      <w:r>
        <w:t>häl</w:t>
      </w:r>
      <w:bookmarkStart w:name="_GoBack" w:id="4"/>
      <w:bookmarkEnd w:id="4"/>
      <w:r>
        <w:t>let och också ta tillvara på den kompetens som mångfald tillför, samtidigt exkluderas alla individer som har en neuropsykiatrisk diagnos, utan evidens för att dessa personer inte skulle klara av polisyrket.</w:t>
      </w:r>
    </w:p>
    <w:p w:rsidRPr="00A71D07" w:rsidR="00422B9E" w:rsidP="00A71D07" w:rsidRDefault="0006564E" w14:paraId="235B8292" w14:textId="46F7B4B3">
      <w:pPr>
        <w:rPr>
          <w:spacing w:val="-1"/>
        </w:rPr>
      </w:pPr>
      <w:r w:rsidRPr="00A71D07">
        <w:rPr>
          <w:spacing w:val="-1"/>
        </w:rPr>
        <w:t>I en tid där utbildningsplatser står tomma, och där vi har en samtidig polisbrist, måste det finnas faktagrundade argument</w:t>
      </w:r>
      <w:r w:rsidRPr="00A71D07" w:rsidR="00E65466">
        <w:rPr>
          <w:spacing w:val="-1"/>
        </w:rPr>
        <w:t xml:space="preserve"> för att göra en generell uteslutning</w:t>
      </w:r>
      <w:r w:rsidRPr="00A71D07">
        <w:rPr>
          <w:spacing w:val="-1"/>
        </w:rPr>
        <w:t>. Polismyndighet</w:t>
      </w:r>
      <w:r w:rsidR="00A71D07">
        <w:rPr>
          <w:spacing w:val="-1"/>
        </w:rPr>
        <w:softHyphen/>
      </w:r>
      <w:r w:rsidRPr="00A71D07">
        <w:rPr>
          <w:spacing w:val="-1"/>
        </w:rPr>
        <w:t xml:space="preserve">ens kunskaper om neuropsykiatriska funktionsnedsättningar (NPF) ska givetvis </w:t>
      </w:r>
      <w:r w:rsidRPr="00A71D07" w:rsidR="00804CDA">
        <w:rPr>
          <w:spacing w:val="-1"/>
        </w:rPr>
        <w:t>baseras på vetenskapliga grunder</w:t>
      </w:r>
      <w:r w:rsidRPr="00A71D07">
        <w:rPr>
          <w:spacing w:val="-1"/>
        </w:rPr>
        <w:t>, vilket också borde säkerställas.</w:t>
      </w:r>
    </w:p>
    <w:sdt>
      <w:sdtPr>
        <w:rPr>
          <w:i/>
          <w:noProof/>
        </w:rPr>
        <w:alias w:val="CC_Underskrifter"/>
        <w:tag w:val="CC_Underskrifter"/>
        <w:id w:val="583496634"/>
        <w:lock w:val="sdtContentLocked"/>
        <w:placeholder>
          <w:docPart w:val="94B3E81B361747908A583F7412BD1F3D"/>
        </w:placeholder>
      </w:sdtPr>
      <w:sdtEndPr>
        <w:rPr>
          <w:i w:val="0"/>
          <w:noProof w:val="0"/>
        </w:rPr>
      </w:sdtEndPr>
      <w:sdtContent>
        <w:p w:rsidR="001F1DC7" w:rsidP="001F1DC7" w:rsidRDefault="001F1DC7" w14:paraId="235B8294" w14:textId="77777777"/>
        <w:p w:rsidRPr="008E0FE2" w:rsidR="004801AC" w:rsidP="001F1DC7" w:rsidRDefault="00A71D07" w14:paraId="235B82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bl>
    <w:p w:rsidR="00542F4A" w:rsidRDefault="00542F4A" w14:paraId="235B8299" w14:textId="77777777"/>
    <w:sectPr w:rsidR="00542F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B829B" w14:textId="77777777" w:rsidR="00174116" w:rsidRDefault="00174116" w:rsidP="000C1CAD">
      <w:pPr>
        <w:spacing w:line="240" w:lineRule="auto"/>
      </w:pPr>
      <w:r>
        <w:separator/>
      </w:r>
    </w:p>
  </w:endnote>
  <w:endnote w:type="continuationSeparator" w:id="0">
    <w:p w14:paraId="235B829C" w14:textId="77777777" w:rsidR="00174116" w:rsidRDefault="00174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8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82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02D0" w14:textId="77777777" w:rsidR="00BE6BB4" w:rsidRDefault="00BE6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B8299" w14:textId="77777777" w:rsidR="00174116" w:rsidRDefault="00174116" w:rsidP="000C1CAD">
      <w:pPr>
        <w:spacing w:line="240" w:lineRule="auto"/>
      </w:pPr>
      <w:r>
        <w:separator/>
      </w:r>
    </w:p>
  </w:footnote>
  <w:footnote w:type="continuationSeparator" w:id="0">
    <w:p w14:paraId="235B829A" w14:textId="77777777" w:rsidR="00174116" w:rsidRDefault="00174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5B82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B82AC" wp14:anchorId="235B8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1D07" w14:paraId="235B82AF" w14:textId="77777777">
                          <w:pPr>
                            <w:jc w:val="right"/>
                          </w:pPr>
                          <w:sdt>
                            <w:sdtPr>
                              <w:alias w:val="CC_Noformat_Partikod"/>
                              <w:tag w:val="CC_Noformat_Partikod"/>
                              <w:id w:val="-53464382"/>
                              <w:placeholder>
                                <w:docPart w:val="4B5E50C2A25D49E497E4544D455B4DBB"/>
                              </w:placeholder>
                              <w:text/>
                            </w:sdtPr>
                            <w:sdtEndPr/>
                            <w:sdtContent>
                              <w:r w:rsidR="0006564E">
                                <w:t>SD</w:t>
                              </w:r>
                            </w:sdtContent>
                          </w:sdt>
                          <w:sdt>
                            <w:sdtPr>
                              <w:alias w:val="CC_Noformat_Partinummer"/>
                              <w:tag w:val="CC_Noformat_Partinummer"/>
                              <w:id w:val="-1709555926"/>
                              <w:placeholder>
                                <w:docPart w:val="FD3F07EF3701470A84EF4AE67B094B0C"/>
                              </w:placeholder>
                              <w:text/>
                            </w:sdtPr>
                            <w:sdtEndPr/>
                            <w:sdtContent>
                              <w:r w:rsidR="001F1DC7">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B82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1D07" w14:paraId="235B82AF" w14:textId="77777777">
                    <w:pPr>
                      <w:jc w:val="right"/>
                    </w:pPr>
                    <w:sdt>
                      <w:sdtPr>
                        <w:alias w:val="CC_Noformat_Partikod"/>
                        <w:tag w:val="CC_Noformat_Partikod"/>
                        <w:id w:val="-53464382"/>
                        <w:placeholder>
                          <w:docPart w:val="4B5E50C2A25D49E497E4544D455B4DBB"/>
                        </w:placeholder>
                        <w:text/>
                      </w:sdtPr>
                      <w:sdtEndPr/>
                      <w:sdtContent>
                        <w:r w:rsidR="0006564E">
                          <w:t>SD</w:t>
                        </w:r>
                      </w:sdtContent>
                    </w:sdt>
                    <w:sdt>
                      <w:sdtPr>
                        <w:alias w:val="CC_Noformat_Partinummer"/>
                        <w:tag w:val="CC_Noformat_Partinummer"/>
                        <w:id w:val="-1709555926"/>
                        <w:placeholder>
                          <w:docPart w:val="FD3F07EF3701470A84EF4AE67B094B0C"/>
                        </w:placeholder>
                        <w:text/>
                      </w:sdtPr>
                      <w:sdtEndPr/>
                      <w:sdtContent>
                        <w:r w:rsidR="001F1DC7">
                          <w:t>282</w:t>
                        </w:r>
                      </w:sdtContent>
                    </w:sdt>
                  </w:p>
                </w:txbxContent>
              </v:textbox>
              <w10:wrap anchorx="page"/>
            </v:shape>
          </w:pict>
        </mc:Fallback>
      </mc:AlternateContent>
    </w:r>
  </w:p>
  <w:p w:rsidRPr="00293C4F" w:rsidR="00262EA3" w:rsidP="00776B74" w:rsidRDefault="00262EA3" w14:paraId="235B82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5B829F" w14:textId="77777777">
    <w:pPr>
      <w:jc w:val="right"/>
    </w:pPr>
  </w:p>
  <w:p w:rsidR="00262EA3" w:rsidP="00776B74" w:rsidRDefault="00262EA3" w14:paraId="235B82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1D07" w14:paraId="235B82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5B82AE" wp14:anchorId="235B82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1D07" w14:paraId="235B82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564E">
          <w:t>SD</w:t>
        </w:r>
      </w:sdtContent>
    </w:sdt>
    <w:sdt>
      <w:sdtPr>
        <w:alias w:val="CC_Noformat_Partinummer"/>
        <w:tag w:val="CC_Noformat_Partinummer"/>
        <w:id w:val="-2014525982"/>
        <w:text/>
      </w:sdtPr>
      <w:sdtEndPr/>
      <w:sdtContent>
        <w:r w:rsidR="001F1DC7">
          <w:t>282</w:t>
        </w:r>
      </w:sdtContent>
    </w:sdt>
  </w:p>
  <w:p w:rsidRPr="008227B3" w:rsidR="00262EA3" w:rsidP="008227B3" w:rsidRDefault="00A71D07" w14:paraId="235B82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1D07" w14:paraId="235B82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:558</w:t>
        </w:r>
      </w:sdtContent>
    </w:sdt>
  </w:p>
  <w:p w:rsidR="00262EA3" w:rsidP="00E03A3D" w:rsidRDefault="00A71D07" w14:paraId="235B82A7" w14:textId="77777777">
    <w:pPr>
      <w:pStyle w:val="Motionr"/>
    </w:pPr>
    <w:sdt>
      <w:sdtPr>
        <w:alias w:val="CC_Noformat_Avtext"/>
        <w:tag w:val="CC_Noformat_Avtext"/>
        <w:id w:val="-2020768203"/>
        <w:lock w:val="sdtContentLocked"/>
        <w15:appearance w15:val="hidden"/>
        <w:text/>
      </w:sdtPr>
      <w:sdtEndPr/>
      <w:sdtContent>
        <w:r>
          <w:t>av Clara Aranda (SD)</w:t>
        </w:r>
      </w:sdtContent>
    </w:sdt>
  </w:p>
  <w:sdt>
    <w:sdtPr>
      <w:alias w:val="CC_Noformat_Rubtext"/>
      <w:tag w:val="CC_Noformat_Rubtext"/>
      <w:id w:val="-218060500"/>
      <w:lock w:val="sdtLocked"/>
      <w:text/>
    </w:sdtPr>
    <w:sdtEndPr/>
    <w:sdtContent>
      <w:p w:rsidR="00262EA3" w:rsidP="00283E0F" w:rsidRDefault="006702A8" w14:paraId="235B82A8" w14:textId="08318DE4">
        <w:pPr>
          <w:pStyle w:val="FSHRub2"/>
        </w:pPr>
        <w:r>
          <w:t>Översyn av Polis</w:t>
        </w:r>
        <w:r w:rsidR="00BE6BB4">
          <w:t>högskolans</w:t>
        </w:r>
        <w:r>
          <w:t xml:space="preserve"> antagningskrav vid neuropsykiatrisk diagnos</w:t>
        </w:r>
      </w:p>
    </w:sdtContent>
  </w:sdt>
  <w:sdt>
    <w:sdtPr>
      <w:alias w:val="CC_Boilerplate_3"/>
      <w:tag w:val="CC_Boilerplate_3"/>
      <w:id w:val="1606463544"/>
      <w:lock w:val="sdtContentLocked"/>
      <w15:appearance w15:val="hidden"/>
      <w:text w:multiLine="1"/>
    </w:sdtPr>
    <w:sdtEndPr/>
    <w:sdtContent>
      <w:p w:rsidR="00262EA3" w:rsidP="00283E0F" w:rsidRDefault="00262EA3" w14:paraId="235B82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967EC7"/>
    <w:multiLevelType w:val="hybridMultilevel"/>
    <w:tmpl w:val="C8143C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56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4E"/>
    <w:rsid w:val="0006570C"/>
    <w:rsid w:val="0006571A"/>
    <w:rsid w:val="00065CDF"/>
    <w:rsid w:val="00065CE6"/>
    <w:rsid w:val="00065FED"/>
    <w:rsid w:val="0006753D"/>
    <w:rsid w:val="0006767D"/>
    <w:rsid w:val="00070A5C"/>
    <w:rsid w:val="00070A5D"/>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C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568"/>
    <w:rsid w:val="000F7741"/>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2B1"/>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6DF"/>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116"/>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DC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AD"/>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AD"/>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9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F4A"/>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A8"/>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414"/>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ABF"/>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CD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E9B"/>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0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F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BB4"/>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A4D"/>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7B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44"/>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A89"/>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9C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3B"/>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6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E4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5B828A"/>
  <w15:chartTrackingRefBased/>
  <w15:docId w15:val="{01AC4015-E20F-4BF5-A859-6EEC8AB1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BF8DE8B0444EDB97A24DF5C0AA086F"/>
        <w:category>
          <w:name w:val="Allmänt"/>
          <w:gallery w:val="placeholder"/>
        </w:category>
        <w:types>
          <w:type w:val="bbPlcHdr"/>
        </w:types>
        <w:behaviors>
          <w:behavior w:val="content"/>
        </w:behaviors>
        <w:guid w:val="{DFA0C8AA-F9F6-4E7F-AAC5-4A2FFC7A40C7}"/>
      </w:docPartPr>
      <w:docPartBody>
        <w:p w:rsidR="00E1358C" w:rsidRDefault="007D13F8">
          <w:pPr>
            <w:pStyle w:val="11BF8DE8B0444EDB97A24DF5C0AA086F"/>
          </w:pPr>
          <w:r w:rsidRPr="005A0A93">
            <w:rPr>
              <w:rStyle w:val="Platshllartext"/>
            </w:rPr>
            <w:t>Förslag till riksdagsbeslut</w:t>
          </w:r>
        </w:p>
      </w:docPartBody>
    </w:docPart>
    <w:docPart>
      <w:docPartPr>
        <w:name w:val="6D2A4ABE45A64038A002C96A1244CC60"/>
        <w:category>
          <w:name w:val="Allmänt"/>
          <w:gallery w:val="placeholder"/>
        </w:category>
        <w:types>
          <w:type w:val="bbPlcHdr"/>
        </w:types>
        <w:behaviors>
          <w:behavior w:val="content"/>
        </w:behaviors>
        <w:guid w:val="{C151BF2A-12F1-4AE1-A258-E872A345BEEB}"/>
      </w:docPartPr>
      <w:docPartBody>
        <w:p w:rsidR="00E1358C" w:rsidRDefault="007D13F8">
          <w:pPr>
            <w:pStyle w:val="6D2A4ABE45A64038A002C96A1244CC60"/>
          </w:pPr>
          <w:r w:rsidRPr="005A0A93">
            <w:rPr>
              <w:rStyle w:val="Platshllartext"/>
            </w:rPr>
            <w:t>Motivering</w:t>
          </w:r>
        </w:p>
      </w:docPartBody>
    </w:docPart>
    <w:docPart>
      <w:docPartPr>
        <w:name w:val="4B5E50C2A25D49E497E4544D455B4DBB"/>
        <w:category>
          <w:name w:val="Allmänt"/>
          <w:gallery w:val="placeholder"/>
        </w:category>
        <w:types>
          <w:type w:val="bbPlcHdr"/>
        </w:types>
        <w:behaviors>
          <w:behavior w:val="content"/>
        </w:behaviors>
        <w:guid w:val="{F8C8114C-90EC-4769-970A-3FB0658B260F}"/>
      </w:docPartPr>
      <w:docPartBody>
        <w:p w:rsidR="00E1358C" w:rsidRDefault="007D13F8">
          <w:pPr>
            <w:pStyle w:val="4B5E50C2A25D49E497E4544D455B4DBB"/>
          </w:pPr>
          <w:r>
            <w:rPr>
              <w:rStyle w:val="Platshllartext"/>
            </w:rPr>
            <w:t xml:space="preserve"> </w:t>
          </w:r>
        </w:p>
      </w:docPartBody>
    </w:docPart>
    <w:docPart>
      <w:docPartPr>
        <w:name w:val="FD3F07EF3701470A84EF4AE67B094B0C"/>
        <w:category>
          <w:name w:val="Allmänt"/>
          <w:gallery w:val="placeholder"/>
        </w:category>
        <w:types>
          <w:type w:val="bbPlcHdr"/>
        </w:types>
        <w:behaviors>
          <w:behavior w:val="content"/>
        </w:behaviors>
        <w:guid w:val="{23A94247-6656-44C9-AFF1-54C60426FA15}"/>
      </w:docPartPr>
      <w:docPartBody>
        <w:p w:rsidR="00E1358C" w:rsidRDefault="007D13F8">
          <w:pPr>
            <w:pStyle w:val="FD3F07EF3701470A84EF4AE67B094B0C"/>
          </w:pPr>
          <w:r>
            <w:t xml:space="preserve"> </w:t>
          </w:r>
        </w:p>
      </w:docPartBody>
    </w:docPart>
    <w:docPart>
      <w:docPartPr>
        <w:name w:val="94B3E81B361747908A583F7412BD1F3D"/>
        <w:category>
          <w:name w:val="Allmänt"/>
          <w:gallery w:val="placeholder"/>
        </w:category>
        <w:types>
          <w:type w:val="bbPlcHdr"/>
        </w:types>
        <w:behaviors>
          <w:behavior w:val="content"/>
        </w:behaviors>
        <w:guid w:val="{36791A9B-6D16-47F1-B2CB-663A987EE6A2}"/>
      </w:docPartPr>
      <w:docPartBody>
        <w:p w:rsidR="00CF6947" w:rsidRDefault="00CF6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F8"/>
    <w:rsid w:val="00411B9F"/>
    <w:rsid w:val="006D4ED7"/>
    <w:rsid w:val="006F09D8"/>
    <w:rsid w:val="007D13F8"/>
    <w:rsid w:val="00CF6947"/>
    <w:rsid w:val="00E13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BF8DE8B0444EDB97A24DF5C0AA086F">
    <w:name w:val="11BF8DE8B0444EDB97A24DF5C0AA086F"/>
  </w:style>
  <w:style w:type="paragraph" w:customStyle="1" w:styleId="CAFD967DC99C4594B14DC86DA8DA6352">
    <w:name w:val="CAFD967DC99C4594B14DC86DA8DA63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AECB3E5FE94E359D9D7136CF436B4F">
    <w:name w:val="EFAECB3E5FE94E359D9D7136CF436B4F"/>
  </w:style>
  <w:style w:type="paragraph" w:customStyle="1" w:styleId="6D2A4ABE45A64038A002C96A1244CC60">
    <w:name w:val="6D2A4ABE45A64038A002C96A1244CC60"/>
  </w:style>
  <w:style w:type="paragraph" w:customStyle="1" w:styleId="26CDDF1085B14E1CB8F6778266542377">
    <w:name w:val="26CDDF1085B14E1CB8F6778266542377"/>
  </w:style>
  <w:style w:type="paragraph" w:customStyle="1" w:styleId="BE5651F2235D4E809058C9E2A9BB2613">
    <w:name w:val="BE5651F2235D4E809058C9E2A9BB2613"/>
  </w:style>
  <w:style w:type="paragraph" w:customStyle="1" w:styleId="4B5E50C2A25D49E497E4544D455B4DBB">
    <w:name w:val="4B5E50C2A25D49E497E4544D455B4DBB"/>
  </w:style>
  <w:style w:type="paragraph" w:customStyle="1" w:styleId="FD3F07EF3701470A84EF4AE67B094B0C">
    <w:name w:val="FD3F07EF3701470A84EF4AE67B094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24D35-B83B-4849-903E-55445ACD1CF3}"/>
</file>

<file path=customXml/itemProps2.xml><?xml version="1.0" encoding="utf-8"?>
<ds:datastoreItem xmlns:ds="http://schemas.openxmlformats.org/officeDocument/2006/customXml" ds:itemID="{41803D43-A0D4-4C13-921C-DD8AF263A868}"/>
</file>

<file path=customXml/itemProps3.xml><?xml version="1.0" encoding="utf-8"?>
<ds:datastoreItem xmlns:ds="http://schemas.openxmlformats.org/officeDocument/2006/customXml" ds:itemID="{EED55A68-AFEC-4C2B-9217-C63D9FA98C0B}"/>
</file>

<file path=docProps/app.xml><?xml version="1.0" encoding="utf-8"?>
<Properties xmlns="http://schemas.openxmlformats.org/officeDocument/2006/extended-properties" xmlns:vt="http://schemas.openxmlformats.org/officeDocument/2006/docPropsVTypes">
  <Template>Normal</Template>
  <TotalTime>26</TotalTime>
  <Pages>2</Pages>
  <Words>368</Words>
  <Characters>2268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SD282 Översyn av polismyndighetens antagningskrav vid neuropsykiatrisk diagnos</vt:lpstr>
      <vt:lpstr>
      </vt:lpstr>
    </vt:vector>
  </TitlesOfParts>
  <Company>Sveriges riksdag</Company>
  <LinksUpToDate>false</LinksUpToDate>
  <CharactersWithSpaces>2624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