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C40EFA" w14:textId="77777777">
        <w:tc>
          <w:tcPr>
            <w:tcW w:w="2268" w:type="dxa"/>
          </w:tcPr>
          <w:p w14:paraId="07C40E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7C40E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C40EFD" w14:textId="77777777">
        <w:tc>
          <w:tcPr>
            <w:tcW w:w="2268" w:type="dxa"/>
          </w:tcPr>
          <w:p w14:paraId="07C40E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C40E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7C40F00" w14:textId="77777777">
        <w:tc>
          <w:tcPr>
            <w:tcW w:w="3402" w:type="dxa"/>
            <w:gridSpan w:val="2"/>
          </w:tcPr>
          <w:p w14:paraId="07C40E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C40E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C40F03" w14:textId="77777777">
        <w:tc>
          <w:tcPr>
            <w:tcW w:w="2268" w:type="dxa"/>
          </w:tcPr>
          <w:p w14:paraId="07C40F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C40F02" w14:textId="6FB05663" w:rsidR="006E4E11" w:rsidRPr="00ED583F" w:rsidRDefault="000106D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0106DB">
              <w:rPr>
                <w:sz w:val="20"/>
              </w:rPr>
              <w:t>Fi2017/02492/S3</w:t>
            </w:r>
          </w:p>
        </w:tc>
      </w:tr>
      <w:tr w:rsidR="006E4E11" w14:paraId="07C40F06" w14:textId="77777777">
        <w:tc>
          <w:tcPr>
            <w:tcW w:w="2268" w:type="dxa"/>
          </w:tcPr>
          <w:p w14:paraId="07C40F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C40F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7C40F08" w14:textId="77777777">
        <w:trPr>
          <w:trHeight w:val="284"/>
        </w:trPr>
        <w:tc>
          <w:tcPr>
            <w:tcW w:w="4911" w:type="dxa"/>
          </w:tcPr>
          <w:p w14:paraId="07C40F07" w14:textId="77777777" w:rsidR="006E4E11" w:rsidRDefault="00FD03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7C40F0A" w14:textId="77777777">
        <w:trPr>
          <w:trHeight w:val="284"/>
        </w:trPr>
        <w:tc>
          <w:tcPr>
            <w:tcW w:w="4911" w:type="dxa"/>
          </w:tcPr>
          <w:p w14:paraId="07C40F09" w14:textId="77777777" w:rsidR="006E4E11" w:rsidRDefault="00FD032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7C40F10" w14:textId="77777777">
        <w:trPr>
          <w:trHeight w:val="284"/>
        </w:trPr>
        <w:tc>
          <w:tcPr>
            <w:tcW w:w="4911" w:type="dxa"/>
          </w:tcPr>
          <w:p w14:paraId="07C40F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7C40F0F" w14:textId="3FE22C74" w:rsidR="000106DB" w:rsidRDefault="000106DB" w:rsidP="000106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C40F12" w14:textId="77777777">
        <w:trPr>
          <w:trHeight w:val="284"/>
        </w:trPr>
        <w:tc>
          <w:tcPr>
            <w:tcW w:w="4911" w:type="dxa"/>
          </w:tcPr>
          <w:p w14:paraId="07C40F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C40F14" w14:textId="77777777">
        <w:trPr>
          <w:trHeight w:val="284"/>
        </w:trPr>
        <w:tc>
          <w:tcPr>
            <w:tcW w:w="4911" w:type="dxa"/>
          </w:tcPr>
          <w:p w14:paraId="07C40F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C40F16" w14:textId="77777777">
        <w:trPr>
          <w:trHeight w:val="284"/>
        </w:trPr>
        <w:tc>
          <w:tcPr>
            <w:tcW w:w="4911" w:type="dxa"/>
          </w:tcPr>
          <w:p w14:paraId="07C40F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C40F18" w14:textId="77777777">
        <w:trPr>
          <w:trHeight w:val="284"/>
        </w:trPr>
        <w:tc>
          <w:tcPr>
            <w:tcW w:w="4911" w:type="dxa"/>
          </w:tcPr>
          <w:p w14:paraId="07C40F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C40F1A" w14:textId="77777777">
        <w:trPr>
          <w:trHeight w:val="284"/>
        </w:trPr>
        <w:tc>
          <w:tcPr>
            <w:tcW w:w="4911" w:type="dxa"/>
          </w:tcPr>
          <w:p w14:paraId="07C40F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C40F1C" w14:textId="77777777">
        <w:trPr>
          <w:trHeight w:val="284"/>
        </w:trPr>
        <w:tc>
          <w:tcPr>
            <w:tcW w:w="4911" w:type="dxa"/>
          </w:tcPr>
          <w:p w14:paraId="07C40F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C40F1D" w14:textId="77777777" w:rsidR="006E4E11" w:rsidRDefault="00FD032F">
      <w:pPr>
        <w:framePr w:w="4400" w:h="2523" w:wrap="notBeside" w:vAnchor="page" w:hAnchor="page" w:x="6453" w:y="2445"/>
        <w:ind w:left="142"/>
      </w:pPr>
      <w:r>
        <w:t>Till riksdagen</w:t>
      </w:r>
    </w:p>
    <w:p w14:paraId="07C40F1E" w14:textId="77777777" w:rsidR="006E4E11" w:rsidRDefault="00FD032F" w:rsidP="00FD032F">
      <w:pPr>
        <w:pStyle w:val="RKrubrik"/>
        <w:pBdr>
          <w:bottom w:val="single" w:sz="4" w:space="1" w:color="auto"/>
        </w:pBdr>
        <w:spacing w:before="0" w:after="0"/>
      </w:pPr>
      <w:r>
        <w:t>Svar på fråga 2016/17:1497 av Boriana Åberg (M) Kronofogdens register</w:t>
      </w:r>
    </w:p>
    <w:p w14:paraId="07C40F1F" w14:textId="77777777" w:rsidR="006E4E11" w:rsidRDefault="006E4E11">
      <w:pPr>
        <w:pStyle w:val="RKnormal"/>
      </w:pPr>
    </w:p>
    <w:p w14:paraId="07C40F20" w14:textId="77777777" w:rsidR="00FD032F" w:rsidRDefault="00FD032F" w:rsidP="00FD032F">
      <w:pPr>
        <w:pStyle w:val="RKnormal"/>
      </w:pPr>
      <w:r>
        <w:t>Boriana Åberg har frågat mig</w:t>
      </w:r>
      <w:r w:rsidRPr="00FD032F">
        <w:t xml:space="preserve"> </w:t>
      </w:r>
      <w:r>
        <w:t>om vilka åtgärder jag avser att vidta för att personer som felaktigt har hamnat i Kronofogdemyndighetens register lättare ska kunna avregistreras när misstaget uppdagas.</w:t>
      </w:r>
    </w:p>
    <w:p w14:paraId="07C40F21" w14:textId="77777777" w:rsidR="00FD032F" w:rsidRDefault="00FD032F" w:rsidP="00FD032F">
      <w:pPr>
        <w:pStyle w:val="RKnormal"/>
      </w:pPr>
    </w:p>
    <w:p w14:paraId="07C40F22" w14:textId="77777777" w:rsidR="00D25677" w:rsidRPr="000106DB" w:rsidRDefault="00FD032F" w:rsidP="00FD032F">
      <w:pPr>
        <w:pStyle w:val="RKnormal"/>
        <w:rPr>
          <w:color w:val="000000" w:themeColor="text1"/>
        </w:rPr>
      </w:pPr>
      <w:r w:rsidRPr="000106DB">
        <w:rPr>
          <w:color w:val="000000" w:themeColor="text1"/>
        </w:rPr>
        <w:t>Uppgifter i Kronofogdemyndighetens register kan rättas på två grunder, att de är felaktigt behandlade eller att de är missvisande</w:t>
      </w:r>
      <w:r w:rsidR="00801428" w:rsidRPr="000106DB">
        <w:rPr>
          <w:color w:val="000000" w:themeColor="text1"/>
        </w:rPr>
        <w:t xml:space="preserve">. </w:t>
      </w:r>
      <w:r w:rsidRPr="000106DB">
        <w:rPr>
          <w:color w:val="000000" w:themeColor="text1"/>
        </w:rPr>
        <w:t>I båda fallen görs bedömningen utifrån omst</w:t>
      </w:r>
      <w:r w:rsidR="00801428" w:rsidRPr="000106DB">
        <w:rPr>
          <w:color w:val="000000" w:themeColor="text1"/>
        </w:rPr>
        <w:t>ändigheterna vid tidpunkten när ansökningen lämnades in</w:t>
      </w:r>
      <w:r w:rsidRPr="000106DB">
        <w:rPr>
          <w:color w:val="000000" w:themeColor="text1"/>
        </w:rPr>
        <w:t xml:space="preserve">. </w:t>
      </w:r>
    </w:p>
    <w:p w14:paraId="07C40F23" w14:textId="77777777" w:rsidR="00D25677" w:rsidRDefault="00D25677" w:rsidP="00FD032F">
      <w:pPr>
        <w:pStyle w:val="RKnormal"/>
      </w:pPr>
    </w:p>
    <w:p w14:paraId="07C40F24" w14:textId="77777777" w:rsidR="00FD032F" w:rsidRDefault="00161090" w:rsidP="00FD032F">
      <w:pPr>
        <w:pStyle w:val="RKnormal"/>
      </w:pPr>
      <w:r>
        <w:t>M</w:t>
      </w:r>
      <w:r w:rsidR="00FD032F">
        <w:t>yndighetens register ska ge en bild av vad som faktiskt har hänt. Ändras grunderna för ansökningen först efter det att ansökningen har lämnats till Kronofogde</w:t>
      </w:r>
      <w:r w:rsidR="00126A41">
        <w:t>myndigheten</w:t>
      </w:r>
      <w:r w:rsidR="00361EA3">
        <w:t xml:space="preserve">, </w:t>
      </w:r>
      <w:r w:rsidR="00C301E2">
        <w:t xml:space="preserve">om </w:t>
      </w:r>
      <w:r w:rsidR="00361EA3">
        <w:t xml:space="preserve">skulden </w:t>
      </w:r>
      <w:r w:rsidR="00C301E2">
        <w:t xml:space="preserve">t.ex. </w:t>
      </w:r>
      <w:r w:rsidR="00361EA3">
        <w:t xml:space="preserve">betalas </w:t>
      </w:r>
      <w:r w:rsidR="00FD032F">
        <w:t>så var ansökningen riktig när den gjordes och ska inte tas bort.</w:t>
      </w:r>
      <w:r>
        <w:t xml:space="preserve"> </w:t>
      </w:r>
    </w:p>
    <w:p w14:paraId="07C40F25" w14:textId="77777777" w:rsidR="00FD032F" w:rsidRDefault="00FD032F" w:rsidP="00FD032F">
      <w:pPr>
        <w:pStyle w:val="RKnormal"/>
      </w:pPr>
    </w:p>
    <w:p w14:paraId="07C40F26" w14:textId="77777777" w:rsidR="00161090" w:rsidRDefault="00FD032F" w:rsidP="00FD032F">
      <w:pPr>
        <w:pStyle w:val="RKnormal"/>
      </w:pPr>
      <w:r>
        <w:t>Kronofogde</w:t>
      </w:r>
      <w:r w:rsidR="00126A41">
        <w:t>myndigheten</w:t>
      </w:r>
      <w:r>
        <w:t xml:space="preserve"> kan också rätta uppgifte</w:t>
      </w:r>
      <w:r w:rsidR="00D25B90">
        <w:t>r</w:t>
      </w:r>
      <w:r>
        <w:t xml:space="preserve"> </w:t>
      </w:r>
      <w:r w:rsidR="00D25B90">
        <w:t>s</w:t>
      </w:r>
      <w:r>
        <w:t xml:space="preserve">om ger en missvisande bild av en persons vilja eller förmåga att betala sina skulder. </w:t>
      </w:r>
      <w:r w:rsidR="00D25677">
        <w:t xml:space="preserve">I dessa fall </w:t>
      </w:r>
      <w:r>
        <w:t xml:space="preserve">utgår </w:t>
      </w:r>
      <w:r w:rsidR="00D25677">
        <w:t xml:space="preserve">bedömningen </w:t>
      </w:r>
      <w:r>
        <w:t xml:space="preserve">ifrån hur </w:t>
      </w:r>
      <w:r w:rsidR="005F789A">
        <w:t>personen</w:t>
      </w:r>
      <w:r>
        <w:t xml:space="preserve"> förhållit sig till </w:t>
      </w:r>
      <w:r w:rsidR="005F789A">
        <w:t>b</w:t>
      </w:r>
      <w:r>
        <w:t xml:space="preserve">etalningsskyldigheten innan </w:t>
      </w:r>
      <w:r w:rsidR="005F789A">
        <w:t>fordran</w:t>
      </w:r>
      <w:r>
        <w:t xml:space="preserve"> lämnades till </w:t>
      </w:r>
      <w:r w:rsidR="00126A41">
        <w:t>Kronofogdemyndigheten.</w:t>
      </w:r>
      <w:r w:rsidR="00D25677">
        <w:t xml:space="preserve"> </w:t>
      </w:r>
      <w:r w:rsidR="00D25B90">
        <w:t>Ett e</w:t>
      </w:r>
      <w:r w:rsidR="00D25677">
        <w:t>xempe</w:t>
      </w:r>
      <w:r w:rsidR="00D25B90">
        <w:t>l</w:t>
      </w:r>
      <w:r w:rsidR="00D25677">
        <w:t xml:space="preserve"> på </w:t>
      </w:r>
      <w:r w:rsidR="005F789A">
        <w:t xml:space="preserve">när en </w:t>
      </w:r>
      <w:r w:rsidR="00D25677">
        <w:t xml:space="preserve">uppgift tas bort </w:t>
      </w:r>
      <w:r>
        <w:t xml:space="preserve">är </w:t>
      </w:r>
      <w:r w:rsidR="00361EA3">
        <w:t xml:space="preserve">när </w:t>
      </w:r>
      <w:r w:rsidR="00D25677">
        <w:t xml:space="preserve">den som ska betala </w:t>
      </w:r>
      <w:r>
        <w:t xml:space="preserve">inte fått någon avisering om </w:t>
      </w:r>
      <w:r w:rsidR="00D25677">
        <w:t>skulden</w:t>
      </w:r>
      <w:r w:rsidR="00D25B90">
        <w:t xml:space="preserve"> </w:t>
      </w:r>
      <w:r>
        <w:t>innan</w:t>
      </w:r>
      <w:r w:rsidR="00D25677">
        <w:t xml:space="preserve"> den lämnats för indrivning</w:t>
      </w:r>
      <w:r w:rsidR="00161090">
        <w:t>.</w:t>
      </w:r>
    </w:p>
    <w:p w14:paraId="07C40F27" w14:textId="77777777" w:rsidR="005F789A" w:rsidRDefault="00161090" w:rsidP="00FD032F">
      <w:pPr>
        <w:pStyle w:val="RKnormal"/>
      </w:pPr>
      <w:r>
        <w:t xml:space="preserve"> </w:t>
      </w:r>
    </w:p>
    <w:p w14:paraId="12F19F51" w14:textId="62EA0A50" w:rsidR="005375FD" w:rsidRDefault="00A12416" w:rsidP="00FD032F">
      <w:pPr>
        <w:pStyle w:val="RKnormal"/>
      </w:pPr>
      <w:r>
        <w:t>Jag kan inte kommentera enskilda ärenden men s</w:t>
      </w:r>
      <w:r w:rsidR="005F789A">
        <w:t xml:space="preserve">om jag tidigare </w:t>
      </w:r>
      <w:r w:rsidR="00C301E2">
        <w:t>nämnt</w:t>
      </w:r>
      <w:r w:rsidR="005F789A">
        <w:t xml:space="preserve"> ska m</w:t>
      </w:r>
      <w:r w:rsidR="00D25677">
        <w:t xml:space="preserve">yndighetens register </w:t>
      </w:r>
      <w:r w:rsidR="00D25B90">
        <w:t>visa vad som har hänt när en ansökan lämna</w:t>
      </w:r>
      <w:r w:rsidR="00071D57" w:rsidRPr="000106DB">
        <w:rPr>
          <w:color w:val="000000" w:themeColor="text1"/>
        </w:rPr>
        <w:t>des</w:t>
      </w:r>
      <w:r w:rsidR="00D25B90">
        <w:t xml:space="preserve"> in.</w:t>
      </w:r>
      <w:r w:rsidR="00161090">
        <w:t xml:space="preserve"> </w:t>
      </w:r>
      <w:r w:rsidR="004E5796">
        <w:t>Kronofogde</w:t>
      </w:r>
      <w:r w:rsidR="00126A41">
        <w:t>myndighetens</w:t>
      </w:r>
      <w:r w:rsidR="004E5796">
        <w:t xml:space="preserve"> beslut med anledning av en begäran om rättelse kan överklagas till domstol</w:t>
      </w:r>
      <w:r w:rsidR="000A1F1A">
        <w:t xml:space="preserve"> om man inte är nöjd med bedömningen</w:t>
      </w:r>
      <w:r w:rsidR="004E5796">
        <w:t xml:space="preserve">. </w:t>
      </w:r>
    </w:p>
    <w:p w14:paraId="079BD2E0" w14:textId="77777777" w:rsidR="005375FD" w:rsidRDefault="005375FD" w:rsidP="00FD032F">
      <w:pPr>
        <w:pStyle w:val="RKnormal"/>
      </w:pPr>
    </w:p>
    <w:p w14:paraId="6358A270" w14:textId="77777777" w:rsidR="00995DB8" w:rsidRDefault="00995DB8" w:rsidP="00FD032F">
      <w:pPr>
        <w:pStyle w:val="RKnormal"/>
      </w:pPr>
    </w:p>
    <w:p w14:paraId="2CA0107F" w14:textId="77777777" w:rsidR="00995DB8" w:rsidRDefault="00995DB8" w:rsidP="00FD032F">
      <w:pPr>
        <w:pStyle w:val="RKnormal"/>
      </w:pPr>
    </w:p>
    <w:p w14:paraId="13A5A1DF" w14:textId="77777777" w:rsidR="00995DB8" w:rsidRDefault="00995DB8" w:rsidP="00FD032F">
      <w:pPr>
        <w:pStyle w:val="RKnormal"/>
      </w:pPr>
    </w:p>
    <w:p w14:paraId="543F914C" w14:textId="77777777" w:rsidR="00995DB8" w:rsidRDefault="00995DB8" w:rsidP="00FD032F">
      <w:pPr>
        <w:pStyle w:val="RKnormal"/>
      </w:pPr>
    </w:p>
    <w:p w14:paraId="25B5EDAC" w14:textId="77777777" w:rsidR="00995DB8" w:rsidRDefault="00995DB8" w:rsidP="00FD032F">
      <w:pPr>
        <w:pStyle w:val="RKnormal"/>
      </w:pPr>
    </w:p>
    <w:p w14:paraId="07C40F28" w14:textId="5A5C93D4" w:rsidR="00FD032F" w:rsidRDefault="00995DB8" w:rsidP="00FD032F">
      <w:pPr>
        <w:pStyle w:val="RKnormal"/>
      </w:pPr>
      <w:r>
        <w:lastRenderedPageBreak/>
        <w:t>R</w:t>
      </w:r>
      <w:r w:rsidR="005375FD" w:rsidRPr="005375FD">
        <w:t xml:space="preserve">egeringen </w:t>
      </w:r>
      <w:r>
        <w:t xml:space="preserve">har </w:t>
      </w:r>
      <w:r w:rsidR="005375FD" w:rsidRPr="005375FD">
        <w:t>nyligen lämnat förslag för att minska risken för att en privatperson drabbas av en betalningsanmärkning på grund av ett offentligrättsligt krav som han eller hon inte känner till (prop. 2016/17:105</w:t>
      </w:r>
      <w:r w:rsidR="005375FD">
        <w:t>)</w:t>
      </w:r>
      <w:r w:rsidR="00B22422">
        <w:t>.</w:t>
      </w:r>
    </w:p>
    <w:p w14:paraId="07C40F29" w14:textId="77777777" w:rsidR="005F789A" w:rsidRDefault="005F789A" w:rsidP="00FD032F">
      <w:pPr>
        <w:pStyle w:val="RKnormal"/>
      </w:pPr>
    </w:p>
    <w:p w14:paraId="07C40F2A" w14:textId="4F6FCACF" w:rsidR="00FD032F" w:rsidRDefault="00FD032F">
      <w:pPr>
        <w:pStyle w:val="RKnormal"/>
      </w:pPr>
      <w:r>
        <w:t xml:space="preserve">Stockholm den </w:t>
      </w:r>
      <w:r w:rsidR="00336B66">
        <w:t>13</w:t>
      </w:r>
      <w:r>
        <w:t xml:space="preserve"> juni 2017</w:t>
      </w:r>
    </w:p>
    <w:p w14:paraId="07C40F2B" w14:textId="77777777" w:rsidR="00FD032F" w:rsidRDefault="00FD032F">
      <w:pPr>
        <w:pStyle w:val="RKnormal"/>
      </w:pPr>
    </w:p>
    <w:p w14:paraId="07C40F2C" w14:textId="77777777" w:rsidR="00FD032F" w:rsidRDefault="00FD032F">
      <w:pPr>
        <w:pStyle w:val="RKnormal"/>
      </w:pPr>
    </w:p>
    <w:p w14:paraId="0EC44816" w14:textId="77777777" w:rsidR="00336B66" w:rsidRDefault="00336B66">
      <w:pPr>
        <w:pStyle w:val="RKnormal"/>
      </w:pPr>
    </w:p>
    <w:p w14:paraId="07C40F2D" w14:textId="77777777" w:rsidR="00FD032F" w:rsidRDefault="00FD032F">
      <w:pPr>
        <w:pStyle w:val="RKnormal"/>
      </w:pPr>
      <w:bookmarkStart w:id="0" w:name="_GoBack"/>
      <w:bookmarkEnd w:id="0"/>
      <w:r>
        <w:t>Magdalena Andersson</w:t>
      </w:r>
    </w:p>
    <w:sectPr w:rsidR="00FD032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40F30" w14:textId="77777777" w:rsidR="00A94D8E" w:rsidRDefault="00A94D8E">
      <w:r>
        <w:separator/>
      </w:r>
    </w:p>
  </w:endnote>
  <w:endnote w:type="continuationSeparator" w:id="0">
    <w:p w14:paraId="07C40F31" w14:textId="77777777" w:rsidR="00A94D8E" w:rsidRDefault="00A9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40F2E" w14:textId="77777777" w:rsidR="00A94D8E" w:rsidRDefault="00A94D8E">
      <w:r>
        <w:separator/>
      </w:r>
    </w:p>
  </w:footnote>
  <w:footnote w:type="continuationSeparator" w:id="0">
    <w:p w14:paraId="07C40F2F" w14:textId="77777777" w:rsidR="00A94D8E" w:rsidRDefault="00A94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40F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6B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C40F36" w14:textId="77777777">
      <w:trPr>
        <w:cantSplit/>
      </w:trPr>
      <w:tc>
        <w:tcPr>
          <w:tcW w:w="3119" w:type="dxa"/>
        </w:tcPr>
        <w:p w14:paraId="07C40F3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C40F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C40F35" w14:textId="77777777" w:rsidR="00E80146" w:rsidRDefault="00E80146">
          <w:pPr>
            <w:pStyle w:val="Sidhuvud"/>
            <w:ind w:right="360"/>
          </w:pPr>
        </w:p>
      </w:tc>
    </w:tr>
  </w:tbl>
  <w:p w14:paraId="07C40F3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40F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C40F3C" w14:textId="77777777">
      <w:trPr>
        <w:cantSplit/>
      </w:trPr>
      <w:tc>
        <w:tcPr>
          <w:tcW w:w="3119" w:type="dxa"/>
        </w:tcPr>
        <w:p w14:paraId="07C40F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C40F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C40F3B" w14:textId="77777777" w:rsidR="00E80146" w:rsidRDefault="00E80146">
          <w:pPr>
            <w:pStyle w:val="Sidhuvud"/>
            <w:ind w:right="360"/>
          </w:pPr>
        </w:p>
      </w:tc>
    </w:tr>
  </w:tbl>
  <w:p w14:paraId="07C40F3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40F3E" w14:textId="77777777" w:rsidR="00FD032F" w:rsidRDefault="005F789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C40F43" wp14:editId="07C40F4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C40F3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C40F4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C40F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C40F4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2F"/>
    <w:rsid w:val="000106DB"/>
    <w:rsid w:val="00071D57"/>
    <w:rsid w:val="000A1F1A"/>
    <w:rsid w:val="00126A41"/>
    <w:rsid w:val="00150384"/>
    <w:rsid w:val="00160901"/>
    <w:rsid w:val="00161090"/>
    <w:rsid w:val="001805B7"/>
    <w:rsid w:val="00280AA8"/>
    <w:rsid w:val="00336B66"/>
    <w:rsid w:val="00361EA3"/>
    <w:rsid w:val="00367B1C"/>
    <w:rsid w:val="004A328D"/>
    <w:rsid w:val="004E5796"/>
    <w:rsid w:val="005375FD"/>
    <w:rsid w:val="0058762B"/>
    <w:rsid w:val="005F789A"/>
    <w:rsid w:val="00673A80"/>
    <w:rsid w:val="0067758C"/>
    <w:rsid w:val="006E4E11"/>
    <w:rsid w:val="007242A3"/>
    <w:rsid w:val="00760DCC"/>
    <w:rsid w:val="007A6855"/>
    <w:rsid w:val="00801428"/>
    <w:rsid w:val="00846630"/>
    <w:rsid w:val="00874169"/>
    <w:rsid w:val="00884D52"/>
    <w:rsid w:val="0092027A"/>
    <w:rsid w:val="00955E31"/>
    <w:rsid w:val="00992E72"/>
    <w:rsid w:val="00995DB8"/>
    <w:rsid w:val="00A12416"/>
    <w:rsid w:val="00A74C63"/>
    <w:rsid w:val="00A94D8E"/>
    <w:rsid w:val="00AF26D1"/>
    <w:rsid w:val="00B22422"/>
    <w:rsid w:val="00BE28B6"/>
    <w:rsid w:val="00C301E2"/>
    <w:rsid w:val="00CE192C"/>
    <w:rsid w:val="00D133D7"/>
    <w:rsid w:val="00D25677"/>
    <w:rsid w:val="00D25B90"/>
    <w:rsid w:val="00E80146"/>
    <w:rsid w:val="00E904D0"/>
    <w:rsid w:val="00EC25F9"/>
    <w:rsid w:val="00ED583F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40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1E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1EA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1E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1E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243a17ec-9b6c-4c98-a970-86053f3b9282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AE631BF-4C55-4356-85BB-004447E8607E}"/>
</file>

<file path=customXml/itemProps2.xml><?xml version="1.0" encoding="utf-8"?>
<ds:datastoreItem xmlns:ds="http://schemas.openxmlformats.org/officeDocument/2006/customXml" ds:itemID="{890BC0A9-D327-4226-9959-A46D6511EECA}"/>
</file>

<file path=customXml/itemProps3.xml><?xml version="1.0" encoding="utf-8"?>
<ds:datastoreItem xmlns:ds="http://schemas.openxmlformats.org/officeDocument/2006/customXml" ds:itemID="{639543B7-B11C-49A1-AF0F-8577F0E81F6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2A7DE84-BB81-4219-862D-B1335A19A09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C30047D-8277-4A1E-ABAF-30634CEB53E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09766CB-60DE-454A-8CB5-A11510A7E81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Andersson</dc:creator>
  <cp:lastModifiedBy>Susanne Eriksson</cp:lastModifiedBy>
  <cp:revision>7</cp:revision>
  <cp:lastPrinted>2017-06-09T07:29:00Z</cp:lastPrinted>
  <dcterms:created xsi:type="dcterms:W3CDTF">2017-06-07T14:21:00Z</dcterms:created>
  <dcterms:modified xsi:type="dcterms:W3CDTF">2017-06-09T07:30:00Z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03af6010-f628-45f0-baba-dbc9d6a1f6ad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