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82724" w:rsidRDefault="00261A34" w14:paraId="668FA0A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88602D074A43108463D06A7E2B4E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a27b2ee-9a1b-48c4-8945-cab80c9be215"/>
        <w:id w:val="-372154315"/>
        <w:lock w:val="sdtLocked"/>
      </w:sdtPr>
      <w:sdtEndPr/>
      <w:sdtContent>
        <w:p w:rsidR="00513A65" w:rsidRDefault="003C56AB" w14:paraId="773844F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sänka momsen på secondhandvaror för privata näringsidkare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43D366E5B64E30A24483D854C013BF"/>
        </w:placeholder>
        <w:text/>
      </w:sdtPr>
      <w:sdtEndPr/>
      <w:sdtContent>
        <w:p w:rsidRPr="009B062B" w:rsidR="006D79C9" w:rsidP="00333E95" w:rsidRDefault="006D79C9" w14:paraId="3669AB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1FFB" w:rsidP="00261A34" w:rsidRDefault="00081FFB" w14:paraId="6DB780A8" w14:textId="7B9AC148">
      <w:pPr>
        <w:pStyle w:val="Normalutanindragellerluft"/>
      </w:pPr>
      <w:r>
        <w:t xml:space="preserve">Det är positivt att regeringen tillsatt en utredning om att förenkla administration inom ramen för en mer cirkulär ekonomi. Men i sammanhanget saknas en analys </w:t>
      </w:r>
      <w:r w:rsidR="00C55E31">
        <w:t xml:space="preserve">av </w:t>
      </w:r>
      <w:r>
        <w:t xml:space="preserve">en sänkning av momsen på second hand för aktörer inom näringslivet. </w:t>
      </w:r>
    </w:p>
    <w:p w:rsidR="00081FFB" w:rsidP="00261A34" w:rsidRDefault="00081FFB" w14:paraId="33CFB1F5" w14:textId="5C243CBE">
      <w:r>
        <w:t xml:space="preserve">I dagsläget måste </w:t>
      </w:r>
      <w:r w:rsidRPr="00BE24D1">
        <w:t xml:space="preserve">näringslivsaktörer betala 25 procent moms </w:t>
      </w:r>
      <w:r>
        <w:t>när</w:t>
      </w:r>
      <w:r w:rsidRPr="00BE24D1">
        <w:t xml:space="preserve"> en secondhand</w:t>
      </w:r>
      <w:r>
        <w:t>vara</w:t>
      </w:r>
      <w:r w:rsidRPr="00BE24D1">
        <w:t xml:space="preserve"> säljs. </w:t>
      </w:r>
      <w:r>
        <w:t xml:space="preserve">Med andra ord blir secondhandvaror dubbelbeskattade eftersom de </w:t>
      </w:r>
      <w:r w:rsidRPr="00BE24D1">
        <w:t xml:space="preserve">redan </w:t>
      </w:r>
      <w:r>
        <w:t>har</w:t>
      </w:r>
      <w:r w:rsidRPr="00BE24D1">
        <w:t xml:space="preserve"> beskatta</w:t>
      </w:r>
      <w:r>
        <w:t>ts. Skulle en sådan vara i ett senare steg säljas vidare blir den då trippel</w:t>
      </w:r>
      <w:r w:rsidR="00261A34">
        <w:softHyphen/>
      </w:r>
      <w:r>
        <w:t xml:space="preserve">beskattad. Detta är orimligt. </w:t>
      </w:r>
    </w:p>
    <w:p w:rsidR="00081FFB" w:rsidP="00261A34" w:rsidRDefault="00081FFB" w14:paraId="6846711D" w14:textId="753B3CC2">
      <w:r>
        <w:t>Samtidigt ökar intresset för second hand både bland allmänheten och bland privat</w:t>
      </w:r>
      <w:r w:rsidR="00C55E31">
        <w:t>a</w:t>
      </w:r>
      <w:r>
        <w:t xml:space="preserve"> </w:t>
      </w:r>
      <w:r w:rsidRPr="00261A34">
        <w:rPr>
          <w:spacing w:val="-1"/>
        </w:rPr>
        <w:t>näringsidkare. Dubbelbeskattning av secondhandvaror är inte rätt väg för en mer cirkulär</w:t>
      </w:r>
      <w:r>
        <w:t xml:space="preserve"> ekonomi. Dessutom sänder det konstiga signaler när exempelvis nya kläder eller föremål beskattas en gång och secondhandvaror beskattas dubbelt – mer likartade förhållanden är att föredra också för ökad företagsamhet i landet. Det vore därför positivt om det kan göras en översyn av möjligheten att sänka momsen på secondhand</w:t>
      </w:r>
      <w:r w:rsidR="00261A34">
        <w:softHyphen/>
      </w:r>
      <w:r>
        <w:t xml:space="preserve">varor för privata näringsidkare.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ED31EF1146248D4B02CD9FC407C1377"/>
        </w:placeholder>
      </w:sdtPr>
      <w:sdtEndPr>
        <w:rPr>
          <w:i w:val="0"/>
          <w:noProof w:val="0"/>
        </w:rPr>
      </w:sdtEndPr>
      <w:sdtContent>
        <w:p w:rsidR="00182724" w:rsidP="00182724" w:rsidRDefault="00182724" w14:paraId="5C001DB4" w14:textId="77777777"/>
        <w:p w:rsidRPr="008E0FE2" w:rsidR="004801AC" w:rsidP="00182724" w:rsidRDefault="00261A34" w14:paraId="3665CE9D" w14:textId="1719680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13A65" w14:paraId="7D5494A9" w14:textId="77777777">
        <w:trPr>
          <w:cantSplit/>
        </w:trPr>
        <w:tc>
          <w:tcPr>
            <w:tcW w:w="50" w:type="pct"/>
            <w:vAlign w:val="bottom"/>
          </w:tcPr>
          <w:p w:rsidR="00513A65" w:rsidRDefault="003C56AB" w14:paraId="15E06CA6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513A65" w:rsidRDefault="00513A65" w14:paraId="5DB4D4CD" w14:textId="77777777">
            <w:pPr>
              <w:pStyle w:val="Underskrifter"/>
              <w:spacing w:after="0"/>
            </w:pPr>
          </w:p>
        </w:tc>
      </w:tr>
    </w:tbl>
    <w:p w:rsidR="00C66B06" w:rsidRDefault="00C66B06" w14:paraId="3A44199D" w14:textId="77777777"/>
    <w:sectPr w:rsidR="00C66B0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B238E" w14:textId="77777777" w:rsidR="0076545D" w:rsidRDefault="0076545D" w:rsidP="000C1CAD">
      <w:pPr>
        <w:spacing w:line="240" w:lineRule="auto"/>
      </w:pPr>
      <w:r>
        <w:separator/>
      </w:r>
    </w:p>
  </w:endnote>
  <w:endnote w:type="continuationSeparator" w:id="0">
    <w:p w14:paraId="70D33ABE" w14:textId="77777777" w:rsidR="0076545D" w:rsidRDefault="007654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C3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A0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A72C" w14:textId="0908E68D" w:rsidR="00262EA3" w:rsidRPr="00182724" w:rsidRDefault="00262EA3" w:rsidP="001827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875CE" w14:textId="77777777" w:rsidR="0076545D" w:rsidRDefault="0076545D" w:rsidP="000C1CAD">
      <w:pPr>
        <w:spacing w:line="240" w:lineRule="auto"/>
      </w:pPr>
      <w:r>
        <w:separator/>
      </w:r>
    </w:p>
  </w:footnote>
  <w:footnote w:type="continuationSeparator" w:id="0">
    <w:p w14:paraId="5FB49DFE" w14:textId="77777777" w:rsidR="0076545D" w:rsidRDefault="007654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7C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115E42" wp14:editId="645A09E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287BB" w14:textId="69F50337" w:rsidR="00262EA3" w:rsidRDefault="00261A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81F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D4915">
                                <w:t>1239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115E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E287BB" w14:textId="69F50337" w:rsidR="00262EA3" w:rsidRDefault="00261A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81F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D4915">
                          <w:t>1239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DB8CD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1ADE" w14:textId="77777777" w:rsidR="00262EA3" w:rsidRDefault="00262EA3" w:rsidP="008563AC">
    <w:pPr>
      <w:jc w:val="right"/>
    </w:pPr>
  </w:p>
  <w:p w14:paraId="778DBE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8FF4" w14:textId="77777777" w:rsidR="00262EA3" w:rsidRDefault="00261A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39D8F9" wp14:editId="5F45B94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E65FA6" w14:textId="6AA6FCF8" w:rsidR="00262EA3" w:rsidRDefault="00261A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272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81F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D4915">
          <w:t>1239</w:t>
        </w:r>
      </w:sdtContent>
    </w:sdt>
  </w:p>
  <w:p w14:paraId="16F0659C" w14:textId="77777777" w:rsidR="00262EA3" w:rsidRPr="008227B3" w:rsidRDefault="00261A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76C05B" w14:textId="552454DC" w:rsidR="00262EA3" w:rsidRPr="008227B3" w:rsidRDefault="00261A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272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2724">
          <w:t>:2882</w:t>
        </w:r>
      </w:sdtContent>
    </w:sdt>
  </w:p>
  <w:p w14:paraId="29BE1CC1" w14:textId="4A55ECCD" w:rsidR="00262EA3" w:rsidRDefault="00261A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82724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D61ECB4" w14:textId="78FB42B6" w:rsidR="00262EA3" w:rsidRDefault="00081FFB" w:rsidP="00283E0F">
        <w:pPr>
          <w:pStyle w:val="FSHRub2"/>
        </w:pPr>
        <w:r>
          <w:t>Sänkt moms på secondhandvaror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C2B85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81F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FFB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915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724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A34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BDD"/>
    <w:rsid w:val="003C4DA1"/>
    <w:rsid w:val="003C535B"/>
    <w:rsid w:val="003C56A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A6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45D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E31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B06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8EF061"/>
  <w15:chartTrackingRefBased/>
  <w15:docId w15:val="{FA0B4AE2-4BD7-4E7A-8B82-9ED5D944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88602D074A43108463D06A7E2B4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CD466F-4EA9-42A2-B996-10F82B747DAD}"/>
      </w:docPartPr>
      <w:docPartBody>
        <w:p w:rsidR="0037774A" w:rsidRDefault="00592B3E">
          <w:pPr>
            <w:pStyle w:val="9B88602D074A43108463D06A7E2B4E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43D366E5B64E30A24483D854C01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0247D-5826-4493-83D0-BC7D137F6A7A}"/>
      </w:docPartPr>
      <w:docPartBody>
        <w:p w:rsidR="0037774A" w:rsidRDefault="00592B3E">
          <w:pPr>
            <w:pStyle w:val="2343D366E5B64E30A24483D854C013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ED31EF1146248D4B02CD9FC407C1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29C21-C278-4986-B3D7-13FCD0473B16}"/>
      </w:docPartPr>
      <w:docPartBody>
        <w:p w:rsidR="00F46580" w:rsidRDefault="00F4658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4A"/>
    <w:rsid w:val="0037774A"/>
    <w:rsid w:val="00592B3E"/>
    <w:rsid w:val="00F4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88602D074A43108463D06A7E2B4E36">
    <w:name w:val="9B88602D074A43108463D06A7E2B4E36"/>
  </w:style>
  <w:style w:type="paragraph" w:customStyle="1" w:styleId="2343D366E5B64E30A24483D854C013BF">
    <w:name w:val="2343D366E5B64E30A24483D854C013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89674-B3D1-4B3C-A51E-64FA7F0CB2D4}"/>
</file>

<file path=customXml/itemProps2.xml><?xml version="1.0" encoding="utf-8"?>
<ds:datastoreItem xmlns:ds="http://schemas.openxmlformats.org/officeDocument/2006/customXml" ds:itemID="{00BE45D7-C4FA-4398-A913-C1BBED6D4CF9}"/>
</file>

<file path=customXml/itemProps3.xml><?xml version="1.0" encoding="utf-8"?>
<ds:datastoreItem xmlns:ds="http://schemas.openxmlformats.org/officeDocument/2006/customXml" ds:itemID="{E1E5FE65-D7B9-41D3-86F9-5FB3D72326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1106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M1239 Sänkt moms på second hand varor</vt:lpstr>
      <vt:lpstr>
      </vt:lpstr>
    </vt:vector>
  </TitlesOfParts>
  <Company>Sveriges riksdag</Company>
  <LinksUpToDate>false</LinksUpToDate>
  <CharactersWithSpaces>1286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