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CF13DC5FCCF4D90A15C6C5C9BD1B707"/>
        </w:placeholder>
        <w15:appearance w15:val="hidden"/>
        <w:text/>
      </w:sdtPr>
      <w:sdtEndPr/>
      <w:sdtContent>
        <w:p w:rsidRPr="0005520F" w:rsidR="00AF30DD" w:rsidP="0005520F" w:rsidRDefault="00AF30DD" w14:paraId="3FD2BD25" w14:textId="77777777">
          <w:pPr>
            <w:pStyle w:val="RubrikFrslagTIllRiksdagsbeslut"/>
          </w:pPr>
          <w:r w:rsidRPr="0005520F">
            <w:t>Förslag till riksdagsbeslut</w:t>
          </w:r>
        </w:p>
      </w:sdtContent>
    </w:sdt>
    <w:sdt>
      <w:sdtPr>
        <w:alias w:val="Yrkande 1"/>
        <w:tag w:val="8d913954-74d6-43ae-89f5-4502e3e7208c"/>
        <w:id w:val="945810302"/>
        <w:lock w:val="sdtLocked"/>
      </w:sdtPr>
      <w:sdtEndPr/>
      <w:sdtContent>
        <w:p w:rsidR="00CA22E3" w:rsidRDefault="002F4502" w14:paraId="3FD2BD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entreprenörsdag på högstadiet och gymnasiet och tillkännager detta för regeringen.</w:t>
          </w:r>
        </w:p>
      </w:sdtContent>
    </w:sdt>
    <w:p w:rsidR="00AF30DD" w:rsidP="00AF30DD" w:rsidRDefault="000156D9" w14:paraId="3FD2BD27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3D731F" w14:paraId="3FD2BD28" w14:textId="77777777">
      <w:pPr>
        <w:pStyle w:val="Normalutanindragellerluft"/>
      </w:pPr>
      <w:r w:rsidRPr="003D731F">
        <w:t xml:space="preserve">Entreprenörer är nyckeln till fler företag. Genom att väcka intresset för entreprenörskap hos ungdomar ökar chanserna för fler företag och kreativa produkter och tjänster i samhället. Ett bra sätt att öka intresset för entreprenörskap hos ungdomar är att ha en årlig entreprenörsdag i högstadiet och gymnasiet, där ungdomar får chansen att träffa olika entreprenörer.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BAD5CF30184A4E80216C00AAFC5BD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B1E32" w:rsidRDefault="00842235" w14:paraId="3FD2BD2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0EF5" w:rsidRDefault="002E0EF5" w14:paraId="3FD2BD2D" w14:textId="77777777"/>
    <w:sectPr w:rsidR="002E0EF5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2BD2F" w14:textId="77777777" w:rsidR="00692550" w:rsidRDefault="00692550" w:rsidP="000C1CAD">
      <w:pPr>
        <w:spacing w:line="240" w:lineRule="auto"/>
      </w:pPr>
      <w:r>
        <w:separator/>
      </w:r>
    </w:p>
  </w:endnote>
  <w:endnote w:type="continuationSeparator" w:id="0">
    <w:p w14:paraId="3FD2BD30" w14:textId="77777777" w:rsidR="00692550" w:rsidRDefault="006925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7ABE" w14:textId="77777777" w:rsidR="00842235" w:rsidRDefault="008422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BD3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480E8" w14:textId="77777777" w:rsidR="00842235" w:rsidRDefault="008422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2BD2D" w14:textId="77777777" w:rsidR="00692550" w:rsidRDefault="00692550" w:rsidP="000C1CAD">
      <w:pPr>
        <w:spacing w:line="240" w:lineRule="auto"/>
      </w:pPr>
      <w:r>
        <w:separator/>
      </w:r>
    </w:p>
  </w:footnote>
  <w:footnote w:type="continuationSeparator" w:id="0">
    <w:p w14:paraId="3FD2BD2E" w14:textId="77777777" w:rsidR="00692550" w:rsidRDefault="006925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35" w:rsidRDefault="00842235" w14:paraId="2DEEDD6B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35" w:rsidRDefault="00842235" w14:paraId="079C7CAF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35" w:rsidP="00842235" w:rsidRDefault="00842235" w14:paraId="20DEA626" w14:textId="116D4FEB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842235" w:rsidP="00842235" w:rsidRDefault="00842235" w14:paraId="1898BD0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842235" w:rsidP="00842235" w:rsidRDefault="00842235" w14:paraId="36985204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842235" w:rsidP="00842235" w:rsidRDefault="00842235" w14:paraId="0C8F3E3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E14C8F629BE945398C26A701740B381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:83</w:t>
        </w:r>
      </w:sdtContent>
    </w:sdt>
  </w:p>
  <w:p w:rsidR="00842235" w:rsidP="00842235" w:rsidRDefault="00842235" w14:paraId="6E51B65D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842235" w:rsidP="00842235" w:rsidRDefault="00842235" w14:paraId="4FCE0273" w14:textId="530AE11D">
        <w:pPr>
          <w:pStyle w:val="FSHRub2"/>
        </w:pPr>
        <w:r>
          <w:t>Entreprenörsdag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842235" w:rsidP="00842235" w:rsidRDefault="00842235" w14:paraId="2D40C893" w14:textId="77777777">
        <w:pPr>
          <w:pStyle w:val="FSHNormL"/>
        </w:pPr>
        <w:r>
          <w:br/>
        </w:r>
      </w:p>
    </w:sdtContent>
  </w:sdt>
  <w:p w:rsidRPr="00842235" w:rsidR="00A42228" w:rsidP="00842235" w:rsidRDefault="00A42228" w14:paraId="3FD2BD3A" w14:textId="5DDDCB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D731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520F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0EF5"/>
    <w:rsid w:val="002E500B"/>
    <w:rsid w:val="002E59A6"/>
    <w:rsid w:val="002E5B01"/>
    <w:rsid w:val="002E6FF5"/>
    <w:rsid w:val="002F2750"/>
    <w:rsid w:val="002F4502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731F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550"/>
    <w:rsid w:val="00692BFC"/>
    <w:rsid w:val="00692EC8"/>
    <w:rsid w:val="006934C8"/>
    <w:rsid w:val="00693B89"/>
    <w:rsid w:val="00694848"/>
    <w:rsid w:val="006963AF"/>
    <w:rsid w:val="00696B2A"/>
    <w:rsid w:val="00697CD5"/>
    <w:rsid w:val="006A503D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058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17E9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13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1E32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4DD2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23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5541"/>
    <w:rsid w:val="0088630D"/>
    <w:rsid w:val="00891A8C"/>
    <w:rsid w:val="00894507"/>
    <w:rsid w:val="008A0566"/>
    <w:rsid w:val="008A3DB6"/>
    <w:rsid w:val="008B25FF"/>
    <w:rsid w:val="008B2D29"/>
    <w:rsid w:val="008B577D"/>
    <w:rsid w:val="008B6601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6B9F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67478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2E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D2BD24"/>
  <w15:chartTrackingRefBased/>
  <w15:docId w15:val="{10B897D8-7BA9-4FBE-8946-63A2DE2C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B6747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6747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B67478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B67478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6747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6747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B6747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B6747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B67478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B6747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6747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6747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6747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6747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6747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6747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6747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6747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6747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6747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6747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6747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6747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6747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B6747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6747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6747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6747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6747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6747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67478"/>
  </w:style>
  <w:style w:type="paragraph" w:styleId="Innehll1">
    <w:name w:val="toc 1"/>
    <w:basedOn w:val="Normalutanindragellerluft"/>
    <w:next w:val="Normal"/>
    <w:uiPriority w:val="39"/>
    <w:semiHidden/>
    <w:unhideWhenUsed/>
    <w:rsid w:val="00B674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6747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6747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6747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6747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67478"/>
  </w:style>
  <w:style w:type="paragraph" w:styleId="Innehll7">
    <w:name w:val="toc 7"/>
    <w:basedOn w:val="Rubrik6"/>
    <w:next w:val="Normal"/>
    <w:uiPriority w:val="39"/>
    <w:semiHidden/>
    <w:unhideWhenUsed/>
    <w:rsid w:val="00B6747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67478"/>
  </w:style>
  <w:style w:type="paragraph" w:styleId="Innehll9">
    <w:name w:val="toc 9"/>
    <w:basedOn w:val="Innehll8"/>
    <w:next w:val="Normal"/>
    <w:uiPriority w:val="39"/>
    <w:semiHidden/>
    <w:unhideWhenUsed/>
    <w:rsid w:val="00B6747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6747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6747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6747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6747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6747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6747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6747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67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6747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6747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6747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6747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6747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6747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6747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6747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6747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6747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674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674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6747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6747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6747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6747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6747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6747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6747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6747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6747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6747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67478"/>
  </w:style>
  <w:style w:type="paragraph" w:customStyle="1" w:styleId="RubrikSammanf">
    <w:name w:val="RubrikSammanf"/>
    <w:basedOn w:val="Rubrik1"/>
    <w:next w:val="Normal"/>
    <w:uiPriority w:val="3"/>
    <w:semiHidden/>
    <w:rsid w:val="00B67478"/>
  </w:style>
  <w:style w:type="paragraph" w:styleId="Sidfot">
    <w:name w:val="footer"/>
    <w:basedOn w:val="Normalutanindragellerluft"/>
    <w:link w:val="SidfotChar"/>
    <w:uiPriority w:val="7"/>
    <w:unhideWhenUsed/>
    <w:rsid w:val="00B674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6747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6747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6747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6747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6747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6747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6747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674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674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6747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6747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747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6747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674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6747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6747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6747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6747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6747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6747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6747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67478"/>
    <w:pPr>
      <w:outlineLvl w:val="9"/>
    </w:pPr>
  </w:style>
  <w:style w:type="paragraph" w:customStyle="1" w:styleId="KantrubrikV">
    <w:name w:val="KantrubrikV"/>
    <w:basedOn w:val="Sidhuvud"/>
    <w:qFormat/>
    <w:rsid w:val="00B6747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6747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6747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67478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B6747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6747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6747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67478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67478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67478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67478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B67478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67478"/>
    <w:pPr>
      <w:ind w:left="720"/>
      <w:contextualSpacing/>
    </w:pPr>
  </w:style>
  <w:style w:type="paragraph" w:customStyle="1" w:styleId="ListaLinje">
    <w:name w:val="ListaLinje"/>
    <w:basedOn w:val="Lista"/>
    <w:qFormat/>
    <w:rsid w:val="00B67478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B67478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6747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67478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6747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67478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B6747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6747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6747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6747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67478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F13DC5FCCF4D90A15C6C5C9BD1B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8C29F-C30E-4FFA-AE1D-CA54EB44B542}"/>
      </w:docPartPr>
      <w:docPartBody>
        <w:p w:rsidR="0073148A" w:rsidRDefault="003B4C73">
          <w:pPr>
            <w:pStyle w:val="DCF13DC5FCCF4D90A15C6C5C9BD1B70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BAD5CF30184A4E80216C00AAFC5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E7A89-0B01-4C57-AA9D-4564EC020340}"/>
      </w:docPartPr>
      <w:docPartBody>
        <w:p w:rsidR="0073148A" w:rsidRDefault="003B4C73">
          <w:pPr>
            <w:pStyle w:val="4ABAD5CF30184A4E80216C00AAFC5BD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14C8F629BE945398C26A701740B3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4B464-BBC5-4140-876D-24DB7C0698E0}"/>
      </w:docPartPr>
      <w:docPartBody>
        <w:p w:rsidR="00000000" w:rsidRDefault="00D049AC" w:rsidP="00D049AC">
          <w:pPr>
            <w:pStyle w:val="E14C8F629BE945398C26A701740B381D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73"/>
    <w:rsid w:val="0017044D"/>
    <w:rsid w:val="003B4C73"/>
    <w:rsid w:val="0073148A"/>
    <w:rsid w:val="00880583"/>
    <w:rsid w:val="00D049AC"/>
    <w:rsid w:val="00D5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F13DC5FCCF4D90A15C6C5C9BD1B707">
    <w:name w:val="DCF13DC5FCCF4D90A15C6C5C9BD1B707"/>
  </w:style>
  <w:style w:type="paragraph" w:customStyle="1" w:styleId="90EC9FC929E9493BACA7DD558BB83A1A">
    <w:name w:val="90EC9FC929E9493BACA7DD558BB83A1A"/>
  </w:style>
  <w:style w:type="paragraph" w:customStyle="1" w:styleId="4ABAD5CF30184A4E80216C00AAFC5BD6">
    <w:name w:val="4ABAD5CF30184A4E80216C00AAFC5BD6"/>
  </w:style>
  <w:style w:type="paragraph" w:customStyle="1" w:styleId="56E8F6B30560415F8EA2A16EDAFBC064">
    <w:name w:val="56E8F6B30560415F8EA2A16EDAFBC064"/>
    <w:rsid w:val="00D049AC"/>
  </w:style>
  <w:style w:type="paragraph" w:customStyle="1" w:styleId="E14C8F629BE945398C26A701740B381D">
    <w:name w:val="E14C8F629BE945398C26A701740B381D"/>
    <w:rsid w:val="00D04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2173A-941B-460E-BEE4-D6E62EF61A37}"/>
</file>

<file path=customXml/itemProps2.xml><?xml version="1.0" encoding="utf-8"?>
<ds:datastoreItem xmlns:ds="http://schemas.openxmlformats.org/officeDocument/2006/customXml" ds:itemID="{C6B1726E-377C-4DD1-BCDC-CB32B7BECB5F}"/>
</file>

<file path=customXml/itemProps3.xml><?xml version="1.0" encoding="utf-8"?>
<ds:datastoreItem xmlns:ds="http://schemas.openxmlformats.org/officeDocument/2006/customXml" ds:itemID="{64ADF62B-9561-48BF-882D-8B20D8496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507</Characters>
  <Application>Microsoft Office Word</Application>
  <DocSecurity>0</DocSecurity>
  <Lines>12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Entreprenörsdag</vt:lpstr>
      <vt:lpstr>
      </vt:lpstr>
    </vt:vector>
  </TitlesOfParts>
  <Company>Sveriges riksdag</Company>
  <LinksUpToDate>false</LinksUpToDate>
  <CharactersWithSpaces>587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