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F040C" w:rsidRPr="001F040C" w:rsidRDefault="001F040C">
      <w:pPr>
        <w:pStyle w:val="Frslagsrubrik"/>
      </w:pPr>
      <w:r w:rsidRPr="001F040C">
        <w:t>Förslag till riksdagsbeslut</w:t>
      </w:r>
    </w:p>
    <w:p w:rsidR="001F040C" w:rsidRPr="001F040C" w:rsidRDefault="001F040C">
      <w:pPr>
        <w:pStyle w:val="Hemstlatt"/>
        <w:numPr>
          <w:ilvl w:val="0"/>
          <w:numId w:val="1"/>
        </w:numPr>
      </w:pPr>
      <w:r w:rsidRPr="001F040C">
        <w:t>Riksdagen tillkännager för regeringen som sin mening vad som anförs i motionen om uppdragsbeskrivningar för gode mäns arbete med ensamkommande flyktingbarn.</w:t>
      </w:r>
    </w:p>
    <w:p w:rsidR="001F040C" w:rsidRPr="001F040C" w:rsidRDefault="001F040C">
      <w:pPr>
        <w:pStyle w:val="Hemstlatt"/>
        <w:numPr>
          <w:ilvl w:val="0"/>
          <w:numId w:val="1"/>
        </w:numPr>
      </w:pPr>
      <w:r w:rsidRPr="001F040C">
        <w:t>Riksdagen tillkännager för regeringen som sin mening vad som anförs i motionen om att ge länsstyrelserna i uppdrag att se över överförmyndarnas arbete.</w:t>
      </w:r>
    </w:p>
    <w:p w:rsidR="001F040C" w:rsidRPr="001F040C" w:rsidRDefault="001F040C">
      <w:pPr>
        <w:pStyle w:val="Hemstlatt"/>
        <w:numPr>
          <w:ilvl w:val="0"/>
          <w:numId w:val="1"/>
        </w:numPr>
      </w:pPr>
      <w:r w:rsidRPr="001F040C">
        <w:t>Riksdagen tillkännager för regeringen som sin mening vad som anförs i motionen om gode män för ensamkommande flyktin</w:t>
      </w:r>
      <w:r w:rsidRPr="001F040C">
        <w:t>g</w:t>
      </w:r>
      <w:r w:rsidRPr="001F040C">
        <w:t>barn.</w:t>
      </w:r>
    </w:p>
    <w:p w:rsidR="001F040C" w:rsidRPr="001F040C" w:rsidRDefault="001F040C">
      <w:pPr>
        <w:pStyle w:val="Rubrik1"/>
      </w:pPr>
      <w:r w:rsidRPr="001F040C">
        <w:t>Motivering</w:t>
      </w:r>
    </w:p>
    <w:p w:rsidR="001F040C" w:rsidRPr="001F040C" w:rsidRDefault="001F040C">
      <w:r w:rsidRPr="001F040C">
        <w:t>Det kommer många ensamma flyktingbarn till Sverige och det antalet ökar. Under 2005 och 2004 kom ca 400 barn per år. Förra året kom 1 267 barn. Siffran för 2008 beräknas vara densamma som för året innan. De flesta ba</w:t>
      </w:r>
      <w:r w:rsidRPr="001F040C">
        <w:t>r</w:t>
      </w:r>
      <w:r w:rsidRPr="001F040C">
        <w:t>nen har flytt från konflikthärdar som Irak, Som</w:t>
      </w:r>
      <w:r w:rsidRPr="001F040C">
        <w:t>a</w:t>
      </w:r>
      <w:r w:rsidRPr="001F040C">
        <w:t>lia och Afghanistan.</w:t>
      </w:r>
    </w:p>
    <w:p w:rsidR="001F040C" w:rsidRPr="001F040C" w:rsidRDefault="001F040C">
      <w:pPr>
        <w:pStyle w:val="Normaltindrag"/>
      </w:pPr>
      <w:r w:rsidRPr="001F040C">
        <w:t>Ett barn som kommer till Sverige utan vårdnadshavare e</w:t>
      </w:r>
      <w:r w:rsidRPr="001F040C">
        <w:t>l</w:t>
      </w:r>
      <w:r w:rsidRPr="001F040C">
        <w:t>ler annan person som trätt i vårdnadshavarens ställe ska, enligt lagen om god man för ensa</w:t>
      </w:r>
      <w:r w:rsidRPr="001F040C">
        <w:t>m</w:t>
      </w:r>
      <w:r w:rsidRPr="001F040C">
        <w:t>kommande barn, få en god man. En god man går in som fö</w:t>
      </w:r>
      <w:r w:rsidRPr="001F040C">
        <w:t>r</w:t>
      </w:r>
      <w:r w:rsidRPr="001F040C">
        <w:t>myndare och vårdnadshavare i föräldrarnas ställe. Men den gode mannan har inte den fa</w:t>
      </w:r>
      <w:r w:rsidRPr="001F040C">
        <w:t>k</w:t>
      </w:r>
      <w:r w:rsidRPr="001F040C">
        <w:t>tiska omvårdnaden om barnet och har heller inte någon försörjning</w:t>
      </w:r>
      <w:r w:rsidRPr="001F040C">
        <w:t>s</w:t>
      </w:r>
      <w:r w:rsidRPr="001F040C">
        <w:t>plikt gentemot barnet.</w:t>
      </w:r>
    </w:p>
    <w:p w:rsidR="001F040C" w:rsidRPr="001F040C" w:rsidRDefault="001F040C">
      <w:pPr>
        <w:pStyle w:val="Normaltindrag"/>
      </w:pPr>
      <w:r w:rsidRPr="001F040C">
        <w:t>Den gode mannen är som man kan förstå en mycket viktig person för ba</w:t>
      </w:r>
      <w:r w:rsidRPr="001F040C">
        <w:t>r</w:t>
      </w:r>
      <w:r w:rsidRPr="001F040C">
        <w:t>net. Han eller hon har stora möjli</w:t>
      </w:r>
      <w:r w:rsidRPr="001F040C">
        <w:t>g</w:t>
      </w:r>
      <w:r w:rsidRPr="001F040C">
        <w:t>heter och skyldigheter att påverka barnets situation och att gripa in om barnet far illa. Det är viktigt att den som är u</w:t>
      </w:r>
      <w:r w:rsidRPr="001F040C">
        <w:t>t</w:t>
      </w:r>
      <w:r w:rsidRPr="001F040C">
        <w:t>sedd till god man har förståe</w:t>
      </w:r>
      <w:r w:rsidRPr="001F040C">
        <w:t>l</w:t>
      </w:r>
      <w:r w:rsidRPr="001F040C">
        <w:t>se för de behov som barn och ungdomar har i olika åldrar. Detta gäller inte minst barn och unga som har utsatts för traum</w:t>
      </w:r>
      <w:r w:rsidRPr="001F040C">
        <w:t>a</w:t>
      </w:r>
      <w:r w:rsidRPr="001F040C">
        <w:t xml:space="preserve">tiska upplevelser. Den gode mannen ska arbeta aktivt för barnets bästa och stå </w:t>
      </w:r>
      <w:r w:rsidRPr="001F040C">
        <w:lastRenderedPageBreak/>
        <w:t>i förbindelse med de myndigheter, organisationer och personer som barnet kommer i kontakt med. Det är också önskvärt om den</w:t>
      </w:r>
      <w:r w:rsidRPr="001F040C">
        <w:t xml:space="preserve"> gode ma</w:t>
      </w:r>
      <w:r w:rsidRPr="001F040C">
        <w:t>n</w:t>
      </w:r>
      <w:r w:rsidRPr="001F040C">
        <w:t>nen känner till den kultur som barnet härstammar från. Ors</w:t>
      </w:r>
      <w:r w:rsidRPr="001F040C">
        <w:t>a</w:t>
      </w:r>
      <w:r w:rsidRPr="001F040C">
        <w:t>ken är att det hjälper till att göra övergån</w:t>
      </w:r>
      <w:r w:rsidRPr="001F040C">
        <w:t>g</w:t>
      </w:r>
      <w:r w:rsidRPr="001F040C">
        <w:t>en till det svenska samhället så smidigt som möjligt. Uppdraget som god man för ett ensamkommande barn kan således bli mycket omfatta</w:t>
      </w:r>
      <w:r w:rsidRPr="001F040C">
        <w:t>n</w:t>
      </w:r>
      <w:r w:rsidRPr="001F040C">
        <w:t>de. Och det ställer även höga krav på både kompetens och möjlighet att ställa upp tidsmässigt.</w:t>
      </w:r>
    </w:p>
    <w:p w:rsidR="001F040C" w:rsidRPr="001F040C" w:rsidRDefault="001F040C">
      <w:pPr>
        <w:pStyle w:val="Normaltindrag"/>
      </w:pPr>
      <w:r w:rsidRPr="001F040C">
        <w:t>På flera håll i landet råder stor brist på gode män. Därför är trycket stort på den kommunale överförmynd</w:t>
      </w:r>
      <w:r w:rsidRPr="001F040C">
        <w:t>a</w:t>
      </w:r>
      <w:r w:rsidRPr="001F040C">
        <w:t>ren som ska rekrytera gode män. En del gode män har alldeles för många uppdrag. Meningen är att up</w:t>
      </w:r>
      <w:r w:rsidRPr="001F040C">
        <w:t>p</w:t>
      </w:r>
      <w:r w:rsidRPr="001F040C">
        <w:t>draget ska utföras utöver ens ordinarie arbete. Att det då finns gode män med 20 uppdrag är orimligt.</w:t>
      </w:r>
    </w:p>
    <w:p w:rsidR="001F040C" w:rsidRPr="001F040C" w:rsidRDefault="001F040C">
      <w:pPr>
        <w:pStyle w:val="Normaltindrag"/>
      </w:pPr>
      <w:r w:rsidRPr="001F040C">
        <w:t>Därför behöver en uppdragsbeskrivning med riktlinjer för de gode mä</w:t>
      </w:r>
      <w:r w:rsidRPr="001F040C">
        <w:t>n</w:t>
      </w:r>
      <w:r w:rsidRPr="001F040C">
        <w:t>nens arbete snarast tas fram och tydliga kriterier fastställas för hur de gode männens kompetens och lämpli</w:t>
      </w:r>
      <w:r w:rsidRPr="001F040C">
        <w:t>g</w:t>
      </w:r>
      <w:r w:rsidRPr="001F040C">
        <w:t>het ska bedömas. I samband med detta bör behovet av la</w:t>
      </w:r>
      <w:r w:rsidRPr="001F040C">
        <w:t>g</w:t>
      </w:r>
      <w:r w:rsidRPr="001F040C">
        <w:t>stiftning eller riktlinjer som begränsar antalet uppdrag som en god man kan ha vid ett och samma tillfälle ses över. Situationen för överfö</w:t>
      </w:r>
      <w:r w:rsidRPr="001F040C">
        <w:t>r</w:t>
      </w:r>
      <w:r w:rsidRPr="001F040C">
        <w:t>myndare måste vara sådan att de har mö</w:t>
      </w:r>
      <w:r w:rsidRPr="001F040C">
        <w:t>j</w:t>
      </w:r>
      <w:r w:rsidRPr="001F040C">
        <w:t>lighet att lägga tid och kraft på att rekrytera lämpliga gode män för ensamkommande barn ha möjlighet att r</w:t>
      </w:r>
      <w:r w:rsidRPr="001F040C">
        <w:t>e</w:t>
      </w:r>
      <w:r w:rsidRPr="001F040C">
        <w:t>gelbundet stödja dessa pe</w:t>
      </w:r>
      <w:r w:rsidRPr="001F040C">
        <w:t>r</w:t>
      </w:r>
      <w:r w:rsidRPr="001F040C">
        <w:t>soner med utbildning och handlednin</w:t>
      </w:r>
      <w:r w:rsidRPr="001F040C">
        <w:t>g. Landets länsstyrelser bör därför få ett särskilt up</w:t>
      </w:r>
      <w:r w:rsidRPr="001F040C">
        <w:t>p</w:t>
      </w:r>
      <w:r w:rsidRPr="001F040C">
        <w:t>drag att vid sina framtida kontroller av överförmyndarnas verksamhet se över hur överfö</w:t>
      </w:r>
      <w:r w:rsidRPr="001F040C">
        <w:t>r</w:t>
      </w:r>
      <w:r w:rsidRPr="001F040C">
        <w:t>myndarna idag sköter sitt uppdrag att rekrytera och utse gode män till de ensamko</w:t>
      </w:r>
      <w:r w:rsidRPr="001F040C">
        <w:t>m</w:t>
      </w:r>
      <w:r w:rsidRPr="001F040C">
        <w:t>mande barnen.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F040C">
        <w:trPr>
          <w:cantSplit/>
        </w:trPr>
        <w:tc>
          <w:tcPr>
            <w:tcW w:w="3046" w:type="dxa"/>
          </w:tcPr>
          <w:p w:rsidR="001F040C" w:rsidRPr="001F040C" w:rsidRDefault="001F040C">
            <w:pPr>
              <w:pStyle w:val="UnderskriftDatum"/>
              <w:spacing w:before="240"/>
            </w:pPr>
            <w:r w:rsidRPr="001F040C">
              <w:t>Stockholm den 30 september 2009</w:t>
            </w:r>
          </w:p>
        </w:tc>
        <w:tc>
          <w:tcPr>
            <w:tcW w:w="3047" w:type="dxa"/>
          </w:tcPr>
          <w:p w:rsidR="001F040C" w:rsidRPr="001F040C" w:rsidRDefault="001F040C">
            <w:pPr>
              <w:pStyle w:val="Underskrifter"/>
              <w:spacing w:before="240"/>
            </w:pPr>
          </w:p>
        </w:tc>
      </w:tr>
      <w:tr w:rsidR="00000000" w:rsidRPr="001F040C">
        <w:trPr>
          <w:cantSplit/>
        </w:trPr>
        <w:tc>
          <w:tcPr>
            <w:tcW w:w="3046" w:type="dxa"/>
          </w:tcPr>
          <w:p w:rsidR="001F040C" w:rsidRPr="001F040C" w:rsidRDefault="001F040C">
            <w:pPr>
              <w:pStyle w:val="Underskrifter"/>
            </w:pPr>
            <w:r w:rsidRPr="001F040C">
              <w:t>Monica Green (s)</w:t>
            </w:r>
          </w:p>
        </w:tc>
        <w:tc>
          <w:tcPr>
            <w:tcW w:w="3046" w:type="dxa"/>
          </w:tcPr>
          <w:p w:rsidR="001F040C" w:rsidRPr="001F040C" w:rsidRDefault="001F040C">
            <w:pPr>
              <w:pStyle w:val="Underskrifter"/>
            </w:pPr>
          </w:p>
        </w:tc>
      </w:tr>
    </w:tbl>
    <w:p w:rsidR="001F040C" w:rsidRPr="001F040C" w:rsidRDefault="001F040C">
      <w:pPr>
        <w:pStyle w:val="Normaltindrag"/>
      </w:pPr>
    </w:p>
    <w:sectPr w:rsidR="00000000" w:rsidRPr="001F04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F040C" w:rsidRPr="001F040C" w:rsidRDefault="001F040C">
      <w:r w:rsidRPr="001F040C">
        <w:separator/>
      </w:r>
    </w:p>
  </w:endnote>
  <w:endnote w:type="continuationSeparator" w:id="0">
    <w:p w:rsidR="001F040C" w:rsidRPr="001F040C" w:rsidRDefault="001F040C">
      <w:r w:rsidRPr="001F04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040C" w:rsidRPr="001F040C" w:rsidRDefault="001F040C">
    <w:pPr>
      <w:pStyle w:val="Sidfot"/>
    </w:pPr>
    <w:r w:rsidRPr="001F040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6122512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040C" w:rsidRDefault="001F040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F040C" w:rsidRDefault="001F040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040C" w:rsidRPr="001F040C" w:rsidRDefault="001F040C">
    <w:pPr>
      <w:pStyle w:val="Sidfot"/>
    </w:pPr>
    <w:r w:rsidRPr="001F040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3058600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040C" w:rsidRDefault="001F040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F040C" w:rsidRDefault="001F040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040C" w:rsidRPr="001F040C" w:rsidRDefault="001F040C">
    <w:pPr>
      <w:pStyle w:val="Sidfot"/>
    </w:pPr>
    <w:r w:rsidRPr="001F040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7090571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040C" w:rsidRDefault="001F040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F040C" w:rsidRDefault="001F040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F040C" w:rsidRPr="001F040C" w:rsidRDefault="001F040C">
      <w:r w:rsidRPr="001F040C">
        <w:separator/>
      </w:r>
    </w:p>
  </w:footnote>
  <w:footnote w:type="continuationSeparator" w:id="0">
    <w:p w:rsidR="001F040C" w:rsidRPr="001F040C" w:rsidRDefault="001F040C">
      <w:r w:rsidRPr="001F040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040C" w:rsidRPr="001F040C" w:rsidRDefault="001F040C">
    <w:pPr>
      <w:pStyle w:val="Sidhuvud"/>
    </w:pPr>
    <w:r w:rsidRPr="001F040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1059492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040C" w:rsidRDefault="001F040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C263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F040C" w:rsidRDefault="001F040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C263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040C" w:rsidRPr="001F040C" w:rsidRDefault="001F040C">
    <w:pPr>
      <w:pStyle w:val="Sidhuvud"/>
    </w:pPr>
    <w:r w:rsidRPr="001F040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6515919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040C" w:rsidRDefault="001F040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C263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F040C" w:rsidRDefault="001F040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C263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040C" w:rsidRPr="001F040C" w:rsidRDefault="001F040C">
    <w:pPr>
      <w:pStyle w:val="FSHNormal"/>
      <w:tabs>
        <w:tab w:val="right" w:pos="5840"/>
      </w:tabs>
    </w:pPr>
    <w:r w:rsidRPr="001F040C">
      <w:br/>
    </w:r>
    <w:r w:rsidRPr="001F040C">
      <w:fldChar w:fldCharType="begin" w:fldLock="1"/>
    </w:r>
    <w:r w:rsidRPr="001F040C">
      <w:instrText xml:space="preserve"> DOCPROPERTY</w:instrText>
    </w:r>
    <w:r w:rsidRPr="001F040C">
      <w:rPr>
        <w:sz w:val="18"/>
      </w:rPr>
      <w:instrText xml:space="preserve"> "YearUser" *\charformat </w:instrText>
    </w:r>
    <w:r w:rsidRPr="001F040C">
      <w:fldChar w:fldCharType="separate"/>
    </w:r>
    <w:r w:rsidRPr="001F040C">
      <w:t>2009/10</w:t>
    </w:r>
    <w:r w:rsidRPr="001F040C">
      <w:fldChar w:fldCharType="end"/>
    </w:r>
    <w:r w:rsidRPr="001F040C">
      <w:t xml:space="preserve"> </w:t>
    </w:r>
    <w:r w:rsidRPr="001F040C">
      <w:tab/>
      <w:t xml:space="preserve">mnr: </w:t>
    </w:r>
    <w:r w:rsidRPr="001F040C">
      <w:fldChar w:fldCharType="begin" w:fldLock="1"/>
    </w:r>
    <w:r w:rsidRPr="001F040C">
      <w:instrText xml:space="preserve"> DOCPROPERTY</w:instrText>
    </w:r>
    <w:r w:rsidRPr="001F040C">
      <w:rPr>
        <w:sz w:val="18"/>
      </w:rPr>
      <w:instrText xml:space="preserve"> "Motionsnummer" *\charformat </w:instrText>
    </w:r>
    <w:r w:rsidRPr="001F040C">
      <w:fldChar w:fldCharType="separate"/>
    </w:r>
    <w:r w:rsidRPr="001F040C">
      <w:t>C263</w:t>
    </w:r>
    <w:r w:rsidRPr="001F040C">
      <w:fldChar w:fldCharType="end"/>
    </w:r>
    <w:r w:rsidRPr="001F040C">
      <w:br/>
    </w:r>
    <w:r w:rsidRPr="001F040C">
      <w:fldChar w:fldCharType="begin" w:fldLock="1"/>
    </w:r>
    <w:r w:rsidRPr="001F040C">
      <w:instrText xml:space="preserve"> DOCPROPERTY</w:instrText>
    </w:r>
    <w:r w:rsidRPr="001F040C">
      <w:rPr>
        <w:sz w:val="18"/>
      </w:rPr>
      <w:instrText xml:space="preserve"> "Samling" *\charformat </w:instrText>
    </w:r>
    <w:r w:rsidRPr="001F040C">
      <w:fldChar w:fldCharType="end"/>
    </w:r>
    <w:r w:rsidRPr="001F040C">
      <w:tab/>
      <w:t xml:space="preserve">pnr: </w:t>
    </w:r>
    <w:r w:rsidRPr="001F040C">
      <w:fldChar w:fldCharType="begin" w:fldLock="1"/>
    </w:r>
    <w:r w:rsidRPr="001F040C">
      <w:instrText xml:space="preserve"> DOCPROPERTY</w:instrText>
    </w:r>
    <w:r w:rsidRPr="001F040C">
      <w:rPr>
        <w:sz w:val="18"/>
      </w:rPr>
      <w:instrText xml:space="preserve"> "Partinummer" *\charformat </w:instrText>
    </w:r>
    <w:r w:rsidRPr="001F040C">
      <w:fldChar w:fldCharType="separate"/>
    </w:r>
    <w:r w:rsidRPr="001F040C">
      <w:t>s34016</w:t>
    </w:r>
    <w:r w:rsidRPr="001F040C">
      <w:fldChar w:fldCharType="end"/>
    </w:r>
  </w:p>
  <w:p w:rsidR="001F040C" w:rsidRPr="001F040C" w:rsidRDefault="001F040C">
    <w:pPr>
      <w:pStyle w:val="FSHRub1"/>
    </w:pPr>
    <w:r w:rsidRPr="001F040C">
      <w:t>Motion till riksdagen</w:t>
    </w:r>
    <w:r w:rsidRPr="001F040C">
      <w:br/>
    </w:r>
    <w:r w:rsidRPr="001F040C">
      <w:fldChar w:fldCharType="begin" w:fldLock="1"/>
    </w:r>
    <w:r w:rsidRPr="001F040C">
      <w:instrText xml:space="preserve"> DOCPROPERTY "YearUser" *\charformat </w:instrText>
    </w:r>
    <w:r w:rsidRPr="001F040C">
      <w:fldChar w:fldCharType="separate"/>
    </w:r>
    <w:r w:rsidRPr="001F040C">
      <w:t>2009/10</w:t>
    </w:r>
    <w:r w:rsidRPr="001F040C">
      <w:fldChar w:fldCharType="end"/>
    </w:r>
    <w:r w:rsidRPr="001F040C">
      <w:t>:</w:t>
    </w:r>
    <w:r w:rsidRPr="001F040C">
      <w:fldChar w:fldCharType="begin" w:fldLock="1"/>
    </w:r>
    <w:r w:rsidRPr="001F040C">
      <w:instrText xml:space="preserve"> DOCPROPERTY "Motionsnummer" *\charformat </w:instrText>
    </w:r>
    <w:r w:rsidRPr="001F040C">
      <w:fldChar w:fldCharType="separate"/>
    </w:r>
    <w:r w:rsidRPr="001F040C">
      <w:t>C263</w:t>
    </w:r>
    <w:r w:rsidRPr="001F040C">
      <w:fldChar w:fldCharType="end"/>
    </w:r>
  </w:p>
  <w:p w:rsidR="001F040C" w:rsidRPr="001F040C" w:rsidRDefault="001F040C">
    <w:pPr>
      <w:pStyle w:val="FSHNormalS5"/>
    </w:pPr>
    <w:r w:rsidRPr="001F040C">
      <w:fldChar w:fldCharType="begin" w:fldLock="1"/>
    </w:r>
    <w:r w:rsidRPr="001F040C">
      <w:instrText xml:space="preserve"> DOCPROPERTY "MotionarText" *\charformat </w:instrText>
    </w:r>
    <w:r w:rsidRPr="001F040C">
      <w:fldChar w:fldCharType="separate"/>
    </w:r>
    <w:r w:rsidRPr="001F040C">
      <w:t>av Monica Green (s)</w:t>
    </w:r>
    <w:r w:rsidRPr="001F040C">
      <w:fldChar w:fldCharType="end"/>
    </w:r>
    <w:r w:rsidRPr="001F040C">
      <w:br/>
    </w:r>
    <w:r w:rsidRPr="001F040C">
      <w:fldChar w:fldCharType="begin" w:fldLock="1"/>
    </w:r>
    <w:r w:rsidRPr="001F040C">
      <w:instrText xml:space="preserve"> DOCPROPERTY "SvarFrasKort" *\charformat </w:instrText>
    </w:r>
    <w:r w:rsidRPr="001F040C">
      <w:fldChar w:fldCharType="end"/>
    </w:r>
  </w:p>
  <w:p w:rsidR="001F040C" w:rsidRPr="001F040C" w:rsidRDefault="001F040C">
    <w:pPr>
      <w:pStyle w:val="FSHTitel"/>
    </w:pPr>
    <w:r w:rsidRPr="001F040C">
      <w:fldChar w:fldCharType="begin" w:fldLock="1"/>
    </w:r>
    <w:r w:rsidRPr="001F040C">
      <w:instrText xml:space="preserve"> DOCPROPERTY</w:instrText>
    </w:r>
    <w:r w:rsidRPr="001F040C">
      <w:rPr>
        <w:sz w:val="18"/>
      </w:rPr>
      <w:instrText xml:space="preserve"> "RubrikSvar" *\charformat </w:instrText>
    </w:r>
    <w:r w:rsidRPr="001F040C">
      <w:fldChar w:fldCharType="separate"/>
    </w:r>
    <w:r w:rsidRPr="001F040C">
      <w:t>Gode mäns uppdrag för ensamkommande flyktingbarn</w:t>
    </w:r>
    <w:r w:rsidRPr="001F040C">
      <w:fldChar w:fldCharType="end"/>
    </w:r>
  </w:p>
  <w:p w:rsidR="001F040C" w:rsidRPr="001F040C" w:rsidRDefault="001F040C">
    <w:pPr>
      <w:pStyle w:val="Normal00"/>
    </w:pPr>
  </w:p>
  <w:p w:rsidR="001F040C" w:rsidRPr="001F040C" w:rsidRDefault="001F040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0A1F06C0"/>
    <w:multiLevelType w:val="hybridMultilevel"/>
    <w:tmpl w:val="75104C58"/>
    <w:lvl w:ilvl="0" w:tplc="7A8A71E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0B7F3C"/>
    <w:multiLevelType w:val="hybridMultilevel"/>
    <w:tmpl w:val="127EDAEA"/>
    <w:lvl w:ilvl="0" w:tplc="A834799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4" w15:restartNumberingAfterBreak="0">
    <w:nsid w:val="3B212DF3"/>
    <w:multiLevelType w:val="hybridMultilevel"/>
    <w:tmpl w:val="76144518"/>
    <w:lvl w:ilvl="0" w:tplc="F0F0BD72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42616432">
    <w:abstractNumId w:val="8"/>
  </w:num>
  <w:num w:numId="2" w16cid:durableId="1731999907">
    <w:abstractNumId w:val="9"/>
  </w:num>
  <w:num w:numId="3" w16cid:durableId="324629443">
    <w:abstractNumId w:val="8"/>
  </w:num>
  <w:num w:numId="4" w16cid:durableId="1522745079">
    <w:abstractNumId w:val="9"/>
  </w:num>
  <w:num w:numId="5" w16cid:durableId="1370375297">
    <w:abstractNumId w:val="16"/>
  </w:num>
  <w:num w:numId="6" w16cid:durableId="1112284317">
    <w:abstractNumId w:val="10"/>
  </w:num>
  <w:num w:numId="7" w16cid:durableId="1682465180">
    <w:abstractNumId w:val="13"/>
  </w:num>
  <w:num w:numId="8" w16cid:durableId="1475877171">
    <w:abstractNumId w:val="15"/>
  </w:num>
  <w:num w:numId="9" w16cid:durableId="1859349232">
    <w:abstractNumId w:val="8"/>
  </w:num>
  <w:num w:numId="10" w16cid:durableId="1375740440">
    <w:abstractNumId w:val="3"/>
  </w:num>
  <w:num w:numId="11" w16cid:durableId="491527219">
    <w:abstractNumId w:val="2"/>
  </w:num>
  <w:num w:numId="12" w16cid:durableId="1954361665">
    <w:abstractNumId w:val="1"/>
  </w:num>
  <w:num w:numId="13" w16cid:durableId="1453863204">
    <w:abstractNumId w:val="0"/>
  </w:num>
  <w:num w:numId="14" w16cid:durableId="1932546554">
    <w:abstractNumId w:val="9"/>
  </w:num>
  <w:num w:numId="15" w16cid:durableId="578977576">
    <w:abstractNumId w:val="7"/>
  </w:num>
  <w:num w:numId="16" w16cid:durableId="2102749084">
    <w:abstractNumId w:val="6"/>
  </w:num>
  <w:num w:numId="17" w16cid:durableId="557010160">
    <w:abstractNumId w:val="5"/>
  </w:num>
  <w:num w:numId="18" w16cid:durableId="1726173888">
    <w:abstractNumId w:val="4"/>
  </w:num>
  <w:num w:numId="19" w16cid:durableId="1396078018">
    <w:abstractNumId w:val="12"/>
  </w:num>
  <w:num w:numId="20" w16cid:durableId="1538346992">
    <w:abstractNumId w:val="13"/>
  </w:num>
  <w:num w:numId="21" w16cid:durableId="1955791680">
    <w:abstractNumId w:val="10"/>
  </w:num>
  <w:num w:numId="22" w16cid:durableId="1481574480">
    <w:abstractNumId w:val="15"/>
  </w:num>
  <w:num w:numId="23" w16cid:durableId="461268245">
    <w:abstractNumId w:val="11"/>
  </w:num>
  <w:num w:numId="24" w16cid:durableId="46782109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4_2009-11-19"/>
    <w:docVar w:name="PersonGUIDs" w:val="{1BC77BF2-1434-48AB-A11D-A22928463538}"/>
  </w:docVars>
  <w:rsids>
    <w:rsidRoot w:val="007E48AE"/>
    <w:rsid w:val="001F040C"/>
    <w:rsid w:val="007E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8ECD5A54-621B-4D63-AFC4-F30A5B9B8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4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2714</Characters>
  <Application>Microsoft Office Word</Application>
  <DocSecurity>4</DocSecurity>
  <Lines>53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s34016</vt:lpstr>
    </vt:vector>
  </TitlesOfParts>
  <Company>Riksdagen</Company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s34016</dc:title>
  <dc:subject>s34016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2009-11-19T13:31:00Z</cp:lastPrinted>
  <dcterms:created xsi:type="dcterms:W3CDTF">2025-12-17T19:49:00Z</dcterms:created>
  <dcterms:modified xsi:type="dcterms:W3CDTF">2025-12-17T19:49:00Z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mot2000_514_2009-11-19</vt:lpwstr>
  </property>
  <property fmtid="{D5CDD505-2E9C-101B-9397-08002B2CF9AE}" pid="3" name="version">
    <vt:lpwstr>mot2000_512_2009-09-30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Gode mäns uppdrag för ensamkommande flyktingbarn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Gode mäns uppdrag för ensamkommande flyktingbarn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s34016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Monica Green (s)</vt:lpwstr>
  </property>
  <property fmtid="{D5CDD505-2E9C-101B-9397-08002B2CF9AE}" pid="26" name="MotionarLista">
    <vt:lpwstr>Green, Monica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Monica Green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C263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2009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20092010000000000115000340160069</vt:lpwstr>
  </property>
  <property fmtid="{D5CDD505-2E9C-101B-9397-08002B2CF9AE}" pid="47" name="datum">
    <vt:lpwstr>090930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20092010000000000115000340160069</vt:lpwstr>
  </property>
  <property fmtid="{D5CDD505-2E9C-101B-9397-08002B2CF9AE}" pid="50" name="nummer">
    <vt:lpwstr>263</vt:lpwstr>
  </property>
  <property fmtid="{D5CDD505-2E9C-101B-9397-08002B2CF9AE}" pid="51" name="utskottsbeteckning">
    <vt:lpwstr>C</vt:lpwstr>
  </property>
  <property fmtid="{D5CDD505-2E9C-101B-9397-08002B2CF9AE}" pid="52" name="GlobalUID">
    <vt:lpwstr>{2017ECE8-52D9-4254-A75E-D9A04AEF32A3}</vt:lpwstr>
  </property>
  <property fmtid="{D5CDD505-2E9C-101B-9397-08002B2CF9AE}" pid="53" name="Överföringar">
    <vt:i4>0</vt:i4>
  </property>
  <property fmtid="{D5CDD505-2E9C-101B-9397-08002B2CF9AE}" pid="54" name="Checksum">
    <vt:lpwstr>*0009009643607*</vt:lpwstr>
  </property>
  <property fmtid="{D5CDD505-2E9C-101B-9397-08002B2CF9AE}" pid="55" name="skuggnummer">
    <vt:lpwstr>692</vt:lpwstr>
  </property>
  <property fmtid="{D5CDD505-2E9C-101B-9397-08002B2CF9AE}" pid="56" name="urixVersion">
    <vt:lpwstr>3.2.7.16</vt:lpwstr>
  </property>
  <property fmtid="{D5CDD505-2E9C-101B-9397-08002B2CF9AE}" pid="57" name="urixOrigin">
    <vt:lpwstr>091119 14:43:27.750</vt:lpwstr>
  </property>
  <property fmtid="{D5CDD505-2E9C-101B-9397-08002B2CF9AE}" pid="58" name="urixGuid">
    <vt:lpwstr>{EB0D1FA4-D5A5-4224-AF21-D38A5B93E28F}</vt:lpwstr>
  </property>
</Properties>
</file>