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F29CE" w14:textId="0EEDB325" w:rsidR="00CE5C69" w:rsidRDefault="00CE5C69" w:rsidP="00DA0661">
      <w:pPr>
        <w:pStyle w:val="Rubrik"/>
      </w:pPr>
      <w:bookmarkStart w:id="0" w:name="Start"/>
      <w:bookmarkEnd w:id="0"/>
      <w:r>
        <w:t>Svar på fråga 2020/21:11 av Kjell-Arne Ottosson (KD)</w:t>
      </w:r>
      <w:r>
        <w:br/>
        <w:t>Dubbelbeskattning av nordiska me</w:t>
      </w:r>
      <w:bookmarkStart w:id="1" w:name="_GoBack"/>
      <w:bookmarkEnd w:id="1"/>
      <w:r>
        <w:t>dborgare</w:t>
      </w:r>
    </w:p>
    <w:p w14:paraId="4793ADDC" w14:textId="2CE8712C" w:rsidR="00CE5C69" w:rsidRDefault="00CE5C69" w:rsidP="00CE5C69">
      <w:pPr>
        <w:autoSpaceDE w:val="0"/>
        <w:autoSpaceDN w:val="0"/>
        <w:adjustRightInd w:val="0"/>
        <w:spacing w:after="0" w:line="240" w:lineRule="auto"/>
      </w:pPr>
      <w:r>
        <w:t>Kjell-Arne Ottosson har frågat mig hur mitt besked till Gränshinderrådet f</w:t>
      </w:r>
      <w:r w:rsidRPr="00CE5C69">
        <w:t>örhåller till Nordiska ministerrådets vision om att Norden ska bli</w:t>
      </w:r>
      <w:r>
        <w:t xml:space="preserve"> </w:t>
      </w:r>
      <w:r w:rsidRPr="00CE5C69">
        <w:t xml:space="preserve">världens mest hållbara och integrerade region år 2030 och </w:t>
      </w:r>
      <w:r w:rsidR="005D4141">
        <w:t>om jag har</w:t>
      </w:r>
      <w:r w:rsidRPr="00CE5C69">
        <w:t xml:space="preserve"> för</w:t>
      </w:r>
      <w:r w:rsidR="005D4141">
        <w:t xml:space="preserve"> </w:t>
      </w:r>
      <w:r w:rsidRPr="00CE5C69">
        <w:t>avsikt att agera för att lösa problematiken</w:t>
      </w:r>
      <w:r w:rsidR="00F52257">
        <w:t>.</w:t>
      </w:r>
    </w:p>
    <w:p w14:paraId="0781ABAA" w14:textId="77777777" w:rsidR="00CE5C69" w:rsidRDefault="00CE5C69" w:rsidP="00CE5C69">
      <w:pPr>
        <w:autoSpaceDE w:val="0"/>
        <w:autoSpaceDN w:val="0"/>
        <w:adjustRightInd w:val="0"/>
        <w:spacing w:after="0" w:line="240" w:lineRule="auto"/>
      </w:pPr>
    </w:p>
    <w:p w14:paraId="6BCF5D77" w14:textId="3F1BC475" w:rsidR="00DC4115" w:rsidRDefault="005D4141" w:rsidP="00DC4115">
      <w:pPr>
        <w:autoSpaceDE w:val="0"/>
        <w:autoSpaceDN w:val="0"/>
        <w:adjustRightInd w:val="0"/>
        <w:spacing w:after="0" w:line="240" w:lineRule="auto"/>
      </w:pPr>
      <w:r>
        <w:t>Nordiska ministerrådets vision för 2030 ligger fast</w:t>
      </w:r>
      <w:r w:rsidRPr="005D4141">
        <w:t>.</w:t>
      </w:r>
      <w:r>
        <w:t xml:space="preserve"> Även om v</w:t>
      </w:r>
      <w:r w:rsidRPr="005D4141">
        <w:t>irusutbrottet har inneburit ett tillfälligt bakslag för rörligheten i</w:t>
      </w:r>
      <w:r>
        <w:t xml:space="preserve"> </w:t>
      </w:r>
      <w:r w:rsidRPr="005D4141">
        <w:t>Norden</w:t>
      </w:r>
      <w:r>
        <w:t>, så har g</w:t>
      </w:r>
      <w:r w:rsidRPr="005D4141">
        <w:t>ränserna i Norden i stor utsträckning varit öppna för de som</w:t>
      </w:r>
      <w:r>
        <w:t xml:space="preserve"> </w:t>
      </w:r>
      <w:r w:rsidRPr="005D4141">
        <w:t>arbetspendlar över gränserna och som inte har möjlighet att arbeta från</w:t>
      </w:r>
      <w:r>
        <w:t xml:space="preserve"> </w:t>
      </w:r>
      <w:r w:rsidRPr="005D4141">
        <w:t>hemmet.</w:t>
      </w:r>
      <w:r>
        <w:t xml:space="preserve"> </w:t>
      </w:r>
      <w:r w:rsidR="00DC4115">
        <w:t>För</w:t>
      </w:r>
      <w:r w:rsidR="00DC4115" w:rsidRPr="00DC4115">
        <w:t xml:space="preserve"> nordiska gr</w:t>
      </w:r>
      <w:r w:rsidR="00DC4115">
        <w:t>ä</w:t>
      </w:r>
      <w:r w:rsidR="00DC4115" w:rsidRPr="00DC4115">
        <w:t>nspendlare som har</w:t>
      </w:r>
      <w:r w:rsidR="00DC4115">
        <w:t xml:space="preserve"> </w:t>
      </w:r>
      <w:r w:rsidR="00DC4115" w:rsidRPr="00DC4115">
        <w:t>möjlighet att arbeta hemifrån</w:t>
      </w:r>
      <w:r w:rsidR="00DC4115">
        <w:t xml:space="preserve"> </w:t>
      </w:r>
      <w:r w:rsidR="00DC4115" w:rsidRPr="00DC4115">
        <w:t>finns</w:t>
      </w:r>
      <w:r w:rsidR="00DC4115">
        <w:t xml:space="preserve"> det</w:t>
      </w:r>
      <w:r w:rsidR="00DC4115" w:rsidRPr="00DC4115">
        <w:t xml:space="preserve"> </w:t>
      </w:r>
      <w:r w:rsidR="00DC4115">
        <w:t xml:space="preserve">utrymme </w:t>
      </w:r>
      <w:r w:rsidR="00DC4115" w:rsidRPr="00DC4115">
        <w:t>att arbeta i hemmet utan</w:t>
      </w:r>
      <w:r w:rsidR="00DC4115">
        <w:t xml:space="preserve"> </w:t>
      </w:r>
      <w:r w:rsidR="00DC4115" w:rsidRPr="00DC4115">
        <w:t>att beskattningssituationen förändras. I</w:t>
      </w:r>
      <w:r w:rsidR="00DC4115">
        <w:t xml:space="preserve"> frågan nämns</w:t>
      </w:r>
      <w:r w:rsidR="00DC4115" w:rsidRPr="00DC4115">
        <w:t xml:space="preserve"> </w:t>
      </w:r>
      <w:r w:rsidR="002F5A04">
        <w:t>det</w:t>
      </w:r>
      <w:r w:rsidR="00DC4115" w:rsidRPr="00DC4115">
        <w:t xml:space="preserve"> särskilda </w:t>
      </w:r>
      <w:r w:rsidR="002F5A04">
        <w:t>regelverket för Öresundsregionen</w:t>
      </w:r>
      <w:r w:rsidR="00DC4115" w:rsidRPr="00DC4115">
        <w:t xml:space="preserve"> som medger </w:t>
      </w:r>
      <w:r w:rsidR="00DC4115">
        <w:t xml:space="preserve">arbete </w:t>
      </w:r>
      <w:r w:rsidR="00DC4115" w:rsidRPr="00DC4115">
        <w:t>i hemmet i relativt</w:t>
      </w:r>
      <w:r w:rsidR="00DC4115">
        <w:t xml:space="preserve"> </w:t>
      </w:r>
      <w:r w:rsidR="00DC4115" w:rsidRPr="00DC4115">
        <w:t>stor utsträckning, utan att beskattningsrätten för inkomsterna övergår från</w:t>
      </w:r>
      <w:r w:rsidR="00DC4115">
        <w:t xml:space="preserve"> </w:t>
      </w:r>
      <w:proofErr w:type="spellStart"/>
      <w:r w:rsidR="00DC4115" w:rsidRPr="00DC4115">
        <w:t>arbetsstaten</w:t>
      </w:r>
      <w:proofErr w:type="spellEnd"/>
      <w:r w:rsidR="00DC4115" w:rsidRPr="00DC4115">
        <w:t xml:space="preserve"> till hemvisstaten. </w:t>
      </w:r>
      <w:r w:rsidR="002F5A04">
        <w:t>M</w:t>
      </w:r>
      <w:r w:rsidR="00DC4115" w:rsidRPr="00DC4115">
        <w:t xml:space="preserve">ånga </w:t>
      </w:r>
      <w:r w:rsidR="002F5A04">
        <w:t xml:space="preserve">gränspendlare i </w:t>
      </w:r>
      <w:r w:rsidR="00DC4115" w:rsidRPr="00DC4115">
        <w:t xml:space="preserve">Finland, Norge och Sverige </w:t>
      </w:r>
      <w:r w:rsidR="002F5A04">
        <w:t>omfattas av</w:t>
      </w:r>
      <w:r w:rsidR="00DC4115" w:rsidRPr="00DC4115">
        <w:t xml:space="preserve"> särskilda så kallade</w:t>
      </w:r>
      <w:r w:rsidR="00DC4115">
        <w:t xml:space="preserve"> </w:t>
      </w:r>
      <w:r w:rsidR="00DC4115" w:rsidRPr="00DC4115">
        <w:t>gränsg</w:t>
      </w:r>
      <w:r w:rsidR="00792C67">
        <w:t>å</w:t>
      </w:r>
      <w:r w:rsidR="00DC4115" w:rsidRPr="00DC4115">
        <w:t>ngarregler</w:t>
      </w:r>
      <w:r w:rsidR="002F5A04">
        <w:t xml:space="preserve"> </w:t>
      </w:r>
      <w:r w:rsidR="00DC4115" w:rsidRPr="00DC4115">
        <w:t xml:space="preserve">som innebär att </w:t>
      </w:r>
      <w:r w:rsidR="00F236BF">
        <w:t>de</w:t>
      </w:r>
      <w:r w:rsidR="00DC4115" w:rsidRPr="00DC4115">
        <w:t xml:space="preserve"> beskattas i sin hemviststat, något som</w:t>
      </w:r>
      <w:r w:rsidR="00DC4115">
        <w:t xml:space="preserve"> </w:t>
      </w:r>
      <w:r w:rsidR="00DC4115" w:rsidRPr="00DC4115">
        <w:t>inte påverkas av att de arbetar i hemmet.</w:t>
      </w:r>
    </w:p>
    <w:p w14:paraId="27B00DEF" w14:textId="77777777" w:rsidR="00DC4115" w:rsidRDefault="00DC4115" w:rsidP="00DC4115">
      <w:pPr>
        <w:autoSpaceDE w:val="0"/>
        <w:autoSpaceDN w:val="0"/>
        <w:adjustRightInd w:val="0"/>
        <w:spacing w:after="0" w:line="240" w:lineRule="auto"/>
      </w:pPr>
    </w:p>
    <w:p w14:paraId="4F3F5A62" w14:textId="439EF297" w:rsidR="003D53E1" w:rsidRDefault="00501F17" w:rsidP="005D4141">
      <w:pPr>
        <w:autoSpaceDE w:val="0"/>
        <w:autoSpaceDN w:val="0"/>
        <w:adjustRightInd w:val="0"/>
        <w:spacing w:after="0" w:line="240" w:lineRule="auto"/>
      </w:pPr>
      <w:r>
        <w:t>Gränspendlare som arbetar hemifrån och som av ett eller annat skäl inte faller in under något av de ovan nämnda regelverken, kan bli skattskyldig</w:t>
      </w:r>
      <w:r w:rsidR="002E3E53">
        <w:t>a</w:t>
      </w:r>
      <w:r>
        <w:t xml:space="preserve"> för en del av sin arbetsinkomst i sin hemviststat. Det kan leda till viss öka</w:t>
      </w:r>
      <w:r w:rsidR="00D653BD">
        <w:t>d</w:t>
      </w:r>
      <w:r>
        <w:t xml:space="preserve"> administrativ börda, vilket är beklagligt. Det är dock missvisande att som i frågans rubrik tala om dubbelbeskattning. Med </w:t>
      </w:r>
      <w:r w:rsidR="002F5A04">
        <w:t>sådan beskattning</w:t>
      </w:r>
      <w:r>
        <w:t xml:space="preserve"> avses att en och samma inkomst beskattas i två länder. I de fall som vi nu talar om </w:t>
      </w:r>
      <w:r w:rsidR="003D53E1">
        <w:t>får den inkomst som beskattas i hemviststaten</w:t>
      </w:r>
      <w:r w:rsidR="002F5A04">
        <w:t xml:space="preserve"> enligt det nordiska skatteavtalet</w:t>
      </w:r>
      <w:r w:rsidR="003D53E1">
        <w:t xml:space="preserve"> inte beskattas i </w:t>
      </w:r>
      <w:proofErr w:type="spellStart"/>
      <w:r w:rsidR="003D53E1">
        <w:t>arbetsstaten</w:t>
      </w:r>
      <w:proofErr w:type="spellEnd"/>
      <w:r w:rsidR="003D53E1">
        <w:t>. Det blir alltså inte fråga om dubbelbeskattning</w:t>
      </w:r>
      <w:r w:rsidR="002F5A04">
        <w:t>, vilket avtalet har som huvudsakligt syfte att undvika</w:t>
      </w:r>
      <w:r w:rsidR="003D53E1">
        <w:t>.</w:t>
      </w:r>
    </w:p>
    <w:p w14:paraId="42789112" w14:textId="48325DA5" w:rsidR="005D4141" w:rsidRDefault="003D53E1" w:rsidP="005D4141">
      <w:pPr>
        <w:autoSpaceDE w:val="0"/>
        <w:autoSpaceDN w:val="0"/>
        <w:adjustRightInd w:val="0"/>
        <w:spacing w:after="0" w:line="240" w:lineRule="auto"/>
      </w:pPr>
      <w:r>
        <w:t xml:space="preserve"> </w:t>
      </w:r>
      <w:r w:rsidR="00501F17">
        <w:t xml:space="preserve">  </w:t>
      </w:r>
    </w:p>
    <w:p w14:paraId="14A34AF6" w14:textId="1884AA80" w:rsidR="00CE5C69" w:rsidRDefault="00D653BD" w:rsidP="005D4141">
      <w:pPr>
        <w:autoSpaceDE w:val="0"/>
        <w:autoSpaceDN w:val="0"/>
        <w:adjustRightInd w:val="0"/>
        <w:spacing w:after="0" w:line="240" w:lineRule="auto"/>
      </w:pPr>
      <w:r>
        <w:t>Erfaren</w:t>
      </w:r>
      <w:r>
        <w:softHyphen/>
        <w:t xml:space="preserve">heterna från pandemin </w:t>
      </w:r>
      <w:r w:rsidR="00AD19EF">
        <w:t xml:space="preserve">är något som </w:t>
      </w:r>
      <w:r>
        <w:t xml:space="preserve">kommer att prägla det </w:t>
      </w:r>
      <w:r w:rsidR="002F5A04">
        <w:t>fortsatta arbetet</w:t>
      </w:r>
      <w:r>
        <w:t xml:space="preserve"> för ett integrerat Norden.</w:t>
      </w:r>
      <w:r w:rsidR="002F5A04">
        <w:t xml:space="preserve">    </w:t>
      </w:r>
      <w:r w:rsidR="00CE5C69">
        <w:t xml:space="preserve"> </w:t>
      </w:r>
    </w:p>
    <w:p w14:paraId="577F8DAB" w14:textId="77777777" w:rsidR="00CE5C69" w:rsidRDefault="00CE5C69" w:rsidP="00CE5C69">
      <w:pPr>
        <w:autoSpaceDE w:val="0"/>
        <w:autoSpaceDN w:val="0"/>
        <w:adjustRightInd w:val="0"/>
        <w:spacing w:after="0" w:line="240" w:lineRule="auto"/>
      </w:pPr>
    </w:p>
    <w:p w14:paraId="22832725" w14:textId="115204E4" w:rsidR="00CE5C69" w:rsidRDefault="00CE5C69" w:rsidP="002F5A04">
      <w:pPr>
        <w:pStyle w:val="Brdtext"/>
      </w:pPr>
      <w:r>
        <w:t xml:space="preserve">Stockholm den </w:t>
      </w:r>
      <w:sdt>
        <w:sdtPr>
          <w:id w:val="-1225218591"/>
          <w:placeholder>
            <w:docPart w:val="891F75B3CB6B47318AE2A0BE37B81980"/>
          </w:placeholder>
          <w:dataBinding w:prefixMappings="xmlns:ns0='http://lp/documentinfo/RK' " w:xpath="/ns0:DocumentInfo[1]/ns0:BaseInfo[1]/ns0:HeaderDate[1]" w:storeItemID="{51932377-DC1A-43FA-9E75-8AF34FA84DE3}"/>
          <w:date w:fullDate="2020-09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53E1">
            <w:t>16</w:t>
          </w:r>
          <w:r>
            <w:t xml:space="preserve"> september 2020</w:t>
          </w:r>
        </w:sdtContent>
      </w:sdt>
    </w:p>
    <w:p w14:paraId="308D2838" w14:textId="77777777" w:rsidR="00E34796" w:rsidRDefault="00E34796" w:rsidP="00422A41">
      <w:pPr>
        <w:pStyle w:val="Brdtext"/>
      </w:pPr>
    </w:p>
    <w:p w14:paraId="1C81777C" w14:textId="59306485" w:rsidR="00CE5C69" w:rsidRDefault="00CE5C69" w:rsidP="00422A41">
      <w:pPr>
        <w:pStyle w:val="Brdtext"/>
      </w:pPr>
      <w:r>
        <w:t>Magdalena Andersson</w:t>
      </w:r>
    </w:p>
    <w:p w14:paraId="2DD18DA4" w14:textId="77777777" w:rsidR="00CE5C69" w:rsidRPr="00DB48AB" w:rsidRDefault="00CE5C69" w:rsidP="00DB48AB">
      <w:pPr>
        <w:pStyle w:val="Brdtext"/>
      </w:pPr>
    </w:p>
    <w:sectPr w:rsidR="00CE5C6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57EC8" w14:textId="77777777" w:rsidR="00CE5C69" w:rsidRDefault="00CE5C69" w:rsidP="00A87A54">
      <w:pPr>
        <w:spacing w:after="0" w:line="240" w:lineRule="auto"/>
      </w:pPr>
      <w:r>
        <w:separator/>
      </w:r>
    </w:p>
  </w:endnote>
  <w:endnote w:type="continuationSeparator" w:id="0">
    <w:p w14:paraId="7649E017" w14:textId="77777777" w:rsidR="00CE5C69" w:rsidRDefault="00CE5C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53A36F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38705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510E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5C2DA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9E92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31BBD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3D494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9D4E00" w14:textId="77777777" w:rsidTr="00C26068">
      <w:trPr>
        <w:trHeight w:val="227"/>
      </w:trPr>
      <w:tc>
        <w:tcPr>
          <w:tcW w:w="4074" w:type="dxa"/>
        </w:tcPr>
        <w:p w14:paraId="360092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0DB9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C64B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4CE33" w14:textId="77777777" w:rsidR="00CE5C69" w:rsidRDefault="00CE5C69" w:rsidP="00A87A54">
      <w:pPr>
        <w:spacing w:after="0" w:line="240" w:lineRule="auto"/>
      </w:pPr>
      <w:r>
        <w:separator/>
      </w:r>
    </w:p>
  </w:footnote>
  <w:footnote w:type="continuationSeparator" w:id="0">
    <w:p w14:paraId="6EA7A095" w14:textId="77777777" w:rsidR="00CE5C69" w:rsidRDefault="00CE5C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5C69" w14:paraId="1522DC79" w14:textId="77777777" w:rsidTr="00C93EBA">
      <w:trPr>
        <w:trHeight w:val="227"/>
      </w:trPr>
      <w:tc>
        <w:tcPr>
          <w:tcW w:w="5534" w:type="dxa"/>
        </w:tcPr>
        <w:p w14:paraId="756BAAFE" w14:textId="77777777" w:rsidR="00CE5C69" w:rsidRPr="007D73AB" w:rsidRDefault="00CE5C69">
          <w:pPr>
            <w:pStyle w:val="Sidhuvud"/>
          </w:pPr>
        </w:p>
      </w:tc>
      <w:tc>
        <w:tcPr>
          <w:tcW w:w="3170" w:type="dxa"/>
          <w:vAlign w:val="bottom"/>
        </w:tcPr>
        <w:p w14:paraId="3E8BCFC7" w14:textId="77777777" w:rsidR="00CE5C69" w:rsidRPr="007D73AB" w:rsidRDefault="00CE5C69" w:rsidP="00340DE0">
          <w:pPr>
            <w:pStyle w:val="Sidhuvud"/>
          </w:pPr>
        </w:p>
      </w:tc>
      <w:tc>
        <w:tcPr>
          <w:tcW w:w="1134" w:type="dxa"/>
        </w:tcPr>
        <w:p w14:paraId="14AEE8BA" w14:textId="77777777" w:rsidR="00CE5C69" w:rsidRDefault="00CE5C69" w:rsidP="005A703A">
          <w:pPr>
            <w:pStyle w:val="Sidhuvud"/>
          </w:pPr>
        </w:p>
      </w:tc>
    </w:tr>
    <w:tr w:rsidR="00CE5C69" w14:paraId="0AC1E6EC" w14:textId="77777777" w:rsidTr="00C93EBA">
      <w:trPr>
        <w:trHeight w:val="1928"/>
      </w:trPr>
      <w:tc>
        <w:tcPr>
          <w:tcW w:w="5534" w:type="dxa"/>
        </w:tcPr>
        <w:p w14:paraId="7570CA92" w14:textId="77777777" w:rsidR="00CE5C69" w:rsidRPr="00340DE0" w:rsidRDefault="00CE5C6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40742E" wp14:editId="71B5AE9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3184139" w14:textId="77777777" w:rsidR="00CE5C69" w:rsidRPr="00710A6C" w:rsidRDefault="00CE5C69" w:rsidP="00EE3C0F">
          <w:pPr>
            <w:pStyle w:val="Sidhuvud"/>
            <w:rPr>
              <w:b/>
            </w:rPr>
          </w:pPr>
        </w:p>
        <w:p w14:paraId="548AD6B0" w14:textId="77777777" w:rsidR="00CE5C69" w:rsidRDefault="00CE5C69" w:rsidP="00EE3C0F">
          <w:pPr>
            <w:pStyle w:val="Sidhuvud"/>
          </w:pPr>
        </w:p>
        <w:p w14:paraId="6D5AF381" w14:textId="77777777" w:rsidR="00CE5C69" w:rsidRDefault="00CE5C69" w:rsidP="00EE3C0F">
          <w:pPr>
            <w:pStyle w:val="Sidhuvud"/>
          </w:pPr>
        </w:p>
        <w:p w14:paraId="553C9D57" w14:textId="77777777" w:rsidR="00CE5C69" w:rsidRDefault="00CE5C6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1102CDB0DD14DC69A70B2AB2205AAE2"/>
            </w:placeholder>
            <w:dataBinding w:prefixMappings="xmlns:ns0='http://lp/documentinfo/RK' " w:xpath="/ns0:DocumentInfo[1]/ns0:BaseInfo[1]/ns0:Dnr[1]" w:storeItemID="{51932377-DC1A-43FA-9E75-8AF34FA84DE3}"/>
            <w:text/>
          </w:sdtPr>
          <w:sdtEndPr/>
          <w:sdtContent>
            <w:p w14:paraId="116CE7A7" w14:textId="77777777" w:rsidR="00CE5C69" w:rsidRDefault="00CE5C69" w:rsidP="00EE3C0F">
              <w:pPr>
                <w:pStyle w:val="Sidhuvud"/>
              </w:pPr>
              <w:r>
                <w:t>Fi2020/03612/S3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DF846F37654D709C3E9F378DF0E23B"/>
            </w:placeholder>
            <w:showingPlcHdr/>
            <w:dataBinding w:prefixMappings="xmlns:ns0='http://lp/documentinfo/RK' " w:xpath="/ns0:DocumentInfo[1]/ns0:BaseInfo[1]/ns0:DocNumber[1]" w:storeItemID="{51932377-DC1A-43FA-9E75-8AF34FA84DE3}"/>
            <w:text/>
          </w:sdtPr>
          <w:sdtEndPr/>
          <w:sdtContent>
            <w:p w14:paraId="19FFAB5E" w14:textId="77777777" w:rsidR="00CE5C69" w:rsidRDefault="00CE5C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5DE362" w14:textId="77777777" w:rsidR="00CE5C69" w:rsidRDefault="00CE5C69" w:rsidP="00EE3C0F">
          <w:pPr>
            <w:pStyle w:val="Sidhuvud"/>
          </w:pPr>
        </w:p>
      </w:tc>
      <w:tc>
        <w:tcPr>
          <w:tcW w:w="1134" w:type="dxa"/>
        </w:tcPr>
        <w:p w14:paraId="2CE8DCDA" w14:textId="77777777" w:rsidR="00CE5C69" w:rsidRDefault="00CE5C69" w:rsidP="0094502D">
          <w:pPr>
            <w:pStyle w:val="Sidhuvud"/>
          </w:pPr>
        </w:p>
        <w:p w14:paraId="7C6D5E27" w14:textId="77777777" w:rsidR="00CE5C69" w:rsidRPr="0094502D" w:rsidRDefault="00CE5C69" w:rsidP="00EC71A6">
          <w:pPr>
            <w:pStyle w:val="Sidhuvud"/>
          </w:pPr>
        </w:p>
      </w:tc>
    </w:tr>
    <w:tr w:rsidR="00CE5C69" w14:paraId="558E17F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F9EDE261034E7DAB4A717FC842135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BC49CD0" w14:textId="77777777" w:rsidR="00CE5C69" w:rsidRPr="00CE5C69" w:rsidRDefault="00CE5C69" w:rsidP="00340DE0">
              <w:pPr>
                <w:pStyle w:val="Sidhuvud"/>
                <w:rPr>
                  <w:b/>
                </w:rPr>
              </w:pPr>
              <w:r w:rsidRPr="00CE5C69">
                <w:rPr>
                  <w:b/>
                </w:rPr>
                <w:t>Finansdepartementet</w:t>
              </w:r>
            </w:p>
            <w:p w14:paraId="50C0B06D" w14:textId="75EACD3E" w:rsidR="00CE5C69" w:rsidRPr="00340DE0" w:rsidRDefault="00CE5C69" w:rsidP="00D342CB">
              <w:pPr>
                <w:pStyle w:val="Sidhuvud"/>
              </w:pPr>
              <w:r w:rsidRPr="00CE5C69">
                <w:t>Finansministern</w:t>
              </w:r>
              <w:r w:rsidR="00FC5978"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B14C1D86184476ACF68F358BF02650"/>
          </w:placeholder>
          <w:dataBinding w:prefixMappings="xmlns:ns0='http://lp/documentinfo/RK' " w:xpath="/ns0:DocumentInfo[1]/ns0:BaseInfo[1]/ns0:Recipient[1]" w:storeItemID="{51932377-DC1A-43FA-9E75-8AF34FA84DE3}"/>
          <w:text w:multiLine="1"/>
        </w:sdtPr>
        <w:sdtEndPr/>
        <w:sdtContent>
          <w:tc>
            <w:tcPr>
              <w:tcW w:w="3170" w:type="dxa"/>
            </w:tcPr>
            <w:p w14:paraId="0B3D2FC6" w14:textId="77777777" w:rsidR="00CE5C69" w:rsidRDefault="00CE5C6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5E812B" w14:textId="77777777" w:rsidR="00CE5C69" w:rsidRDefault="00CE5C69" w:rsidP="003E6020">
          <w:pPr>
            <w:pStyle w:val="Sidhuvud"/>
          </w:pPr>
        </w:p>
      </w:tc>
    </w:tr>
  </w:tbl>
  <w:p w14:paraId="473AA4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6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E9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795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E53"/>
    <w:rsid w:val="002E4D3F"/>
    <w:rsid w:val="002E5668"/>
    <w:rsid w:val="002E61A5"/>
    <w:rsid w:val="002F3675"/>
    <w:rsid w:val="002F59E0"/>
    <w:rsid w:val="002F5A04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3E1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67F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20F"/>
    <w:rsid w:val="004F1EA0"/>
    <w:rsid w:val="004F4021"/>
    <w:rsid w:val="004F5640"/>
    <w:rsid w:val="004F6525"/>
    <w:rsid w:val="004F6FE2"/>
    <w:rsid w:val="004F79F2"/>
    <w:rsid w:val="005011D9"/>
    <w:rsid w:val="00501F17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E97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141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C67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9EF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5F0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B33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C6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2C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3BD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11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4796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3A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6BF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25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978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F90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102CDB0DD14DC69A70B2AB2205A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0AD94-EA8A-44C9-8E1F-F863634B57B1}"/>
      </w:docPartPr>
      <w:docPartBody>
        <w:p w:rsidR="00A022D2" w:rsidRDefault="009D3E23" w:rsidP="009D3E23">
          <w:pPr>
            <w:pStyle w:val="21102CDB0DD14DC69A70B2AB2205AA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DF846F37654D709C3E9F378DF0E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D6352-020C-4691-BAC2-7D6BFDCA3260}"/>
      </w:docPartPr>
      <w:docPartBody>
        <w:p w:rsidR="00A022D2" w:rsidRDefault="009D3E23" w:rsidP="009D3E23">
          <w:pPr>
            <w:pStyle w:val="88DF846F37654D709C3E9F378DF0E2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F9EDE261034E7DAB4A717FC8421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0A814-FE88-4CBE-84C3-16CFFA45B2C5}"/>
      </w:docPartPr>
      <w:docPartBody>
        <w:p w:rsidR="00A022D2" w:rsidRDefault="009D3E23" w:rsidP="009D3E23">
          <w:pPr>
            <w:pStyle w:val="52F9EDE261034E7DAB4A717FC84213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B14C1D86184476ACF68F358BF02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74AEA-6DA5-4ED3-9D0E-83F1FE71CFCA}"/>
      </w:docPartPr>
      <w:docPartBody>
        <w:p w:rsidR="00A022D2" w:rsidRDefault="009D3E23" w:rsidP="009D3E23">
          <w:pPr>
            <w:pStyle w:val="A9B14C1D86184476ACF68F358BF026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1F75B3CB6B47318AE2A0BE37B81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8A060-C30A-4E54-88A4-F52E88F1E88F}"/>
      </w:docPartPr>
      <w:docPartBody>
        <w:p w:rsidR="00A022D2" w:rsidRDefault="009D3E23" w:rsidP="009D3E23">
          <w:pPr>
            <w:pStyle w:val="891F75B3CB6B47318AE2A0BE37B819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23"/>
    <w:rsid w:val="009D3E23"/>
    <w:rsid w:val="00A0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B6A6D407EC413494CA6F9FB028AEE1">
    <w:name w:val="D0B6A6D407EC413494CA6F9FB028AEE1"/>
    <w:rsid w:val="009D3E23"/>
  </w:style>
  <w:style w:type="character" w:styleId="Platshllartext">
    <w:name w:val="Placeholder Text"/>
    <w:basedOn w:val="Standardstycketeckensnitt"/>
    <w:uiPriority w:val="99"/>
    <w:semiHidden/>
    <w:rsid w:val="009D3E23"/>
    <w:rPr>
      <w:noProof w:val="0"/>
      <w:color w:val="808080"/>
    </w:rPr>
  </w:style>
  <w:style w:type="paragraph" w:customStyle="1" w:styleId="D6D17887F13A477CA6472A31626A0573">
    <w:name w:val="D6D17887F13A477CA6472A31626A0573"/>
    <w:rsid w:val="009D3E23"/>
  </w:style>
  <w:style w:type="paragraph" w:customStyle="1" w:styleId="F2BDA2DDB31B40D88ECC50AAA6C72ED0">
    <w:name w:val="F2BDA2DDB31B40D88ECC50AAA6C72ED0"/>
    <w:rsid w:val="009D3E23"/>
  </w:style>
  <w:style w:type="paragraph" w:customStyle="1" w:styleId="E9AAD246FF0F46FD8E79498CAB8BE834">
    <w:name w:val="E9AAD246FF0F46FD8E79498CAB8BE834"/>
    <w:rsid w:val="009D3E23"/>
  </w:style>
  <w:style w:type="paragraph" w:customStyle="1" w:styleId="21102CDB0DD14DC69A70B2AB2205AAE2">
    <w:name w:val="21102CDB0DD14DC69A70B2AB2205AAE2"/>
    <w:rsid w:val="009D3E23"/>
  </w:style>
  <w:style w:type="paragraph" w:customStyle="1" w:styleId="88DF846F37654D709C3E9F378DF0E23B">
    <w:name w:val="88DF846F37654D709C3E9F378DF0E23B"/>
    <w:rsid w:val="009D3E23"/>
  </w:style>
  <w:style w:type="paragraph" w:customStyle="1" w:styleId="617AB28B25B44778A494EA27894FABBC">
    <w:name w:val="617AB28B25B44778A494EA27894FABBC"/>
    <w:rsid w:val="009D3E23"/>
  </w:style>
  <w:style w:type="paragraph" w:customStyle="1" w:styleId="E3D063350A5D45ECB2F0D0D09575A52E">
    <w:name w:val="E3D063350A5D45ECB2F0D0D09575A52E"/>
    <w:rsid w:val="009D3E23"/>
  </w:style>
  <w:style w:type="paragraph" w:customStyle="1" w:styleId="723E45645F34499783A512847444A3D6">
    <w:name w:val="723E45645F34499783A512847444A3D6"/>
    <w:rsid w:val="009D3E23"/>
  </w:style>
  <w:style w:type="paragraph" w:customStyle="1" w:styleId="52F9EDE261034E7DAB4A717FC8421356">
    <w:name w:val="52F9EDE261034E7DAB4A717FC8421356"/>
    <w:rsid w:val="009D3E23"/>
  </w:style>
  <w:style w:type="paragraph" w:customStyle="1" w:styleId="A9B14C1D86184476ACF68F358BF02650">
    <w:name w:val="A9B14C1D86184476ACF68F358BF02650"/>
    <w:rsid w:val="009D3E23"/>
  </w:style>
  <w:style w:type="paragraph" w:customStyle="1" w:styleId="88DF846F37654D709C3E9F378DF0E23B1">
    <w:name w:val="88DF846F37654D709C3E9F378DF0E23B1"/>
    <w:rsid w:val="009D3E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F9EDE261034E7DAB4A717FC84213561">
    <w:name w:val="52F9EDE261034E7DAB4A717FC84213561"/>
    <w:rsid w:val="009D3E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4ADDBE0CAD47CEBEA12DF7CDDDC7BC">
    <w:name w:val="5D4ADDBE0CAD47CEBEA12DF7CDDDC7BC"/>
    <w:rsid w:val="009D3E23"/>
  </w:style>
  <w:style w:type="paragraph" w:customStyle="1" w:styleId="EF5B99E739D84F3E99E0AE60298056C5">
    <w:name w:val="EF5B99E739D84F3E99E0AE60298056C5"/>
    <w:rsid w:val="009D3E23"/>
  </w:style>
  <w:style w:type="paragraph" w:customStyle="1" w:styleId="F9CDD99C1E2A4359AE659C8211D08D3F">
    <w:name w:val="F9CDD99C1E2A4359AE659C8211D08D3F"/>
    <w:rsid w:val="009D3E23"/>
  </w:style>
  <w:style w:type="paragraph" w:customStyle="1" w:styleId="BA2DAAB37A9F4D76A3E1672BDD84C365">
    <w:name w:val="BA2DAAB37A9F4D76A3E1672BDD84C365"/>
    <w:rsid w:val="009D3E23"/>
  </w:style>
  <w:style w:type="paragraph" w:customStyle="1" w:styleId="C005DA62A05340D08B4D0511632820B0">
    <w:name w:val="C005DA62A05340D08B4D0511632820B0"/>
    <w:rsid w:val="009D3E23"/>
  </w:style>
  <w:style w:type="paragraph" w:customStyle="1" w:styleId="891F75B3CB6B47318AE2A0BE37B81980">
    <w:name w:val="891F75B3CB6B47318AE2A0BE37B81980"/>
    <w:rsid w:val="009D3E23"/>
  </w:style>
  <w:style w:type="paragraph" w:customStyle="1" w:styleId="812D08E5A1D74307A4B2811B8721FAE8">
    <w:name w:val="812D08E5A1D74307A4B2811B8721FAE8"/>
    <w:rsid w:val="009D3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2020-09-16T00:00:00</HeaderDate>
    <Office/>
    <Dnr>Fi2020/03612/S3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2020-09-16T00:00:00</HeaderDate>
    <Office/>
    <Dnr>Fi2020/03612/S3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d976d379-78c2-4b12-aee5-9f607279dd5f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32377-DC1A-43FA-9E75-8AF34FA84DE3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1932377-DC1A-43FA-9E75-8AF34FA84DE3}"/>
</file>

<file path=customXml/itemProps3.xml><?xml version="1.0" encoding="utf-8"?>
<ds:datastoreItem xmlns:ds="http://schemas.openxmlformats.org/officeDocument/2006/customXml" ds:itemID="{3F1C2F9A-56D2-4AE1-A317-07F96716CE2E}"/>
</file>

<file path=customXml/itemProps4.xml><?xml version="1.0" encoding="utf-8"?>
<ds:datastoreItem xmlns:ds="http://schemas.openxmlformats.org/officeDocument/2006/customXml" ds:itemID="{29D2B45D-22DA-447E-9D60-4F6544E88496}"/>
</file>

<file path=customXml/itemProps5.xml><?xml version="1.0" encoding="utf-8"?>
<ds:datastoreItem xmlns:ds="http://schemas.openxmlformats.org/officeDocument/2006/customXml" ds:itemID="{AF4E4689-1FA1-4014-A9B4-6160EC88410C}"/>
</file>

<file path=customXml/itemProps6.xml><?xml version="1.0" encoding="utf-8"?>
<ds:datastoreItem xmlns:ds="http://schemas.openxmlformats.org/officeDocument/2006/customXml" ds:itemID="{5590572D-9D95-4193-8515-D536ABF928A3}"/>
</file>

<file path=customXml/itemProps7.xml><?xml version="1.0" encoding="utf-8"?>
<ds:datastoreItem xmlns:ds="http://schemas.openxmlformats.org/officeDocument/2006/customXml" ds:itemID="{29D2B45D-22DA-447E-9D60-4F6544E88496}"/>
</file>

<file path=customXml/itemProps8.xml><?xml version="1.0" encoding="utf-8"?>
<ds:datastoreItem xmlns:ds="http://schemas.openxmlformats.org/officeDocument/2006/customXml" ds:itemID="{C3AF38F2-1509-49CB-B38D-9D67F7EB6B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11.docx</dc:title>
  <dc:subject/>
  <dc:creator/>
  <cp:keywords/>
  <dc:description/>
  <cp:lastModifiedBy/>
  <cp:revision>1</cp:revision>
  <dcterms:created xsi:type="dcterms:W3CDTF">2020-09-15T07:45:00Z</dcterms:created>
  <dcterms:modified xsi:type="dcterms:W3CDTF">2020-09-15T07:45:00Z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cb1fbb2e-7de3-47bc-90d1-21ee7fc67cd3</vt:lpwstr>
  </property>
</Properties>
</file>