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 oktober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 skydd för demokratin och domstolarnas oberoende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Westmont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Muharrem Demirok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långsiktigt hållbar kommersiell radioverksamhet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Extra ändringsbudget för 2025 – Försvarsmateriel och ytterligare stöd till Ukraina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Joakim Sandell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Anpassningar till EU:s regelverk om hantering av finansiella företag i kris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Några tillägg och förtydliganden i den nya lagen om arbetslöshetsförsäkring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Verkställbara tvångsmedel mot fartyg inom EU:s utsläppshandelssystem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22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 oktober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2025-10-01</SAFIR_Sammantradesdatum_Doc>
    <SAFIR_SammantradeID xmlns="C07A1A6C-0B19-41D9-BDF8-F523BA3921EB">da34dec2-8769-43b0-b09e-0025459a737a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69CCE670-2DFD-43B1-82FA-B7CF8F89496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 oktober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