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9FA" w:rsidRPr="002C79FA" w:rsidRDefault="002C79FA">
      <w:pPr>
        <w:pStyle w:val="Frslagsrubrik"/>
      </w:pPr>
      <w:r w:rsidRPr="002C79FA">
        <w:t>Förslag till riksdagsbeslut</w:t>
      </w:r>
    </w:p>
    <w:p w:rsidR="002C79FA" w:rsidRPr="002C79FA" w:rsidRDefault="002C79FA">
      <w:pPr>
        <w:pStyle w:val="Hemstlatt"/>
      </w:pPr>
      <w:r w:rsidRPr="002C79FA">
        <w:t>Riksdagen tillkännager för regeringen som sin mening vad som anförs i motionen om att genomföra en översyn av skattelagstif</w:t>
      </w:r>
      <w:r w:rsidRPr="002C79FA">
        <w:t>t</w:t>
      </w:r>
      <w:r w:rsidRPr="002C79FA">
        <w:t>ningen i syfte att underlätta för sponsring av kulturella änd</w:t>
      </w:r>
      <w:r w:rsidRPr="002C79FA">
        <w:t>a</w:t>
      </w:r>
      <w:r w:rsidRPr="002C79FA">
        <w:t>mål.</w:t>
      </w:r>
    </w:p>
    <w:p w:rsidR="002C79FA" w:rsidRPr="002C79FA" w:rsidRDefault="002C79FA">
      <w:pPr>
        <w:pStyle w:val="Rubrik1"/>
      </w:pPr>
      <w:r w:rsidRPr="002C79FA">
        <w:t>Motivering</w:t>
      </w:r>
    </w:p>
    <w:p w:rsidR="002C79FA" w:rsidRPr="002C79FA" w:rsidRDefault="002C79FA">
      <w:pPr>
        <w:autoSpaceDE w:val="0"/>
        <w:autoSpaceDN w:val="0"/>
        <w:adjustRightInd w:val="0"/>
      </w:pPr>
      <w:r w:rsidRPr="002C79FA">
        <w:t>Den största delen av den kultur som idag bedrivs i Sverige sker inom den ideella sektorn. Det handlar om sådant vi ägnar oss åt oavsett statlig inblan</w:t>
      </w:r>
      <w:r w:rsidRPr="002C79FA">
        <w:t>d</w:t>
      </w:r>
      <w:r w:rsidRPr="002C79FA">
        <w:t>ning eller ej. Vi är med i spelmanslag och körer, vi skriver dikter och målar. Kultur är mycket större än enbart den statliga kulturpolitiken. Vi ser det som mycket positivt att regeringen i sin kulturproposition (2009/10:3) berör det civila samhällets betydelse för kulturutövningen och ser ett stort behov av att uppvärdera dess betydelse.</w:t>
      </w:r>
    </w:p>
    <w:p w:rsidR="002C79FA" w:rsidRPr="002C79FA" w:rsidRDefault="002C79FA">
      <w:pPr>
        <w:pStyle w:val="Normaltindrag"/>
      </w:pPr>
      <w:r w:rsidRPr="002C79FA">
        <w:t>Samtidigt är det ett faktum att många professionella kulturutövare lever under små ekonomiska förhållanden. Även om det statliga stödet till olika kulturformer är viktig</w:t>
      </w:r>
      <w:r w:rsidRPr="002C79FA">
        <w:t>t finns det ingen möjlighet att finansiellt stödja all ku</w:t>
      </w:r>
      <w:r w:rsidRPr="002C79FA">
        <w:t>l</w:t>
      </w:r>
      <w:r w:rsidRPr="002C79FA">
        <w:t xml:space="preserve">tur. </w:t>
      </w:r>
      <w:r w:rsidRPr="002C79FA">
        <w:rPr>
          <w:color w:val="000000"/>
        </w:rPr>
        <w:t>Det är därför viktigt att hitta alternativa finansieringsvägar. Ett sätt för kulturlivet i Sverige att öka sina resurser är genom att hitta sponsorer. Spon</w:t>
      </w:r>
      <w:r w:rsidRPr="002C79FA">
        <w:rPr>
          <w:color w:val="000000"/>
        </w:rPr>
        <w:t>s</w:t>
      </w:r>
      <w:r w:rsidRPr="002C79FA">
        <w:rPr>
          <w:color w:val="000000"/>
        </w:rPr>
        <w:t>ringsintä</w:t>
      </w:r>
      <w:r w:rsidRPr="002C79FA">
        <w:rPr>
          <w:color w:val="000000"/>
        </w:rPr>
        <w:t>k</w:t>
      </w:r>
      <w:r w:rsidRPr="002C79FA">
        <w:rPr>
          <w:color w:val="000000"/>
        </w:rPr>
        <w:t xml:space="preserve">ter, inte minst från det privata näringslivet, skulle innebära ökade möjligheter att genomföra och utveckla kulturella verksamheter. </w:t>
      </w:r>
      <w:r w:rsidRPr="002C79FA">
        <w:t xml:space="preserve">I dagsläget finns det dock inga ekonomiska incitament för kultursponsring, vilket det finns vid sponsring av idrotten. Kristdemokraterna anser därför </w:t>
      </w:r>
      <w:r w:rsidRPr="002C79FA">
        <w:t>att det behövs en översyn av skattelagstiftningen i syfte att underlätta för sponsring av kult</w:t>
      </w:r>
      <w:r w:rsidRPr="002C79FA">
        <w:t>u</w:t>
      </w:r>
      <w:r w:rsidRPr="002C79FA">
        <w:t>rella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79FA">
        <w:trPr>
          <w:cantSplit/>
        </w:trPr>
        <w:tc>
          <w:tcPr>
            <w:tcW w:w="3046" w:type="dxa"/>
          </w:tcPr>
          <w:p w:rsidR="002C79FA" w:rsidRPr="002C79FA" w:rsidRDefault="002C79FA">
            <w:pPr>
              <w:pStyle w:val="UnderskriftDatum"/>
              <w:spacing w:before="240"/>
            </w:pPr>
            <w:r w:rsidRPr="002C79FA">
              <w:t>Stockholm den 25 oktober 2010</w:t>
            </w:r>
          </w:p>
        </w:tc>
        <w:tc>
          <w:tcPr>
            <w:tcW w:w="3047" w:type="dxa"/>
          </w:tcPr>
          <w:p w:rsidR="002C79FA" w:rsidRPr="002C79FA" w:rsidRDefault="002C79FA">
            <w:pPr>
              <w:pStyle w:val="Underskrifter"/>
              <w:spacing w:before="240"/>
            </w:pPr>
          </w:p>
        </w:tc>
      </w:tr>
      <w:tr w:rsidR="00000000" w:rsidRPr="002C79FA">
        <w:trPr>
          <w:cantSplit/>
        </w:trPr>
        <w:tc>
          <w:tcPr>
            <w:tcW w:w="3046" w:type="dxa"/>
          </w:tcPr>
          <w:p w:rsidR="002C79FA" w:rsidRPr="002C79FA" w:rsidRDefault="002C79FA">
            <w:pPr>
              <w:pStyle w:val="Underskrifter"/>
            </w:pPr>
            <w:r w:rsidRPr="002C79FA">
              <w:t>Andreas Carlson (KD)</w:t>
            </w:r>
          </w:p>
        </w:tc>
        <w:tc>
          <w:tcPr>
            <w:tcW w:w="3046" w:type="dxa"/>
          </w:tcPr>
          <w:p w:rsidR="002C79FA" w:rsidRPr="002C79FA" w:rsidRDefault="002C79FA">
            <w:pPr>
              <w:pStyle w:val="Underskrifter"/>
            </w:pPr>
            <w:r w:rsidRPr="002C79FA">
              <w:t>Roland Utbult (KD)</w:t>
            </w:r>
          </w:p>
        </w:tc>
      </w:tr>
    </w:tbl>
    <w:p w:rsidR="002C79FA" w:rsidRPr="002C79FA" w:rsidRDefault="002C79FA">
      <w:pPr>
        <w:pStyle w:val="Normaltindrag"/>
      </w:pPr>
    </w:p>
    <w:sectPr w:rsidR="00000000" w:rsidRPr="002C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9FA" w:rsidRPr="002C79FA" w:rsidRDefault="002C79FA">
      <w:r w:rsidRPr="002C79FA">
        <w:separator/>
      </w:r>
    </w:p>
  </w:endnote>
  <w:endnote w:type="continuationSeparator" w:id="0">
    <w:p w:rsidR="002C79FA" w:rsidRPr="002C79FA" w:rsidRDefault="002C79FA">
      <w:r w:rsidRPr="002C7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FA" w:rsidRPr="002C79FA" w:rsidRDefault="002C79FA">
    <w:pPr>
      <w:pStyle w:val="Sidfot"/>
    </w:pPr>
    <w:r w:rsidRPr="002C79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688692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9FA" w:rsidRDefault="002C79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79FA" w:rsidRDefault="002C79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FA" w:rsidRPr="002C79FA" w:rsidRDefault="002C79FA">
    <w:pPr>
      <w:pStyle w:val="Sidfot"/>
    </w:pPr>
    <w:r w:rsidRPr="002C79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52809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9FA" w:rsidRDefault="002C7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79FA" w:rsidRDefault="002C7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FA" w:rsidRPr="002C79FA" w:rsidRDefault="002C79FA">
    <w:pPr>
      <w:pStyle w:val="Sidfot"/>
    </w:pPr>
    <w:r w:rsidRPr="002C79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32902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9FA" w:rsidRDefault="002C7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79FA" w:rsidRDefault="002C7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9FA" w:rsidRPr="002C79FA" w:rsidRDefault="002C79FA">
      <w:r w:rsidRPr="002C79FA">
        <w:separator/>
      </w:r>
    </w:p>
  </w:footnote>
  <w:footnote w:type="continuationSeparator" w:id="0">
    <w:p w:rsidR="002C79FA" w:rsidRPr="002C79FA" w:rsidRDefault="002C79FA">
      <w:r w:rsidRPr="002C7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FA" w:rsidRPr="002C79FA" w:rsidRDefault="002C79FA">
    <w:pPr>
      <w:pStyle w:val="Sidhuvud"/>
    </w:pPr>
    <w:r w:rsidRPr="002C79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6834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9FA" w:rsidRDefault="002C79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79FA" w:rsidRDefault="002C79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FA" w:rsidRPr="002C79FA" w:rsidRDefault="002C79FA">
    <w:pPr>
      <w:pStyle w:val="Sidhuvud"/>
    </w:pPr>
    <w:r w:rsidRPr="002C79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1109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9FA" w:rsidRDefault="002C79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79FA" w:rsidRDefault="002C79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FA" w:rsidRPr="002C79FA" w:rsidRDefault="002C79FA">
    <w:pPr>
      <w:pStyle w:val="FSHNormal"/>
      <w:tabs>
        <w:tab w:val="right" w:pos="5840"/>
      </w:tabs>
    </w:pPr>
    <w:r w:rsidRPr="002C79FA">
      <w:br/>
    </w:r>
    <w:r w:rsidRPr="002C79FA">
      <w:fldChar w:fldCharType="begin" w:fldLock="1"/>
    </w:r>
    <w:r w:rsidRPr="002C79FA">
      <w:instrText xml:space="preserve"> DOCPROPERTY</w:instrText>
    </w:r>
    <w:r w:rsidRPr="002C79FA">
      <w:rPr>
        <w:sz w:val="18"/>
      </w:rPr>
      <w:instrText xml:space="preserve"> "YearUser" *\charformat </w:instrText>
    </w:r>
    <w:r w:rsidRPr="002C79FA">
      <w:fldChar w:fldCharType="separate"/>
    </w:r>
    <w:r w:rsidRPr="002C79FA">
      <w:t>2010/11</w:t>
    </w:r>
    <w:r w:rsidRPr="002C79FA">
      <w:fldChar w:fldCharType="end"/>
    </w:r>
    <w:r w:rsidRPr="002C79FA">
      <w:t xml:space="preserve"> </w:t>
    </w:r>
    <w:r w:rsidRPr="002C79FA">
      <w:tab/>
      <w:t xml:space="preserve">mnr: </w:t>
    </w:r>
    <w:r w:rsidRPr="002C79FA">
      <w:fldChar w:fldCharType="begin" w:fldLock="1"/>
    </w:r>
    <w:r w:rsidRPr="002C79FA">
      <w:instrText xml:space="preserve"> DOCPROPERTY</w:instrText>
    </w:r>
    <w:r w:rsidRPr="002C79FA">
      <w:rPr>
        <w:sz w:val="18"/>
      </w:rPr>
      <w:instrText xml:space="preserve"> "Motionsnummer" *\charformat </w:instrText>
    </w:r>
    <w:r w:rsidRPr="002C79FA">
      <w:fldChar w:fldCharType="separate"/>
    </w:r>
    <w:r w:rsidRPr="002C79FA">
      <w:t>Sk455</w:t>
    </w:r>
    <w:r w:rsidRPr="002C79FA">
      <w:fldChar w:fldCharType="end"/>
    </w:r>
    <w:r w:rsidRPr="002C79FA">
      <w:br/>
    </w:r>
    <w:r w:rsidRPr="002C79FA">
      <w:fldChar w:fldCharType="begin" w:fldLock="1"/>
    </w:r>
    <w:r w:rsidRPr="002C79FA">
      <w:instrText xml:space="preserve"> DOCPROPERTY</w:instrText>
    </w:r>
    <w:r w:rsidRPr="002C79FA">
      <w:rPr>
        <w:sz w:val="18"/>
      </w:rPr>
      <w:instrText xml:space="preserve"> "Samling" *\charformat </w:instrText>
    </w:r>
    <w:r w:rsidRPr="002C79FA">
      <w:fldChar w:fldCharType="end"/>
    </w:r>
    <w:r w:rsidRPr="002C79FA">
      <w:tab/>
      <w:t xml:space="preserve">pnr: </w:t>
    </w:r>
    <w:r w:rsidRPr="002C79FA">
      <w:fldChar w:fldCharType="begin" w:fldLock="1"/>
    </w:r>
    <w:r w:rsidRPr="002C79FA">
      <w:instrText xml:space="preserve"> DOCPROPERTY</w:instrText>
    </w:r>
    <w:r w:rsidRPr="002C79FA">
      <w:rPr>
        <w:sz w:val="18"/>
      </w:rPr>
      <w:instrText xml:space="preserve"> "Partinummer" *\charformat </w:instrText>
    </w:r>
    <w:r w:rsidRPr="002C79FA">
      <w:fldChar w:fldCharType="separate"/>
    </w:r>
    <w:r w:rsidRPr="002C79FA">
      <w:t>KD638</w:t>
    </w:r>
    <w:r w:rsidRPr="002C79FA">
      <w:fldChar w:fldCharType="end"/>
    </w:r>
  </w:p>
  <w:p w:rsidR="002C79FA" w:rsidRPr="002C79FA" w:rsidRDefault="002C79FA">
    <w:pPr>
      <w:pStyle w:val="FSHRub1"/>
    </w:pPr>
    <w:r w:rsidRPr="002C79FA">
      <w:t>Motion till riksdagen</w:t>
    </w:r>
    <w:r w:rsidRPr="002C79FA">
      <w:br/>
    </w:r>
    <w:r w:rsidRPr="002C79FA">
      <w:fldChar w:fldCharType="begin" w:fldLock="1"/>
    </w:r>
    <w:r w:rsidRPr="002C79FA">
      <w:instrText xml:space="preserve"> DOCPROPERTY "YearUser" *\charformat </w:instrText>
    </w:r>
    <w:r w:rsidRPr="002C79FA">
      <w:fldChar w:fldCharType="separate"/>
    </w:r>
    <w:r w:rsidRPr="002C79FA">
      <w:t>2010/11</w:t>
    </w:r>
    <w:r w:rsidRPr="002C79FA">
      <w:fldChar w:fldCharType="end"/>
    </w:r>
    <w:r w:rsidRPr="002C79FA">
      <w:t>:</w:t>
    </w:r>
    <w:r w:rsidRPr="002C79FA">
      <w:fldChar w:fldCharType="begin" w:fldLock="1"/>
    </w:r>
    <w:r w:rsidRPr="002C79FA">
      <w:instrText xml:space="preserve"> DOCPROPERTY "Motionsnummer" *\charformat </w:instrText>
    </w:r>
    <w:r w:rsidRPr="002C79FA">
      <w:fldChar w:fldCharType="separate"/>
    </w:r>
    <w:r w:rsidRPr="002C79FA">
      <w:t>Sk455</w:t>
    </w:r>
    <w:r w:rsidRPr="002C79FA">
      <w:fldChar w:fldCharType="end"/>
    </w:r>
  </w:p>
  <w:p w:rsidR="002C79FA" w:rsidRPr="002C79FA" w:rsidRDefault="002C79FA">
    <w:pPr>
      <w:pStyle w:val="FSHNormalS5"/>
    </w:pPr>
    <w:r w:rsidRPr="002C79FA">
      <w:fldChar w:fldCharType="begin" w:fldLock="1"/>
    </w:r>
    <w:r w:rsidRPr="002C79FA">
      <w:instrText xml:space="preserve"> DOCPROPERTY "MotionarText" *\charformat </w:instrText>
    </w:r>
    <w:r w:rsidRPr="002C79FA">
      <w:fldChar w:fldCharType="separate"/>
    </w:r>
    <w:r w:rsidRPr="002C79FA">
      <w:t>av Andreas Carlson och Roland Utbult (KD)</w:t>
    </w:r>
    <w:r w:rsidRPr="002C79FA">
      <w:fldChar w:fldCharType="end"/>
    </w:r>
    <w:r w:rsidRPr="002C79FA">
      <w:br/>
    </w:r>
    <w:r w:rsidRPr="002C79FA">
      <w:fldChar w:fldCharType="begin" w:fldLock="1"/>
    </w:r>
    <w:r w:rsidRPr="002C79FA">
      <w:instrText xml:space="preserve"> DOCPROPERTY "SvarFrasKort" *\charformat </w:instrText>
    </w:r>
    <w:r w:rsidRPr="002C79FA">
      <w:fldChar w:fldCharType="end"/>
    </w:r>
  </w:p>
  <w:p w:rsidR="002C79FA" w:rsidRPr="002C79FA" w:rsidRDefault="002C79FA">
    <w:pPr>
      <w:pStyle w:val="FSHTitel"/>
    </w:pPr>
    <w:r w:rsidRPr="002C79FA">
      <w:fldChar w:fldCharType="begin" w:fldLock="1"/>
    </w:r>
    <w:r w:rsidRPr="002C79FA">
      <w:instrText xml:space="preserve"> DOCPROPERTY</w:instrText>
    </w:r>
    <w:r w:rsidRPr="002C79FA">
      <w:rPr>
        <w:sz w:val="18"/>
      </w:rPr>
      <w:instrText xml:space="preserve"> "RubrikSvar" *\charformat </w:instrText>
    </w:r>
    <w:r w:rsidRPr="002C79FA">
      <w:fldChar w:fldCharType="separate"/>
    </w:r>
    <w:r w:rsidRPr="002C79FA">
      <w:t>Kultursponsring</w:t>
    </w:r>
    <w:r w:rsidRPr="002C79FA">
      <w:fldChar w:fldCharType="end"/>
    </w:r>
  </w:p>
  <w:p w:rsidR="002C79FA" w:rsidRPr="002C79FA" w:rsidRDefault="002C79FA">
    <w:pPr>
      <w:pStyle w:val="Normal00"/>
    </w:pPr>
  </w:p>
  <w:p w:rsidR="002C79FA" w:rsidRPr="002C79FA" w:rsidRDefault="002C79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9B438AF"/>
    <w:multiLevelType w:val="hybridMultilevel"/>
    <w:tmpl w:val="B2A01C14"/>
    <w:lvl w:ilvl="0" w:tplc="294E03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EF3ED5A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AE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6D85C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CD2D2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E0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2601D6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E3CEC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E0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08300E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CC22D4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BA28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285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0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E8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88E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E0D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6D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84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3743045">
    <w:abstractNumId w:val="3"/>
  </w:num>
  <w:num w:numId="2" w16cid:durableId="182868244">
    <w:abstractNumId w:val="2"/>
  </w:num>
  <w:num w:numId="3" w16cid:durableId="610623338">
    <w:abstractNumId w:val="1"/>
  </w:num>
  <w:num w:numId="4" w16cid:durableId="1005716957">
    <w:abstractNumId w:val="0"/>
  </w:num>
  <w:num w:numId="5" w16cid:durableId="762922867">
    <w:abstractNumId w:val="7"/>
  </w:num>
  <w:num w:numId="6" w16cid:durableId="1169562478">
    <w:abstractNumId w:val="6"/>
  </w:num>
  <w:num w:numId="7" w16cid:durableId="1961447476">
    <w:abstractNumId w:val="5"/>
  </w:num>
  <w:num w:numId="8" w16cid:durableId="673728418">
    <w:abstractNumId w:val="4"/>
  </w:num>
  <w:num w:numId="9" w16cid:durableId="1545558546">
    <w:abstractNumId w:val="8"/>
  </w:num>
  <w:num w:numId="10" w16cid:durableId="940842480">
    <w:abstractNumId w:val="9"/>
  </w:num>
  <w:num w:numId="11" w16cid:durableId="799342633">
    <w:abstractNumId w:val="10"/>
  </w:num>
  <w:num w:numId="12" w16cid:durableId="1186023172">
    <w:abstractNumId w:val="14"/>
  </w:num>
  <w:num w:numId="13" w16cid:durableId="837616350">
    <w:abstractNumId w:val="16"/>
  </w:num>
  <w:num w:numId="14" w16cid:durableId="555504745">
    <w:abstractNumId w:val="17"/>
  </w:num>
  <w:num w:numId="15" w16cid:durableId="310065143">
    <w:abstractNumId w:val="11"/>
  </w:num>
  <w:num w:numId="16" w16cid:durableId="977027020">
    <w:abstractNumId w:val="19"/>
  </w:num>
  <w:num w:numId="17" w16cid:durableId="738477924">
    <w:abstractNumId w:val="18"/>
  </w:num>
  <w:num w:numId="18" w16cid:durableId="72901769">
    <w:abstractNumId w:val="15"/>
  </w:num>
  <w:num w:numId="19" w16cid:durableId="824588226">
    <w:abstractNumId w:val="13"/>
  </w:num>
  <w:num w:numId="20" w16cid:durableId="1053430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5"/>
    <w:docVar w:name="PersonGUIDs" w:val="{303E3A44-44EA-4BFF-AFDD-AC550DCCD00D},{D38A1045-A591-4E79-9F3B-BC768B4D5688}"/>
  </w:docVars>
  <w:rsids>
    <w:rsidRoot w:val="004D3C91"/>
    <w:rsid w:val="002C79FA"/>
    <w:rsid w:val="004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D87F986-988A-4912-AE3A-203469A9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1357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2011-01-25T08:08:00Z</cp:lastPrinted>
  <dcterms:created xsi:type="dcterms:W3CDTF">2025-12-18T02:24:00Z</dcterms:created>
  <dcterms:modified xsi:type="dcterms:W3CDTF">2025-12-18T02:24:00Z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mot2000_530_2011-01-25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Kultursponsring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Kultursponsring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Carlson och Roland Utbult (KD)</vt:lpwstr>
  </property>
  <property fmtid="{D5CDD505-2E9C-101B-9397-08002B2CF9AE}" pid="26" name="MotionarLista">
    <vt:lpwstr>Carlson, Andreas (KD)\Utbult,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Carlson (KD), 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20102011000001070100000006380069</vt:lpwstr>
  </property>
  <property fmtid="{D5CDD505-2E9C-101B-9397-08002B2CF9AE}" pid="47" name="datum">
    <vt:lpwstr>101025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20102011000001070100000006380069</vt:lpwstr>
  </property>
  <property fmtid="{D5CDD505-2E9C-101B-9397-08002B2CF9AE}" pid="50" name="nummer">
    <vt:lpwstr>455</vt:lpwstr>
  </property>
  <property fmtid="{D5CDD505-2E9C-101B-9397-08002B2CF9AE}" pid="51" name="utskottsbeteckning">
    <vt:lpwstr>Sk</vt:lpwstr>
  </property>
  <property fmtid="{D5CDD505-2E9C-101B-9397-08002B2CF9AE}" pid="52" name="GlobalUID">
    <vt:lpwstr>{19E19D52-8B58-407E-84B9-970D04C0A549}</vt:lpwstr>
  </property>
  <property fmtid="{D5CDD505-2E9C-101B-9397-08002B2CF9AE}" pid="53" name="Överföringar">
    <vt:i4>0</vt:i4>
  </property>
  <property fmtid="{D5CDD505-2E9C-101B-9397-08002B2CF9AE}" pid="54" name="Checksum">
    <vt:lpwstr>*1006474480880*</vt:lpwstr>
  </property>
  <property fmtid="{D5CDD505-2E9C-101B-9397-08002B2CF9AE}" pid="55" name="skuggnummer">
    <vt:lpwstr>3169</vt:lpwstr>
  </property>
  <property fmtid="{D5CDD505-2E9C-101B-9397-08002B2CF9AE}" pid="56" name="urixVersion">
    <vt:lpwstr>4.3.2.0</vt:lpwstr>
  </property>
  <property fmtid="{D5CDD505-2E9C-101B-9397-08002B2CF9AE}" pid="57" name="urixOrigin">
    <vt:lpwstr>110125 09:09:01.030</vt:lpwstr>
  </property>
  <property fmtid="{D5CDD505-2E9C-101B-9397-08002B2CF9AE}" pid="58" name="urixGuid">
    <vt:lpwstr>{BC8DE266-85ED-47D4-9B6A-BCE9FD6C25C5}</vt:lpwstr>
  </property>
</Properties>
</file>