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766F" w:rsidRPr="008C17E3" w:rsidRDefault="0063766F">
      <w:pPr>
        <w:pStyle w:val="Hemstlrubrik"/>
      </w:pPr>
      <w:r w:rsidRPr="008C17E3">
        <w:t>Förslag till riksdagsbeslut</w:t>
      </w:r>
    </w:p>
    <w:p w:rsidR="0063766F" w:rsidRPr="008C17E3" w:rsidRDefault="0063766F">
      <w:pPr>
        <w:pStyle w:val="Hemstlatt"/>
        <w:ind w:left="0"/>
      </w:pPr>
      <w:r w:rsidRPr="008C17E3">
        <w:t>Riksdagen tillkännager för regeringen som sin mening vad som anförs i motionen om Arbetslivsinstitutet i Göt</w:t>
      </w:r>
      <w:r w:rsidRPr="008C17E3">
        <w:t>e</w:t>
      </w:r>
      <w:r w:rsidRPr="008C17E3">
        <w:t>borg.</w:t>
      </w:r>
    </w:p>
    <w:p w:rsidR="0063766F" w:rsidRPr="008C17E3" w:rsidRDefault="0063766F">
      <w:pPr>
        <w:pStyle w:val="Rubrik1"/>
      </w:pPr>
      <w:r w:rsidRPr="008C17E3">
        <w:t>Motivering</w:t>
      </w:r>
    </w:p>
    <w:p w:rsidR="0063766F" w:rsidRPr="008C17E3" w:rsidRDefault="0063766F">
      <w:r w:rsidRPr="008C17E3">
        <w:t>Arbetslivsinstitutet i Göteborg har varit till stor glädje för arbetslivsfors</w:t>
      </w:r>
      <w:r w:rsidRPr="008C17E3">
        <w:t>k</w:t>
      </w:r>
      <w:r w:rsidRPr="008C17E3">
        <w:t>ningen och utvecklingen av arbetslivet i Västsverige. Genom ett samarbete med universitet medverkade institutet redan vid sin tillkomst på ett avgörande sätt till att Göteborgs universitet beslöt att inrätta ett centrum för arbetsvete</w:t>
      </w:r>
      <w:r w:rsidRPr="008C17E3">
        <w:t>n</w:t>
      </w:r>
      <w:r w:rsidRPr="008C17E3">
        <w:t>skap vid universitetet. Avtalet skapade möjligheter för forskarutbildning som universitetet tidigare saknade och ledde också omedelbart till att centrumet kunde omvandlas till en institution med doktorander i arbetsvetenskap.</w:t>
      </w:r>
    </w:p>
    <w:p w:rsidR="0063766F" w:rsidRPr="008C17E3" w:rsidRDefault="0063766F">
      <w:pPr>
        <w:pStyle w:val="Normaltindrag"/>
      </w:pPr>
      <w:r w:rsidRPr="008C17E3">
        <w:t>Också inom andra ämnen vid Göteborgs universitet d</w:t>
      </w:r>
      <w:r w:rsidRPr="008C17E3">
        <w:t>är man bedriver a</w:t>
      </w:r>
      <w:r w:rsidRPr="008C17E3">
        <w:t>r</w:t>
      </w:r>
      <w:r w:rsidRPr="008C17E3">
        <w:t>betsvetenskaplig forskning och utbildning, som sociologi, psykologi, för</w:t>
      </w:r>
      <w:r w:rsidRPr="008C17E3">
        <w:t>e</w:t>
      </w:r>
      <w:r w:rsidRPr="008C17E3">
        <w:t>tagsekonomi, yrkesmedicin m.fl., har man stimulerats av samarbetet med Arbetslivsinstitutet i Göteborg. Tillsammans med institutet ingick de olika universitetsämnena och arbetsvetenskapen vid Chalmers i ett vetenskapligt råd, som leder forskarutbildningen inte bara vid institutionen för arbetsvete</w:t>
      </w:r>
      <w:r w:rsidRPr="008C17E3">
        <w:t>n</w:t>
      </w:r>
      <w:r w:rsidRPr="008C17E3">
        <w:t>skap, utan också samverkar med forskarutbildningen vid högskolorna i Väs</w:t>
      </w:r>
      <w:r w:rsidRPr="008C17E3">
        <w:t>t</w:t>
      </w:r>
      <w:r w:rsidRPr="008C17E3">
        <w:t>sverige och Karlstads universitet i en gemensam d</w:t>
      </w:r>
      <w:r w:rsidRPr="008C17E3">
        <w:t>oktorandutbildning i a</w:t>
      </w:r>
      <w:r w:rsidRPr="008C17E3">
        <w:t>r</w:t>
      </w:r>
      <w:r w:rsidRPr="008C17E3">
        <w:t>betsvetenskap.</w:t>
      </w:r>
    </w:p>
    <w:p w:rsidR="0063766F" w:rsidRPr="008C17E3" w:rsidRDefault="0063766F">
      <w:pPr>
        <w:pStyle w:val="Normaltindrag"/>
      </w:pPr>
      <w:r w:rsidRPr="008C17E3">
        <w:t>Vi anser att avvecklingen av Arbetslivsinstitutet talar sitt eget språk. Den sittande regeringen vill att människor ska arbeta till varje pris, men är inte beredd att satsa på den forskning som kommer att behövas för att hjälpa mä</w:t>
      </w:r>
      <w:r w:rsidRPr="008C17E3">
        <w:t>n</w:t>
      </w:r>
      <w:r w:rsidRPr="008C17E3">
        <w:t>niskor tillbaka till arbetslivet. Det är olyckligt att regeringen lade ner Arbet</w:t>
      </w:r>
      <w:r w:rsidRPr="008C17E3">
        <w:t>s</w:t>
      </w:r>
      <w:r w:rsidRPr="008C17E3">
        <w:t>livsinstitutet, och vi vädjar till regeringen att se över möjligheterna att ut</w:t>
      </w:r>
      <w:r w:rsidRPr="008C17E3">
        <w:lastRenderedPageBreak/>
        <w:t>vec</w:t>
      </w:r>
      <w:r w:rsidRPr="008C17E3">
        <w:t>k</w:t>
      </w:r>
      <w:r w:rsidRPr="008C17E3">
        <w:t>la forskningen inom arbetslivet. Detta är vad som anstår ett i-land med höga ambitioner på att få fler i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17E3">
        <w:trPr>
          <w:cantSplit/>
        </w:trPr>
        <w:tc>
          <w:tcPr>
            <w:tcW w:w="3046" w:type="dxa"/>
          </w:tcPr>
          <w:p w:rsidR="0063766F" w:rsidRPr="008C17E3" w:rsidRDefault="0063766F">
            <w:pPr>
              <w:pStyle w:val="UnderskriftDatum"/>
              <w:spacing w:before="240"/>
            </w:pPr>
            <w:r w:rsidRPr="008C17E3">
              <w:t>Stockholm den 26 september 2008</w:t>
            </w:r>
          </w:p>
        </w:tc>
        <w:tc>
          <w:tcPr>
            <w:tcW w:w="3047" w:type="dxa"/>
          </w:tcPr>
          <w:p w:rsidR="0063766F" w:rsidRPr="008C17E3" w:rsidRDefault="0063766F">
            <w:pPr>
              <w:pStyle w:val="Underskrifter"/>
              <w:spacing w:before="240"/>
            </w:pPr>
          </w:p>
        </w:tc>
      </w:tr>
      <w:tr w:rsidR="00000000" w:rsidRPr="008C17E3">
        <w:trPr>
          <w:cantSplit/>
        </w:trPr>
        <w:tc>
          <w:tcPr>
            <w:tcW w:w="3046" w:type="dxa"/>
          </w:tcPr>
          <w:p w:rsidR="0063766F" w:rsidRPr="008C17E3" w:rsidRDefault="0063766F">
            <w:pPr>
              <w:pStyle w:val="Underskrifter"/>
            </w:pPr>
            <w:r w:rsidRPr="008C17E3">
              <w:t>Gunilla Carlsson i Hisings Backa (s)</w:t>
            </w:r>
          </w:p>
        </w:tc>
        <w:tc>
          <w:tcPr>
            <w:tcW w:w="3046" w:type="dxa"/>
          </w:tcPr>
          <w:p w:rsidR="0063766F" w:rsidRPr="008C17E3" w:rsidRDefault="0063766F">
            <w:pPr>
              <w:pStyle w:val="Underskrifter"/>
            </w:pPr>
            <w:r w:rsidRPr="008C17E3">
              <w:t>Claes-Göran Brandin (s)</w:t>
            </w:r>
          </w:p>
        </w:tc>
      </w:tr>
    </w:tbl>
    <w:p w:rsidR="0063766F" w:rsidRPr="008C17E3" w:rsidRDefault="0063766F">
      <w:pPr>
        <w:pStyle w:val="Normaltindrag"/>
      </w:pPr>
    </w:p>
    <w:sectPr w:rsidR="0063766F" w:rsidRPr="008C17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766F" w:rsidRPr="008C17E3" w:rsidRDefault="0063766F">
      <w:r w:rsidRPr="008C17E3">
        <w:separator/>
      </w:r>
    </w:p>
  </w:endnote>
  <w:endnote w:type="continuationSeparator" w:id="0">
    <w:p w:rsidR="0063766F" w:rsidRPr="008C17E3" w:rsidRDefault="0063766F">
      <w:r w:rsidRPr="008C17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66F" w:rsidRPr="008C17E3" w:rsidRDefault="008C17E3">
    <w:pPr>
      <w:pStyle w:val="Sidfot"/>
    </w:pPr>
    <w:r w:rsidRPr="008C17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85371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66F" w:rsidRDefault="006376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766F" w:rsidRDefault="006376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66F" w:rsidRPr="008C17E3" w:rsidRDefault="008C17E3">
    <w:pPr>
      <w:pStyle w:val="Sidfot"/>
    </w:pPr>
    <w:r w:rsidRPr="008C17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75948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66F" w:rsidRDefault="006376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766F" w:rsidRDefault="006376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66F" w:rsidRPr="008C17E3" w:rsidRDefault="008C17E3">
    <w:pPr>
      <w:pStyle w:val="Sidfot"/>
    </w:pPr>
    <w:r w:rsidRPr="008C17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04167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66F" w:rsidRDefault="006376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766F" w:rsidRDefault="006376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766F" w:rsidRPr="008C17E3" w:rsidRDefault="0063766F">
      <w:r w:rsidRPr="008C17E3">
        <w:separator/>
      </w:r>
    </w:p>
  </w:footnote>
  <w:footnote w:type="continuationSeparator" w:id="0">
    <w:p w:rsidR="0063766F" w:rsidRPr="008C17E3" w:rsidRDefault="0063766F">
      <w:r w:rsidRPr="008C17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66F" w:rsidRPr="008C17E3" w:rsidRDefault="008C17E3">
    <w:pPr>
      <w:pStyle w:val="Sidhuvud"/>
    </w:pPr>
    <w:r w:rsidRPr="008C17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50494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66F" w:rsidRDefault="0063766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766F" w:rsidRDefault="0063766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66F" w:rsidRPr="008C17E3" w:rsidRDefault="008C17E3">
    <w:pPr>
      <w:pStyle w:val="Sidhuvud"/>
    </w:pPr>
    <w:r w:rsidRPr="008C17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96341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66F" w:rsidRDefault="0063766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766F" w:rsidRDefault="0063766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66F" w:rsidRPr="008C17E3" w:rsidRDefault="0063766F">
    <w:pPr>
      <w:pStyle w:val="FSHNormal"/>
      <w:tabs>
        <w:tab w:val="right" w:pos="5840"/>
      </w:tabs>
    </w:pPr>
    <w:r w:rsidRPr="008C17E3">
      <w:br/>
    </w:r>
    <w:r w:rsidRPr="008C17E3">
      <w:fldChar w:fldCharType="begin" w:fldLock="1"/>
    </w:r>
    <w:r w:rsidRPr="008C17E3">
      <w:instrText xml:space="preserve"> DOCPROPERTY</w:instrText>
    </w:r>
    <w:r w:rsidRPr="008C17E3">
      <w:rPr>
        <w:sz w:val="18"/>
      </w:rPr>
      <w:instrText xml:space="preserve"> "YearUser" *\charformat </w:instrText>
    </w:r>
    <w:r w:rsidRPr="008C17E3">
      <w:fldChar w:fldCharType="separate"/>
    </w:r>
    <w:r w:rsidRPr="008C17E3">
      <w:t>2008/09</w:t>
    </w:r>
    <w:r w:rsidRPr="008C17E3">
      <w:fldChar w:fldCharType="end"/>
    </w:r>
    <w:r w:rsidRPr="008C17E3">
      <w:t xml:space="preserve"> </w:t>
    </w:r>
    <w:r w:rsidRPr="008C17E3">
      <w:tab/>
      <w:t xml:space="preserve">mnr: </w:t>
    </w:r>
    <w:r w:rsidRPr="008C17E3">
      <w:fldChar w:fldCharType="begin" w:fldLock="1"/>
    </w:r>
    <w:r w:rsidRPr="008C17E3">
      <w:instrText xml:space="preserve"> DOCPROPERTY</w:instrText>
    </w:r>
    <w:r w:rsidRPr="008C17E3">
      <w:rPr>
        <w:sz w:val="18"/>
      </w:rPr>
      <w:instrText xml:space="preserve"> "Motionsnummer" *\charformat </w:instrText>
    </w:r>
    <w:r w:rsidRPr="008C17E3">
      <w:fldChar w:fldCharType="separate"/>
    </w:r>
    <w:r w:rsidRPr="008C17E3">
      <w:t>A263</w:t>
    </w:r>
    <w:r w:rsidRPr="008C17E3">
      <w:fldChar w:fldCharType="end"/>
    </w:r>
    <w:r w:rsidRPr="008C17E3">
      <w:br/>
    </w:r>
    <w:r w:rsidRPr="008C17E3">
      <w:fldChar w:fldCharType="begin" w:fldLock="1"/>
    </w:r>
    <w:r w:rsidRPr="008C17E3">
      <w:instrText xml:space="preserve"> DOCPROPERTY</w:instrText>
    </w:r>
    <w:r w:rsidRPr="008C17E3">
      <w:rPr>
        <w:sz w:val="18"/>
      </w:rPr>
      <w:instrText xml:space="preserve"> "Samling" *\charformat </w:instrText>
    </w:r>
    <w:r w:rsidRPr="008C17E3">
      <w:fldChar w:fldCharType="end"/>
    </w:r>
    <w:r w:rsidRPr="008C17E3">
      <w:tab/>
      <w:t xml:space="preserve">pnr: </w:t>
    </w:r>
    <w:r w:rsidRPr="008C17E3">
      <w:fldChar w:fldCharType="begin" w:fldLock="1"/>
    </w:r>
    <w:r w:rsidRPr="008C17E3">
      <w:instrText xml:space="preserve"> DOCPROPERTY</w:instrText>
    </w:r>
    <w:r w:rsidRPr="008C17E3">
      <w:rPr>
        <w:sz w:val="18"/>
      </w:rPr>
      <w:instrText xml:space="preserve"> "Partinummer" *\charformat </w:instrText>
    </w:r>
    <w:r w:rsidRPr="008C17E3">
      <w:fldChar w:fldCharType="separate"/>
    </w:r>
    <w:r w:rsidRPr="008C17E3">
      <w:t>s27027</w:t>
    </w:r>
    <w:r w:rsidRPr="008C17E3">
      <w:fldChar w:fldCharType="end"/>
    </w:r>
  </w:p>
  <w:p w:rsidR="0063766F" w:rsidRPr="008C17E3" w:rsidRDefault="0063766F">
    <w:pPr>
      <w:pStyle w:val="FSHRub1"/>
    </w:pPr>
    <w:r w:rsidRPr="008C17E3">
      <w:t>Motion till riksdagen</w:t>
    </w:r>
    <w:r w:rsidRPr="008C17E3">
      <w:br/>
    </w:r>
    <w:r w:rsidRPr="008C17E3">
      <w:fldChar w:fldCharType="begin" w:fldLock="1"/>
    </w:r>
    <w:r w:rsidRPr="008C17E3">
      <w:instrText xml:space="preserve"> DOCPROPERTY "YearUser" *\charformat </w:instrText>
    </w:r>
    <w:r w:rsidRPr="008C17E3">
      <w:fldChar w:fldCharType="separate"/>
    </w:r>
    <w:r w:rsidRPr="008C17E3">
      <w:t>2008/09</w:t>
    </w:r>
    <w:r w:rsidRPr="008C17E3">
      <w:fldChar w:fldCharType="end"/>
    </w:r>
    <w:r w:rsidRPr="008C17E3">
      <w:t>:</w:t>
    </w:r>
    <w:r w:rsidRPr="008C17E3">
      <w:fldChar w:fldCharType="begin" w:fldLock="1"/>
    </w:r>
    <w:r w:rsidRPr="008C17E3">
      <w:instrText xml:space="preserve"> DOCPROPERTY "Motionsnummer" *\charformat </w:instrText>
    </w:r>
    <w:r w:rsidRPr="008C17E3">
      <w:fldChar w:fldCharType="separate"/>
    </w:r>
    <w:r w:rsidRPr="008C17E3">
      <w:t>A263</w:t>
    </w:r>
    <w:r w:rsidRPr="008C17E3">
      <w:fldChar w:fldCharType="end"/>
    </w:r>
  </w:p>
  <w:p w:rsidR="0063766F" w:rsidRPr="008C17E3" w:rsidRDefault="0063766F">
    <w:pPr>
      <w:pStyle w:val="FSHNormalS5"/>
    </w:pPr>
    <w:r w:rsidRPr="008C17E3">
      <w:fldChar w:fldCharType="begin" w:fldLock="1"/>
    </w:r>
    <w:r w:rsidRPr="008C17E3">
      <w:instrText xml:space="preserve"> DOCPROPERTY "MotionarText" *\charformat </w:instrText>
    </w:r>
    <w:r w:rsidRPr="008C17E3">
      <w:fldChar w:fldCharType="separate"/>
    </w:r>
    <w:r w:rsidRPr="008C17E3">
      <w:t>av Gunilla Carlsson i Hisings Backa och Claes-Göran Brandin (s)</w:t>
    </w:r>
    <w:r w:rsidRPr="008C17E3">
      <w:fldChar w:fldCharType="end"/>
    </w:r>
    <w:r w:rsidRPr="008C17E3">
      <w:br/>
    </w:r>
    <w:r w:rsidRPr="008C17E3">
      <w:fldChar w:fldCharType="begin" w:fldLock="1"/>
    </w:r>
    <w:r w:rsidRPr="008C17E3">
      <w:instrText xml:space="preserve"> DOCPROPERTY "SvarFrasKort" *\charformat </w:instrText>
    </w:r>
    <w:r w:rsidRPr="008C17E3">
      <w:fldChar w:fldCharType="end"/>
    </w:r>
  </w:p>
  <w:p w:rsidR="0063766F" w:rsidRPr="008C17E3" w:rsidRDefault="0063766F">
    <w:pPr>
      <w:pStyle w:val="FSHTitel"/>
    </w:pPr>
    <w:r w:rsidRPr="008C17E3">
      <w:fldChar w:fldCharType="begin" w:fldLock="1"/>
    </w:r>
    <w:r w:rsidRPr="008C17E3">
      <w:instrText xml:space="preserve"> DOCPROPERTY</w:instrText>
    </w:r>
    <w:r w:rsidRPr="008C17E3">
      <w:rPr>
        <w:sz w:val="18"/>
      </w:rPr>
      <w:instrText xml:space="preserve"> "RubrikSvar" *\charformat </w:instrText>
    </w:r>
    <w:r w:rsidRPr="008C17E3">
      <w:fldChar w:fldCharType="separate"/>
    </w:r>
    <w:r w:rsidRPr="008C17E3">
      <w:t>Arbetslivsinstitutet i Göteborg</w:t>
    </w:r>
    <w:r w:rsidRPr="008C17E3">
      <w:fldChar w:fldCharType="end"/>
    </w:r>
  </w:p>
  <w:p w:rsidR="0063766F" w:rsidRPr="008C17E3" w:rsidRDefault="0063766F">
    <w:pPr>
      <w:pStyle w:val="Normal00"/>
    </w:pPr>
  </w:p>
  <w:p w:rsidR="0063766F" w:rsidRPr="008C17E3" w:rsidRDefault="006376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7501060">
    <w:abstractNumId w:val="8"/>
  </w:num>
  <w:num w:numId="2" w16cid:durableId="1636400958">
    <w:abstractNumId w:val="9"/>
  </w:num>
  <w:num w:numId="3" w16cid:durableId="1346133226">
    <w:abstractNumId w:val="8"/>
  </w:num>
  <w:num w:numId="4" w16cid:durableId="974139704">
    <w:abstractNumId w:val="9"/>
  </w:num>
  <w:num w:numId="5" w16cid:durableId="1656760016">
    <w:abstractNumId w:val="13"/>
  </w:num>
  <w:num w:numId="6" w16cid:durableId="755440745">
    <w:abstractNumId w:val="10"/>
  </w:num>
  <w:num w:numId="7" w16cid:durableId="385417943">
    <w:abstractNumId w:val="11"/>
  </w:num>
  <w:num w:numId="8" w16cid:durableId="306862772">
    <w:abstractNumId w:val="12"/>
  </w:num>
  <w:num w:numId="9" w16cid:durableId="2079865915">
    <w:abstractNumId w:val="8"/>
  </w:num>
  <w:num w:numId="10" w16cid:durableId="1405954796">
    <w:abstractNumId w:val="3"/>
  </w:num>
  <w:num w:numId="11" w16cid:durableId="1423139701">
    <w:abstractNumId w:val="2"/>
  </w:num>
  <w:num w:numId="12" w16cid:durableId="1204486176">
    <w:abstractNumId w:val="1"/>
  </w:num>
  <w:num w:numId="13" w16cid:durableId="1900700568">
    <w:abstractNumId w:val="0"/>
  </w:num>
  <w:num w:numId="14" w16cid:durableId="433988004">
    <w:abstractNumId w:val="9"/>
  </w:num>
  <w:num w:numId="15" w16cid:durableId="1250850140">
    <w:abstractNumId w:val="7"/>
  </w:num>
  <w:num w:numId="16" w16cid:durableId="498236319">
    <w:abstractNumId w:val="6"/>
  </w:num>
  <w:num w:numId="17" w16cid:durableId="1743521810">
    <w:abstractNumId w:val="5"/>
  </w:num>
  <w:num w:numId="18" w16cid:durableId="15572063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4F01CF0C-53D4-4C7A-B501-69C90218D11F},{01BDF579-471C-4239-90B2-2FAC506BC556}"/>
  </w:docVars>
  <w:rsids>
    <w:rsidRoot w:val="00FB74AD"/>
    <w:rsid w:val="0063766F"/>
    <w:rsid w:val="008C17E3"/>
    <w:rsid w:val="00FB74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134440-D962-433B-A491-A819EECC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1644</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s27027</vt:lpstr>
    </vt:vector>
  </TitlesOfParts>
  <Company>Riksdagen</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s27027</dc:title>
  <dc:subject>s27027</dc:subject>
  <dc:creator>Riksdagen</dc:creator>
  <cp:keywords>Riksdagen</cp:keywords>
  <dc:description>TKG-ktrl, MSMQ4mb, PersReg-Distribution mm b-&gt;ny fplogga</dc:description>
  <cp:lastModifiedBy>Lars Brink</cp:lastModifiedBy>
  <cp:revision>2</cp:revision>
  <cp:lastPrinted>2008-11-28T10:50:00Z</cp:lastPrinted>
  <dcterms:created xsi:type="dcterms:W3CDTF">2025-12-17T13:42:00Z</dcterms:created>
  <dcterms:modified xsi:type="dcterms:W3CDTF">2025-12-17T13:42:00Z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Arbetslivsinstitutet i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Arbetslivsinstitutet i 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Claes-Göran Brandin (s)</vt:lpwstr>
  </property>
  <property fmtid="{D5CDD505-2E9C-101B-9397-08002B2CF9AE}" pid="26" name="MotionarLista">
    <vt:lpwstr>Carlsson i Hisings Backa, Gunilla (s)\Brandin,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20082009000000000115000270270069</vt:lpwstr>
  </property>
  <property fmtid="{D5CDD505-2E9C-101B-9397-08002B2CF9AE}" pid="47" name="datum">
    <vt:lpwstr>080926</vt:lpwstr>
  </property>
  <property fmtid="{D5CDD505-2E9C-101B-9397-08002B2CF9AE}" pid="48" name="avsändar-e-post">
    <vt:lpwstr>petra.dahlberg@riksdagen.se</vt:lpwstr>
  </property>
  <property fmtid="{D5CDD505-2E9C-101B-9397-08002B2CF9AE}" pid="49" name="id">
    <vt:lpwstr>20082009000000000115000270270069</vt:lpwstr>
  </property>
  <property fmtid="{D5CDD505-2E9C-101B-9397-08002B2CF9AE}" pid="50" name="nummer">
    <vt:lpwstr>263</vt:lpwstr>
  </property>
  <property fmtid="{D5CDD505-2E9C-101B-9397-08002B2CF9AE}" pid="51" name="utskottsbeteckning">
    <vt:lpwstr>A</vt:lpwstr>
  </property>
  <property fmtid="{D5CDD505-2E9C-101B-9397-08002B2CF9AE}" pid="52" name="GlobalUID">
    <vt:lpwstr>{BF89FD8E-6395-4E71-B4EA-1C392B91EB63}</vt:lpwstr>
  </property>
  <property fmtid="{D5CDD505-2E9C-101B-9397-08002B2CF9AE}" pid="53" name="Överföringar">
    <vt:i4>0</vt:i4>
  </property>
  <property fmtid="{D5CDD505-2E9C-101B-9397-08002B2CF9AE}" pid="54" name="Checksum">
    <vt:lpwstr>*0007149523599*</vt:lpwstr>
  </property>
  <property fmtid="{D5CDD505-2E9C-101B-9397-08002B2CF9AE}" pid="55" name="skuggnummer">
    <vt:lpwstr>939</vt:lpwstr>
  </property>
  <property fmtid="{D5CDD505-2E9C-101B-9397-08002B2CF9AE}" pid="56" name="urixVersion">
    <vt:lpwstr>3.2.0.8</vt:lpwstr>
  </property>
  <property fmtid="{D5CDD505-2E9C-101B-9397-08002B2CF9AE}" pid="57" name="urixOrigin">
    <vt:lpwstr>090401 18:19:11.398</vt:lpwstr>
  </property>
  <property fmtid="{D5CDD505-2E9C-101B-9397-08002B2CF9AE}" pid="58" name="urixGuid">
    <vt:lpwstr>{177701B9-5EFC-4817-AE1F-86A8F0FF14A7}</vt:lpwstr>
  </property>
</Properties>
</file>