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22A95" w:rsidRPr="005C2AE2" w:rsidRDefault="00922A95" w:rsidP="00665EAE">
      <w:pPr>
        <w:pStyle w:val="Hemstlrubrik"/>
      </w:pPr>
      <w:r w:rsidRPr="005C2AE2">
        <w:t>Förslag till riksdagsbeslut</w:t>
      </w:r>
    </w:p>
    <w:p w:rsidR="00922A95" w:rsidRPr="005C2AE2" w:rsidRDefault="00922A95" w:rsidP="00922A95">
      <w:pPr>
        <w:pStyle w:val="Hemstlatt"/>
      </w:pPr>
      <w:r w:rsidRPr="005C2AE2">
        <w:t>Riksda</w:t>
      </w:r>
      <w:r w:rsidR="00B1733A" w:rsidRPr="005C2AE2">
        <w:t>gen tillkännager för regeringen</w:t>
      </w:r>
      <w:r w:rsidRPr="005C2AE2">
        <w:t xml:space="preserve"> som sin mening vad i motionen anförs om att i första hand förlägga flygskolan </w:t>
      </w:r>
      <w:r w:rsidR="00B1733A" w:rsidRPr="005C2AE2">
        <w:t>t</w:t>
      </w:r>
      <w:r w:rsidRPr="005C2AE2">
        <w:t>i</w:t>
      </w:r>
      <w:r w:rsidR="00B1733A" w:rsidRPr="005C2AE2">
        <w:t>ll</w:t>
      </w:r>
      <w:r w:rsidRPr="005C2AE2">
        <w:t xml:space="preserve"> Uppsala.</w:t>
      </w:r>
    </w:p>
    <w:p w:rsidR="00922A95" w:rsidRPr="005C2AE2" w:rsidRDefault="00922A95" w:rsidP="00922A95">
      <w:pPr>
        <w:pStyle w:val="Hemstlatt"/>
      </w:pPr>
      <w:r w:rsidRPr="005C2AE2">
        <w:t>Riksdagen tillkännager för regeringen som sin mening vad i motionen anförs om att i andra hand förlägga flygskolans andra år (den grun</w:t>
      </w:r>
      <w:r w:rsidRPr="005C2AE2">
        <w:t>d</w:t>
      </w:r>
      <w:r w:rsidRPr="005C2AE2">
        <w:t xml:space="preserve">läggande taktiska utbildningen) </w:t>
      </w:r>
      <w:r w:rsidR="00B1733A" w:rsidRPr="005C2AE2">
        <w:t>t</w:t>
      </w:r>
      <w:r w:rsidRPr="005C2AE2">
        <w:t>i</w:t>
      </w:r>
      <w:r w:rsidR="00B1733A" w:rsidRPr="005C2AE2">
        <w:t>ll</w:t>
      </w:r>
      <w:r w:rsidRPr="005C2AE2">
        <w:t xml:space="preserve"> Uppsala.</w:t>
      </w:r>
    </w:p>
    <w:p w:rsidR="00E84F25" w:rsidRPr="005C2AE2" w:rsidRDefault="007C6092" w:rsidP="00E22893">
      <w:pPr>
        <w:pStyle w:val="Rubrik1"/>
      </w:pPr>
      <w:r w:rsidRPr="005C2AE2">
        <w:t>Motivering</w:t>
      </w:r>
    </w:p>
    <w:p w:rsidR="00922A95" w:rsidRPr="005C2AE2" w:rsidRDefault="00922A95" w:rsidP="00922A95">
      <w:r w:rsidRPr="005C2AE2">
        <w:t>Försvarsmaktens hela flygutbildning styrs numera från Luftstridsskola</w:t>
      </w:r>
      <w:r w:rsidR="00665EAE" w:rsidRPr="005C2AE2">
        <w:t>n</w:t>
      </w:r>
      <w:r w:rsidRPr="005C2AE2">
        <w:t xml:space="preserve"> i Uppsala. Här finns idag flygvapnets hela flygbefälsskola samt strids- och luftrumsskolan. Men flygskolan ska etableras 26 mil bort i Linköping. </w:t>
      </w:r>
    </w:p>
    <w:p w:rsidR="00922A95" w:rsidRPr="005C2AE2" w:rsidRDefault="00922A95" w:rsidP="00922A95">
      <w:pPr>
        <w:pStyle w:val="Normaltindrag"/>
      </w:pPr>
      <w:r w:rsidRPr="005C2AE2">
        <w:t xml:space="preserve">Det har nu gått fyra år sedan Göran Persson fick majoriteten med sig i riksdagen för att lägga </w:t>
      </w:r>
      <w:r w:rsidR="00665EAE" w:rsidRPr="005C2AE2">
        <w:t>f</w:t>
      </w:r>
      <w:r w:rsidRPr="005C2AE2">
        <w:t xml:space="preserve">lygskolan på Malmen. Men för att få komma igång med flygskolan på Malmen krävs ett klartecken från miljöprövningen. Denna prövning, som skulle ha varit klar för 2,5 år sedan, är ännu inte klar. Och innan miljöprövningen är klar kommer inte investeringarna att sättas igång. </w:t>
      </w:r>
    </w:p>
    <w:p w:rsidR="0084433C" w:rsidRPr="005C2AE2" w:rsidRDefault="00922A95" w:rsidP="00922A95">
      <w:pPr>
        <w:pStyle w:val="Normaltindrag"/>
      </w:pPr>
      <w:r w:rsidRPr="005C2AE2">
        <w:t xml:space="preserve">De investeringar som krävs på Malmen är bl.a. </w:t>
      </w:r>
      <w:r w:rsidR="0084433C" w:rsidRPr="005C2AE2">
        <w:t>byggandet av nya lokaler till en kostnad av ca 240 mijoner. Men till detta kommer anläggningskostn</w:t>
      </w:r>
      <w:r w:rsidR="0084433C" w:rsidRPr="005C2AE2">
        <w:t>a</w:t>
      </w:r>
      <w:r w:rsidR="0084433C" w:rsidRPr="005C2AE2">
        <w:t xml:space="preserve">der i form av byggandet av </w:t>
      </w:r>
      <w:r w:rsidRPr="005C2AE2">
        <w:t>ny platta, ny taxibana</w:t>
      </w:r>
      <w:r w:rsidR="0084433C" w:rsidRPr="005C2AE2">
        <w:t>, etc</w:t>
      </w:r>
      <w:r w:rsidRPr="005C2AE2">
        <w:t xml:space="preserve">. </w:t>
      </w:r>
      <w:r w:rsidR="0084433C" w:rsidRPr="005C2AE2">
        <w:t>Till detta kommer byggandet av miljöåtgärder som t.ex. bullerdämpande åtgärder m</w:t>
      </w:r>
      <w:r w:rsidR="00665EAE" w:rsidRPr="005C2AE2">
        <w:t>.</w:t>
      </w:r>
      <w:r w:rsidR="0084433C" w:rsidRPr="005C2AE2">
        <w:t>m.</w:t>
      </w:r>
    </w:p>
    <w:p w:rsidR="00922A95" w:rsidRPr="005C2AE2" w:rsidRDefault="00922A95" w:rsidP="00922A95">
      <w:pPr>
        <w:pStyle w:val="Normaltindrag"/>
      </w:pPr>
      <w:r w:rsidRPr="005C2AE2">
        <w:t>I en frågestund i riksdagen i april 2004, fick försvarsministern frågan av undertecknad vad kostnaden blir för lokaliseringen av flygskolan till Malmen i Linköping? Högst 174 miljoner kronor, sa försvarsministern. Leni Björ</w:t>
      </w:r>
      <w:r w:rsidRPr="005C2AE2">
        <w:t>k</w:t>
      </w:r>
      <w:r w:rsidRPr="005C2AE2">
        <w:t>lunds försvarsdepartement ändrade sedan kost</w:t>
      </w:r>
      <w:r w:rsidR="0084433C" w:rsidRPr="005C2AE2">
        <w:t>naden till 250 miljoner. I dag står det klart att prislappen kommer att bli över en halv miljard. I detta är ändå inte anläggningskostnaderna medräknade. Totalt landar kostnaderna på över 600 miljoner.</w:t>
      </w:r>
    </w:p>
    <w:p w:rsidR="00922A95" w:rsidRPr="005C2AE2" w:rsidRDefault="00922A95" w:rsidP="00922A95">
      <w:pPr>
        <w:pStyle w:val="Normaltindrag"/>
      </w:pPr>
      <w:r w:rsidRPr="005C2AE2">
        <w:t xml:space="preserve">Frågan om etableringen av flygskolan har </w:t>
      </w:r>
      <w:r w:rsidR="0084433C" w:rsidRPr="005C2AE2">
        <w:t>som bekant</w:t>
      </w:r>
      <w:r w:rsidRPr="005C2AE2">
        <w:t xml:space="preserve"> dragit ut på tiden. I dag är läget kritiskt för flygvapnets flygutbildning. Flygskolan har inte kunnat </w:t>
      </w:r>
      <w:r w:rsidRPr="005C2AE2">
        <w:lastRenderedPageBreak/>
        <w:t>ta in några nya elever sedan 2003. Det gör att man måste ha dubbelt så många elever när flygskolan väl kommer igång.</w:t>
      </w:r>
    </w:p>
    <w:p w:rsidR="00922A95" w:rsidRPr="005C2AE2" w:rsidRDefault="00922A95" w:rsidP="00922A95">
      <w:pPr>
        <w:pStyle w:val="Rubrik2"/>
      </w:pPr>
      <w:r w:rsidRPr="005C2AE2">
        <w:t>Slösa inte med skattemiljonerna</w:t>
      </w:r>
    </w:p>
    <w:p w:rsidR="00922A95" w:rsidRPr="005C2AE2" w:rsidRDefault="00922A95" w:rsidP="00922A95">
      <w:r w:rsidRPr="005C2AE2">
        <w:t>Samtidig kan vi konstatera att allt som krävs för flygskolan finns i Uppsala. Uppsala har haft flygskolor i 50 år. I Uppsala finns en fungerande flygplats, en hangar som står tom – som flygvapnet dessutom betalar full hyra för, samt bostäder och utbildningslokaler. Kostnaderna för att låta flygskolan vara i Uppsala är ca 20 miljoner för investeringar och 20 miljoner för underhållså</w:t>
      </w:r>
      <w:r w:rsidRPr="005C2AE2">
        <w:t>t</w:t>
      </w:r>
      <w:r w:rsidRPr="005C2AE2">
        <w:t xml:space="preserve">gärder. Det vill säga avsevärt mycket mindre än Malmen-alternativet. </w:t>
      </w:r>
      <w:r w:rsidR="0084433C" w:rsidRPr="005C2AE2">
        <w:t>Hur man än rä</w:t>
      </w:r>
      <w:r w:rsidR="00665EAE" w:rsidRPr="005C2AE2">
        <w:t>knar kommer staten att spara ca</w:t>
      </w:r>
      <w:r w:rsidR="0084433C" w:rsidRPr="005C2AE2">
        <w:t xml:space="preserve"> 500 miljoner av skattebetalarnas pengar. Vi får inte behandla våra uppdragsgivares, det svenska folkets, pengar på ett så ansvarslöst sätt.</w:t>
      </w:r>
    </w:p>
    <w:p w:rsidR="00922A95" w:rsidRPr="005C2AE2" w:rsidRDefault="00922A95" w:rsidP="00922A95">
      <w:pPr>
        <w:pStyle w:val="Normaltindrag"/>
      </w:pPr>
      <w:r w:rsidRPr="005C2AE2">
        <w:t>Det finns anledning att påminna om att riksdagsbeslut har ändrats förut med hänvisning till att kostnaderna har blivi</w:t>
      </w:r>
      <w:r w:rsidR="00665EAE" w:rsidRPr="005C2AE2">
        <w:t>t för stora. År 2000 skulle t.ex.</w:t>
      </w:r>
      <w:r w:rsidRPr="005C2AE2">
        <w:t>”Specialflyg” flyttas från Malmen till Uppsala. Men när det visade sig att prislappen blev 200 miljoner kr, dvs. betydligt dyrare än vad man förutsett, ändrades riksdagsb</w:t>
      </w:r>
      <w:r w:rsidR="00665EAE" w:rsidRPr="005C2AE2">
        <w:t>eslutet med hänvisning till bl.</w:t>
      </w:r>
      <w:r w:rsidRPr="005C2AE2">
        <w:t>a. kostnadsaspekten.</w:t>
      </w:r>
    </w:p>
    <w:p w:rsidR="00922A95" w:rsidRPr="005C2AE2" w:rsidRDefault="00922A95" w:rsidP="00922A95">
      <w:pPr>
        <w:pStyle w:val="Normaltindrag"/>
      </w:pPr>
      <w:r w:rsidRPr="005C2AE2">
        <w:t>Dessutom är det så att flygvolymen blir enormt stor i Linköping. Redan idag är det den överlägset största militära flygplatsen i Sverige. Endast några civila flygplatser har större flygrörelser. Varför trängas i Linköping när det finns gott om plats i Uppsala?</w:t>
      </w:r>
    </w:p>
    <w:p w:rsidR="00922A95" w:rsidRPr="005C2AE2" w:rsidRDefault="00922A95" w:rsidP="00922A95">
      <w:pPr>
        <w:pStyle w:val="Normaltindrag"/>
      </w:pPr>
      <w:r w:rsidRPr="005C2AE2">
        <w:t xml:space="preserve">Att det finns långt gångna planer på att etablera en privat flygplats på F20 är inte något som skulle störa flygskolans återkomst till Uppsala. </w:t>
      </w:r>
    </w:p>
    <w:p w:rsidR="00922A95" w:rsidRPr="005C2AE2" w:rsidRDefault="00922A95" w:rsidP="00922A95">
      <w:pPr>
        <w:pStyle w:val="Rubrik2"/>
      </w:pPr>
      <w:r w:rsidRPr="005C2AE2">
        <w:t>Underskatta inte Stockholms skyddsbehov</w:t>
      </w:r>
    </w:p>
    <w:p w:rsidR="00922A95" w:rsidRPr="005C2AE2" w:rsidRDefault="00922A95" w:rsidP="00922A95">
      <w:r w:rsidRPr="005C2AE2">
        <w:t>Låt mig till sist påminna om den 11 september. Från Uppsalas flygflottilj till Stockholm är under ordinarie beredskap bara några få minuter just på grund av den korta distansen. Om någon av de kvarvarande flottiljerna har bere</w:t>
      </w:r>
      <w:r w:rsidRPr="005C2AE2">
        <w:t>d</w:t>
      </w:r>
      <w:r w:rsidRPr="005C2AE2">
        <w:t>skapen är bara anflygningstiden uppåt en halvtimme. Detta ställdes på sin spets dagen efter att det otänkbara hänt i USA den 11 september 2001, när F16 i Uppsala fick order om att sätta upp extra incidentberedskap med jak</w:t>
      </w:r>
      <w:r w:rsidRPr="005C2AE2">
        <w:t>t</w:t>
      </w:r>
      <w:r w:rsidRPr="005C2AE2">
        <w:t>flyg.</w:t>
      </w:r>
    </w:p>
    <w:p w:rsidR="00922A95" w:rsidRPr="005C2AE2" w:rsidRDefault="00922A95" w:rsidP="00922A95">
      <w:pPr>
        <w:pStyle w:val="Normaltindrag"/>
      </w:pPr>
      <w:r w:rsidRPr="005C2AE2">
        <w:t>De fruktansvärda terrordåd som genomförts i USA är en påminnelse om att vi behöver ett starkt försvar. Inklusive ett luftförsvar av Stockholm och M</w:t>
      </w:r>
      <w:r w:rsidRPr="005C2AE2">
        <w:t>ä</w:t>
      </w:r>
      <w:r w:rsidRPr="005C2AE2">
        <w:t>lardalen. Något annat blir mycket svårt att förklara för kommande generati</w:t>
      </w:r>
      <w:r w:rsidRPr="005C2AE2">
        <w:t>o</w:t>
      </w:r>
      <w:r w:rsidRPr="005C2AE2">
        <w:t>n</w:t>
      </w:r>
      <w:r w:rsidR="00665EAE" w:rsidRPr="005C2AE2">
        <w:t>er. Om vi förlägger flygskolan till</w:t>
      </w:r>
      <w:r w:rsidRPr="005C2AE2">
        <w:t xml:space="preserve"> Uppsala får vi möjlighet t</w:t>
      </w:r>
      <w:r w:rsidR="00665EAE" w:rsidRPr="005C2AE2">
        <w:t>ill en snabb incidentberedskaps</w:t>
      </w:r>
      <w:r w:rsidRPr="005C2AE2">
        <w:t>basering eftersom det redan i utgångsläget kommer att finnas tillräckligt med teknisk-, räddnings- och fälthållningskapacitet på plats.</w:t>
      </w:r>
    </w:p>
    <w:p w:rsidR="0084433C" w:rsidRPr="005C2AE2" w:rsidRDefault="00922A95" w:rsidP="00922A95">
      <w:pPr>
        <w:pStyle w:val="Normaltindrag"/>
      </w:pPr>
      <w:r w:rsidRPr="005C2AE2">
        <w:t xml:space="preserve">Därför uppmanar </w:t>
      </w:r>
      <w:r w:rsidR="0084433C" w:rsidRPr="005C2AE2">
        <w:t>vi</w:t>
      </w:r>
      <w:r w:rsidRPr="005C2AE2">
        <w:t xml:space="preserve"> riksdagen att åter pröva möjligheten att placera fly</w:t>
      </w:r>
      <w:r w:rsidRPr="005C2AE2">
        <w:t>g</w:t>
      </w:r>
      <w:r w:rsidRPr="005C2AE2">
        <w:t xml:space="preserve">skolan i Uppsala. Här finns ett antal </w:t>
      </w:r>
      <w:r w:rsidR="0084433C" w:rsidRPr="005C2AE2">
        <w:t>hundra</w:t>
      </w:r>
      <w:r w:rsidRPr="005C2AE2">
        <w:t xml:space="preserve"> miljoner att spara! Det bästa sku</w:t>
      </w:r>
      <w:r w:rsidRPr="005C2AE2">
        <w:t>l</w:t>
      </w:r>
      <w:r w:rsidRPr="005C2AE2">
        <w:t xml:space="preserve">le vara att riksdagen fattar ett nytt beslut om att förlägga flygskolan </w:t>
      </w:r>
      <w:r w:rsidR="00665EAE" w:rsidRPr="005C2AE2">
        <w:t>t</w:t>
      </w:r>
      <w:r w:rsidRPr="005C2AE2">
        <w:t>i</w:t>
      </w:r>
      <w:r w:rsidR="00665EAE" w:rsidRPr="005C2AE2">
        <w:t>ll</w:t>
      </w:r>
      <w:r w:rsidRPr="005C2AE2">
        <w:t xml:space="preserve"> Up</w:t>
      </w:r>
      <w:r w:rsidRPr="005C2AE2">
        <w:t>p</w:t>
      </w:r>
      <w:r w:rsidRPr="005C2AE2">
        <w:t xml:space="preserve">sala igen. Om det inte går att få majoritet för detta bör riksdagen fatta beslut om att förlägga flygskolans andra år </w:t>
      </w:r>
      <w:r w:rsidR="00665EAE" w:rsidRPr="005C2AE2">
        <w:t>t</w:t>
      </w:r>
      <w:r w:rsidRPr="005C2AE2">
        <w:t>i</w:t>
      </w:r>
      <w:r w:rsidR="00665EAE" w:rsidRPr="005C2AE2">
        <w:t>ll</w:t>
      </w:r>
      <w:r w:rsidRPr="005C2AE2">
        <w:t xml:space="preserve"> Uppsala. Detta skulle halvera flygr</w:t>
      </w:r>
      <w:r w:rsidRPr="005C2AE2">
        <w:t>ö</w:t>
      </w:r>
      <w:r w:rsidRPr="005C2AE2">
        <w:t>relserna på Malmen och minska investeringskostnader</w:t>
      </w:r>
      <w:r w:rsidR="0084433C" w:rsidRPr="005C2AE2">
        <w:t>na.</w:t>
      </w:r>
    </w:p>
    <w:p w:rsidR="0084433C" w:rsidRPr="005C2AE2" w:rsidRDefault="00922A95" w:rsidP="00922A95">
      <w:pPr>
        <w:pStyle w:val="Normaltindrag"/>
      </w:pPr>
      <w:r w:rsidRPr="005C2AE2">
        <w:t>Vi är förvissade om att regeringen skulle få en bred m</w:t>
      </w:r>
      <w:r w:rsidR="0084433C" w:rsidRPr="005C2AE2">
        <w:t>ajoritet i riksdagen för detta.</w:t>
      </w:r>
    </w:p>
    <w:p w:rsidR="00922A95" w:rsidRPr="005C2AE2" w:rsidRDefault="00922A95" w:rsidP="00922A95">
      <w:pPr>
        <w:pStyle w:val="Normaltindrag"/>
      </w:pPr>
      <w:r w:rsidRPr="005C2AE2">
        <w:t>Än är det inte för sent att låta förnuftet segra i denna lokaliseringsfråga!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65EAE" w:rsidRPr="005C2AE2">
        <w:tblPrEx>
          <w:tblCellMar>
            <w:top w:w="0" w:type="dxa"/>
            <w:bottom w:w="0" w:type="dxa"/>
          </w:tblCellMar>
        </w:tblPrEx>
        <w:trPr>
          <w:cantSplit/>
        </w:trPr>
        <w:tc>
          <w:tcPr>
            <w:tcW w:w="3046" w:type="dxa"/>
          </w:tcPr>
          <w:p w:rsidR="00665EAE" w:rsidRPr="005C2AE2" w:rsidRDefault="00665EAE" w:rsidP="00665EAE">
            <w:pPr>
              <w:pStyle w:val="UnderskriftDatum"/>
              <w:spacing w:before="240"/>
            </w:pPr>
            <w:r w:rsidRPr="005C2AE2">
              <w:t>Stockholm den 29 september 2005</w:t>
            </w:r>
          </w:p>
        </w:tc>
        <w:tc>
          <w:tcPr>
            <w:tcW w:w="3047" w:type="dxa"/>
          </w:tcPr>
          <w:p w:rsidR="00665EAE" w:rsidRPr="005C2AE2" w:rsidRDefault="00665EAE" w:rsidP="00665EAE">
            <w:pPr>
              <w:pStyle w:val="Underskrifter"/>
              <w:spacing w:before="240"/>
            </w:pPr>
          </w:p>
        </w:tc>
      </w:tr>
      <w:tr w:rsidR="00665EAE" w:rsidRPr="005C2AE2">
        <w:tblPrEx>
          <w:tblCellMar>
            <w:top w:w="0" w:type="dxa"/>
            <w:bottom w:w="0" w:type="dxa"/>
          </w:tblCellMar>
        </w:tblPrEx>
        <w:trPr>
          <w:cantSplit/>
        </w:trPr>
        <w:tc>
          <w:tcPr>
            <w:tcW w:w="3046" w:type="dxa"/>
          </w:tcPr>
          <w:p w:rsidR="00665EAE" w:rsidRPr="005C2AE2" w:rsidRDefault="00665EAE" w:rsidP="00665EAE">
            <w:pPr>
              <w:pStyle w:val="Underskrifter"/>
            </w:pPr>
            <w:r w:rsidRPr="005C2AE2">
              <w:t>Mikael Oscarsson (kd)</w:t>
            </w:r>
          </w:p>
        </w:tc>
        <w:tc>
          <w:tcPr>
            <w:tcW w:w="3047" w:type="dxa"/>
          </w:tcPr>
          <w:p w:rsidR="00665EAE" w:rsidRPr="005C2AE2" w:rsidRDefault="00665EAE" w:rsidP="00665EAE">
            <w:pPr>
              <w:pStyle w:val="Underskrifter"/>
            </w:pPr>
            <w:r w:rsidRPr="005C2AE2">
              <w:t>Mats Odell (kd)</w:t>
            </w:r>
          </w:p>
        </w:tc>
      </w:tr>
    </w:tbl>
    <w:p w:rsidR="00922A95" w:rsidRPr="005C2AE2" w:rsidRDefault="00922A95" w:rsidP="00665EAE">
      <w:pPr>
        <w:pStyle w:val="Normaltindrag"/>
      </w:pPr>
    </w:p>
    <w:sectPr w:rsidR="00922A95" w:rsidRPr="005C2AE2" w:rsidSect="00665EA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5A76" w:rsidRPr="005C2AE2" w:rsidRDefault="00475A76">
      <w:r w:rsidRPr="005C2AE2">
        <w:separator/>
      </w:r>
    </w:p>
  </w:endnote>
  <w:endnote w:type="continuationSeparator" w:id="0">
    <w:p w:rsidR="00475A76" w:rsidRPr="005C2AE2" w:rsidRDefault="00475A76">
      <w:r w:rsidRPr="005C2A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2F" w:rsidRPr="005C2AE2" w:rsidRDefault="005C2AE2" w:rsidP="00665EAE">
    <w:pPr>
      <w:pStyle w:val="Sidfot"/>
    </w:pPr>
    <w:r w:rsidRPr="005C2A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5787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AE" w:rsidRDefault="00665EA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5EAE" w:rsidRDefault="00665EA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2F" w:rsidRPr="005C2AE2" w:rsidRDefault="005C2AE2" w:rsidP="00665EAE">
    <w:pPr>
      <w:pStyle w:val="Sidfot"/>
    </w:pPr>
    <w:r w:rsidRPr="005C2A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3487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AE" w:rsidRDefault="00665EA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5EAE" w:rsidRDefault="00665EA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2F" w:rsidRPr="005C2AE2" w:rsidRDefault="005C2AE2" w:rsidP="00665EAE">
    <w:pPr>
      <w:pStyle w:val="Sidfot"/>
    </w:pPr>
    <w:r w:rsidRPr="005C2A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07951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AE" w:rsidRDefault="00665EA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5EAE" w:rsidRDefault="00665EA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5A76" w:rsidRPr="005C2AE2" w:rsidRDefault="00475A76">
      <w:r w:rsidRPr="005C2AE2">
        <w:separator/>
      </w:r>
    </w:p>
  </w:footnote>
  <w:footnote w:type="continuationSeparator" w:id="0">
    <w:p w:rsidR="00475A76" w:rsidRPr="005C2AE2" w:rsidRDefault="00475A76">
      <w:r w:rsidRPr="005C2A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2F" w:rsidRPr="005C2AE2" w:rsidRDefault="005C2AE2" w:rsidP="00665EAE">
    <w:pPr>
      <w:pStyle w:val="Sidhuvud"/>
    </w:pPr>
    <w:r w:rsidRPr="005C2A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17413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AE" w:rsidRDefault="00665EA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5EAE" w:rsidRDefault="00665EAE">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022F" w:rsidRPr="005C2AE2" w:rsidRDefault="005C2AE2" w:rsidP="00665EAE">
    <w:pPr>
      <w:pStyle w:val="Sidhuvud"/>
    </w:pPr>
    <w:r w:rsidRPr="005C2A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732312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5EAE" w:rsidRDefault="00665EA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5EAE" w:rsidRDefault="00665EAE">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Fö246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5EAE" w:rsidRPr="005C2AE2" w:rsidRDefault="00665EAE">
    <w:pPr>
      <w:pStyle w:val="FSHNormal"/>
      <w:tabs>
        <w:tab w:val="right" w:pos="5840"/>
      </w:tabs>
    </w:pPr>
    <w:r w:rsidRPr="005C2AE2">
      <w:br/>
    </w:r>
    <w:r w:rsidRPr="005C2AE2">
      <w:fldChar w:fldCharType="begin" w:fldLock="1"/>
    </w:r>
    <w:r w:rsidRPr="005C2AE2">
      <w:instrText xml:space="preserve"> DOCPROPERTY</w:instrText>
    </w:r>
    <w:r w:rsidRPr="005C2AE2">
      <w:rPr>
        <w:sz w:val="18"/>
      </w:rPr>
      <w:instrText xml:space="preserve"> "YearUser" *\charformat </w:instrText>
    </w:r>
    <w:r w:rsidRPr="005C2AE2">
      <w:fldChar w:fldCharType="separate"/>
    </w:r>
    <w:r w:rsidRPr="005C2AE2">
      <w:t>2005/06</w:t>
    </w:r>
    <w:r w:rsidRPr="005C2AE2">
      <w:fldChar w:fldCharType="end"/>
    </w:r>
    <w:r w:rsidRPr="005C2AE2">
      <w:t xml:space="preserve"> </w:t>
    </w:r>
    <w:r w:rsidRPr="005C2AE2">
      <w:tab/>
      <w:t xml:space="preserve">mnr: </w:t>
    </w:r>
    <w:r w:rsidRPr="005C2AE2">
      <w:fldChar w:fldCharType="begin" w:fldLock="1"/>
    </w:r>
    <w:r w:rsidRPr="005C2AE2">
      <w:instrText xml:space="preserve"> DOCPROPERTY</w:instrText>
    </w:r>
    <w:r w:rsidRPr="005C2AE2">
      <w:rPr>
        <w:sz w:val="18"/>
      </w:rPr>
      <w:instrText xml:space="preserve"> "Motionsnummer" *\charformat </w:instrText>
    </w:r>
    <w:r w:rsidRPr="005C2AE2">
      <w:fldChar w:fldCharType="separate"/>
    </w:r>
    <w:r w:rsidRPr="005C2AE2">
      <w:t>Fö246</w:t>
    </w:r>
    <w:r w:rsidRPr="005C2AE2">
      <w:fldChar w:fldCharType="end"/>
    </w:r>
    <w:r w:rsidRPr="005C2AE2">
      <w:br/>
    </w:r>
    <w:r w:rsidRPr="005C2AE2">
      <w:fldChar w:fldCharType="begin" w:fldLock="1"/>
    </w:r>
    <w:r w:rsidRPr="005C2AE2">
      <w:instrText xml:space="preserve"> DOCPROPERTY</w:instrText>
    </w:r>
    <w:r w:rsidRPr="005C2AE2">
      <w:rPr>
        <w:sz w:val="18"/>
      </w:rPr>
      <w:instrText xml:space="preserve"> "Samling" *\charformat </w:instrText>
    </w:r>
    <w:r w:rsidRPr="005C2AE2">
      <w:fldChar w:fldCharType="end"/>
    </w:r>
    <w:r w:rsidRPr="005C2AE2">
      <w:tab/>
      <w:t xml:space="preserve">pnr: </w:t>
    </w:r>
    <w:r w:rsidRPr="005C2AE2">
      <w:fldChar w:fldCharType="begin" w:fldLock="1"/>
    </w:r>
    <w:r w:rsidRPr="005C2AE2">
      <w:instrText xml:space="preserve"> DOCPROPERTY</w:instrText>
    </w:r>
    <w:r w:rsidRPr="005C2AE2">
      <w:rPr>
        <w:sz w:val="18"/>
      </w:rPr>
      <w:instrText xml:space="preserve"> "Partinummer" *\charformat </w:instrText>
    </w:r>
    <w:r w:rsidRPr="005C2AE2">
      <w:fldChar w:fldCharType="separate"/>
    </w:r>
    <w:r w:rsidRPr="005C2AE2">
      <w:t>kd734</w:t>
    </w:r>
    <w:r w:rsidRPr="005C2AE2">
      <w:fldChar w:fldCharType="end"/>
    </w:r>
  </w:p>
  <w:p w:rsidR="00665EAE" w:rsidRPr="005C2AE2" w:rsidRDefault="00665EAE">
    <w:pPr>
      <w:pStyle w:val="FSHRub1"/>
    </w:pPr>
    <w:r w:rsidRPr="005C2AE2">
      <w:t>Motion till riksdagen</w:t>
    </w:r>
    <w:r w:rsidRPr="005C2AE2">
      <w:br/>
    </w:r>
    <w:r w:rsidRPr="005C2AE2">
      <w:fldChar w:fldCharType="begin" w:fldLock="1"/>
    </w:r>
    <w:r w:rsidRPr="005C2AE2">
      <w:instrText xml:space="preserve"> DOCPROPERTY "YearUser" *\charformat </w:instrText>
    </w:r>
    <w:r w:rsidRPr="005C2AE2">
      <w:fldChar w:fldCharType="separate"/>
    </w:r>
    <w:r w:rsidRPr="005C2AE2">
      <w:t>2005/06</w:t>
    </w:r>
    <w:r w:rsidRPr="005C2AE2">
      <w:fldChar w:fldCharType="end"/>
    </w:r>
    <w:r w:rsidRPr="005C2AE2">
      <w:t>:</w:t>
    </w:r>
    <w:r w:rsidRPr="005C2AE2">
      <w:fldChar w:fldCharType="begin" w:fldLock="1"/>
    </w:r>
    <w:r w:rsidRPr="005C2AE2">
      <w:instrText xml:space="preserve"> DOCPROPERTY "Motionsnummer" *\charformat </w:instrText>
    </w:r>
    <w:r w:rsidRPr="005C2AE2">
      <w:fldChar w:fldCharType="separate"/>
    </w:r>
    <w:r w:rsidRPr="005C2AE2">
      <w:t>Fö246</w:t>
    </w:r>
    <w:r w:rsidRPr="005C2AE2">
      <w:fldChar w:fldCharType="end"/>
    </w:r>
  </w:p>
  <w:p w:rsidR="00665EAE" w:rsidRPr="005C2AE2" w:rsidRDefault="00665EAE">
    <w:pPr>
      <w:pStyle w:val="FSHNormalS5"/>
    </w:pPr>
    <w:r w:rsidRPr="005C2AE2">
      <w:fldChar w:fldCharType="begin" w:fldLock="1"/>
    </w:r>
    <w:r w:rsidRPr="005C2AE2">
      <w:instrText xml:space="preserve"> DOCPROPERTY "MotionarText" *\charformat </w:instrText>
    </w:r>
    <w:r w:rsidRPr="005C2AE2">
      <w:fldChar w:fldCharType="separate"/>
    </w:r>
    <w:r w:rsidRPr="005C2AE2">
      <w:t>av Mikael Oscarsson och Mats Odell (kd)</w:t>
    </w:r>
    <w:r w:rsidRPr="005C2AE2">
      <w:fldChar w:fldCharType="end"/>
    </w:r>
    <w:r w:rsidRPr="005C2AE2">
      <w:br/>
    </w:r>
    <w:r w:rsidRPr="005C2AE2">
      <w:fldChar w:fldCharType="begin" w:fldLock="1"/>
    </w:r>
    <w:r w:rsidRPr="005C2AE2">
      <w:instrText xml:space="preserve"> DOCPROPERTY "SvarFrasKort" *\charformat </w:instrText>
    </w:r>
    <w:r w:rsidRPr="005C2AE2">
      <w:fldChar w:fldCharType="end"/>
    </w:r>
  </w:p>
  <w:p w:rsidR="00665EAE" w:rsidRPr="005C2AE2" w:rsidRDefault="00665EAE">
    <w:pPr>
      <w:pStyle w:val="FSHTitel"/>
    </w:pPr>
    <w:r w:rsidRPr="005C2AE2">
      <w:fldChar w:fldCharType="begin" w:fldLock="1"/>
    </w:r>
    <w:r w:rsidRPr="005C2AE2">
      <w:instrText xml:space="preserve"> DOCPROPERTY</w:instrText>
    </w:r>
    <w:r w:rsidRPr="005C2AE2">
      <w:rPr>
        <w:sz w:val="18"/>
      </w:rPr>
      <w:instrText xml:space="preserve"> "RubrikSvar" *\charformat </w:instrText>
    </w:r>
    <w:r w:rsidRPr="005C2AE2">
      <w:fldChar w:fldCharType="separate"/>
    </w:r>
    <w:r w:rsidRPr="005C2AE2">
      <w:t>Lokaliseringen av Flygskolan</w:t>
    </w:r>
    <w:r w:rsidRPr="005C2AE2">
      <w:fldChar w:fldCharType="end"/>
    </w:r>
  </w:p>
  <w:p w:rsidR="00665EAE" w:rsidRPr="005C2AE2" w:rsidRDefault="00665EAE" w:rsidP="00665EAE">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F48208C"/>
    <w:lvl w:ilvl="0" w:tplc="7CC2B94C">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491334512">
    <w:abstractNumId w:val="13"/>
  </w:num>
  <w:num w:numId="2" w16cid:durableId="636371489">
    <w:abstractNumId w:val="10"/>
  </w:num>
  <w:num w:numId="3" w16cid:durableId="1066222619">
    <w:abstractNumId w:val="11"/>
  </w:num>
  <w:num w:numId="4" w16cid:durableId="1914653972">
    <w:abstractNumId w:val="12"/>
  </w:num>
  <w:num w:numId="5" w16cid:durableId="1045832632">
    <w:abstractNumId w:val="8"/>
  </w:num>
  <w:num w:numId="6" w16cid:durableId="68189352">
    <w:abstractNumId w:val="3"/>
  </w:num>
  <w:num w:numId="7" w16cid:durableId="96947546">
    <w:abstractNumId w:val="2"/>
  </w:num>
  <w:num w:numId="8" w16cid:durableId="1133909216">
    <w:abstractNumId w:val="1"/>
  </w:num>
  <w:num w:numId="9" w16cid:durableId="121117467">
    <w:abstractNumId w:val="0"/>
  </w:num>
  <w:num w:numId="10" w16cid:durableId="507715091">
    <w:abstractNumId w:val="9"/>
  </w:num>
  <w:num w:numId="11" w16cid:durableId="2106076036">
    <w:abstractNumId w:val="7"/>
  </w:num>
  <w:num w:numId="12" w16cid:durableId="658122144">
    <w:abstractNumId w:val="6"/>
  </w:num>
  <w:num w:numId="13" w16cid:durableId="754326397">
    <w:abstractNumId w:val="5"/>
  </w:num>
  <w:num w:numId="14" w16cid:durableId="1077361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14"/>
  </w:docVars>
  <w:rsids>
    <w:rsidRoot w:val="000F4678"/>
    <w:rsid w:val="00064BC3"/>
    <w:rsid w:val="00066775"/>
    <w:rsid w:val="00072FB9"/>
    <w:rsid w:val="000F4678"/>
    <w:rsid w:val="00100531"/>
    <w:rsid w:val="00201DFB"/>
    <w:rsid w:val="00204A63"/>
    <w:rsid w:val="00212FF1"/>
    <w:rsid w:val="00230193"/>
    <w:rsid w:val="0025068A"/>
    <w:rsid w:val="002818D3"/>
    <w:rsid w:val="002D11A8"/>
    <w:rsid w:val="00416BAA"/>
    <w:rsid w:val="00445271"/>
    <w:rsid w:val="00475A76"/>
    <w:rsid w:val="004A0504"/>
    <w:rsid w:val="004C6A8B"/>
    <w:rsid w:val="004E38D9"/>
    <w:rsid w:val="005C2AE2"/>
    <w:rsid w:val="0066022F"/>
    <w:rsid w:val="00665EAE"/>
    <w:rsid w:val="00740D6D"/>
    <w:rsid w:val="007544FC"/>
    <w:rsid w:val="00794149"/>
    <w:rsid w:val="007B67A7"/>
    <w:rsid w:val="007C6092"/>
    <w:rsid w:val="0084433C"/>
    <w:rsid w:val="00922A95"/>
    <w:rsid w:val="00A053C6"/>
    <w:rsid w:val="00B13BF0"/>
    <w:rsid w:val="00B1733A"/>
    <w:rsid w:val="00C1285C"/>
    <w:rsid w:val="00C27B7D"/>
    <w:rsid w:val="00C35A97"/>
    <w:rsid w:val="00C37804"/>
    <w:rsid w:val="00C71AE0"/>
    <w:rsid w:val="00D1174F"/>
    <w:rsid w:val="00DC6C70"/>
    <w:rsid w:val="00DF44D4"/>
    <w:rsid w:val="00E22893"/>
    <w:rsid w:val="00E360DE"/>
    <w:rsid w:val="00E75D28"/>
    <w:rsid w:val="00E84F25"/>
    <w:rsid w:val="00EB278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932D43F-8D85-41A3-B9FF-ED668050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665EAE"/>
    <w:pPr>
      <w:spacing w:after="250"/>
    </w:pPr>
  </w:style>
  <w:style w:type="paragraph" w:customStyle="1" w:styleId="Hemstlatt">
    <w:name w:val="Hemstl_att"/>
    <w:aliases w:val="HemstPunkt,HemstPunktFlera,HemställansPunkt,Förslagstext"/>
    <w:basedOn w:val="Normal"/>
    <w:next w:val="Normal"/>
    <w:rsid w:val="00665EAE"/>
    <w:pPr>
      <w:keepLines/>
      <w:numPr>
        <w:numId w:val="1"/>
      </w:numPr>
      <w:spacing w:before="0"/>
    </w:pPr>
  </w:style>
  <w:style w:type="paragraph" w:styleId="Ballongtext">
    <w:name w:val="Balloon Text"/>
    <w:basedOn w:val="Normal"/>
    <w:semiHidden/>
    <w:rsid w:val="00665EAE"/>
    <w:rPr>
      <w:rFonts w:ascii="Tahoma" w:hAnsi="Tahoma" w:cs="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530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770</Words>
  <Characters>4275</Characters>
  <Application>Microsoft Office Word</Application>
  <DocSecurity>4</DocSecurity>
  <Lines>79</Lines>
  <Paragraphs>27</Paragraphs>
  <ScaleCrop>false</ScaleCrop>
  <HeadingPairs>
    <vt:vector size="2" baseType="variant">
      <vt:variant>
        <vt:lpstr>Rubrik</vt:lpstr>
      </vt:variant>
      <vt:variant>
        <vt:i4>1</vt:i4>
      </vt:variant>
    </vt:vector>
  </HeadingPairs>
  <TitlesOfParts>
    <vt:vector size="1" baseType="lpstr">
      <vt:lpstr>Fö246</vt:lpstr>
    </vt:vector>
  </TitlesOfParts>
  <Company>Riksdagen</Company>
  <LinksUpToDate>false</LinksUpToDate>
  <CharactersWithSpaces>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Fö246</dc:title>
  <dc:subject>Fö246</dc:subject>
  <dc:creator>Riksdagen</dc:creator>
  <cp:keywords>Riksdagen</cp:keywords>
  <dc:description/>
  <cp:lastModifiedBy>Lars Brink</cp:lastModifiedBy>
  <cp:revision>2</cp:revision>
  <cp:lastPrinted>2005-11-14T14:43:00Z</cp:lastPrinted>
  <dcterms:created xsi:type="dcterms:W3CDTF">2025-12-16T19:17:00Z</dcterms:created>
  <dcterms:modified xsi:type="dcterms:W3CDTF">2025-12-16T19:17:00Z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mot2000_423_2005-11-14</vt:lpwstr>
  </property>
  <property fmtid="{D5CDD505-2E9C-101B-9397-08002B2CF9AE}" pid="3" name="version">
    <vt:lpwstr>mot2000_416_2005-09-28</vt:lpwstr>
  </property>
  <property fmtid="{D5CDD505-2E9C-101B-9397-08002B2CF9AE}" pid="4" name="dokumenttyp">
    <vt:lpwstr>motion</vt:lpwstr>
  </property>
  <property fmtid="{D5CDD505-2E9C-101B-9397-08002B2CF9AE}" pid="5" name="Sekr">
    <vt:lpwstr>ON</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Lokaliseringen av Flygskolan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Lokaliseringen av Flygskolan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kd734</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Oscarsson och Mats Odell (kd)</vt:lpwstr>
  </property>
  <property fmtid="{D5CDD505-2E9C-101B-9397-08002B2CF9AE}" pid="26" name="MotionarLista">
    <vt:lpwstr>Oscarsson, Mikael (kd)\Odell, Mats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Oscarsson (kd), Mats Odell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Fö246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ola.nilsson@riksdagen.se</vt:lpwstr>
  </property>
  <property fmtid="{D5CDD505-2E9C-101B-9397-08002B2CF9AE}" pid="45" name="ReservUID">
    <vt:lpwstr>louise edlund</vt:lpwstr>
  </property>
  <property fmtid="{D5CDD505-2E9C-101B-9397-08002B2CF9AE}" pid="46" name="MotionID">
    <vt:lpwstr>20052006000001070100000007340069</vt:lpwstr>
  </property>
  <property fmtid="{D5CDD505-2E9C-101B-9397-08002B2CF9AE}" pid="47" name="datum">
    <vt:lpwstr>050929</vt:lpwstr>
  </property>
  <property fmtid="{D5CDD505-2E9C-101B-9397-08002B2CF9AE}" pid="48" name="avsändar-e-post">
    <vt:lpwstr>ola.nilsson@riksdagen.se</vt:lpwstr>
  </property>
  <property fmtid="{D5CDD505-2E9C-101B-9397-08002B2CF9AE}" pid="49" name="id">
    <vt:lpwstr>20052006000001070100000007340069</vt:lpwstr>
  </property>
  <property fmtid="{D5CDD505-2E9C-101B-9397-08002B2CF9AE}" pid="50" name="nummer">
    <vt:lpwstr>246</vt:lpwstr>
  </property>
  <property fmtid="{D5CDD505-2E9C-101B-9397-08002B2CF9AE}" pid="51" name="utskottsbeteckning">
    <vt:lpwstr>Fö</vt:lpwstr>
  </property>
</Properties>
</file>