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1A47" w:rsidP="00DA0661">
      <w:pPr>
        <w:pStyle w:val="Title"/>
      </w:pPr>
      <w:bookmarkStart w:id="0" w:name="Start"/>
      <w:bookmarkEnd w:id="0"/>
      <w:r>
        <w:t>Svar på fråga 2022/23:856 av Camilla Hansén (MP)</w:t>
      </w:r>
      <w:r>
        <w:br/>
        <w:t>Mänskliga rättigheter i Belarus</w:t>
      </w:r>
    </w:p>
    <w:p w:rsidR="00BC1A47" w:rsidP="002749F7">
      <w:pPr>
        <w:pStyle w:val="BodyText"/>
      </w:pPr>
      <w:r>
        <w:t xml:space="preserve">Camilla Hansén har frågat mig om vilka åtgärder som jag och regeringen </w:t>
      </w:r>
      <w:r w:rsidR="0014161A">
        <w:t>avser</w:t>
      </w:r>
      <w:r>
        <w:t xml:space="preserve"> vidta för att följa de rekommendationer som rapportören för mänskliga rättigheter i Belarus har presenterat i sin rapport till sessionen i FN:s råd för mänskliga rättigheter. </w:t>
      </w:r>
    </w:p>
    <w:p w:rsidR="001F2DBC" w:rsidP="001F2DBC">
      <w:pPr>
        <w:pStyle w:val="BodyText"/>
        <w:rPr>
          <w:color w:val="000000"/>
          <w:shd w:val="clear" w:color="auto" w:fill="FFFFFF"/>
        </w:rPr>
      </w:pPr>
      <w:r>
        <w:t>Regeringen fortsätter att följa den allvarliga situationen i Belarus noggrant</w:t>
      </w:r>
      <w:r>
        <w:rPr>
          <w:color w:val="000000"/>
          <w:shd w:val="clear" w:color="auto" w:fill="FFFFFF"/>
        </w:rPr>
        <w:t>.</w:t>
      </w:r>
      <w:r w:rsidR="007023B7">
        <w:rPr>
          <w:color w:val="000000"/>
          <w:shd w:val="clear" w:color="auto" w:fill="FFFFFF"/>
        </w:rPr>
        <w:t xml:space="preserve"> </w:t>
      </w:r>
      <w:r w:rsidR="00D04075">
        <w:t xml:space="preserve">EU:s och Sveriges politik gentemot Belarus har sin grund i ett tydligt ställningstagande för demokrati, mänskliga rättigheter och </w:t>
      </w:r>
      <w:r w:rsidR="00CD4E0B">
        <w:t>rättsstatens principer</w:t>
      </w:r>
      <w:r w:rsidR="00D04075">
        <w:t>.</w:t>
      </w:r>
      <w:r w:rsidR="00534352">
        <w:t xml:space="preserve"> </w:t>
      </w:r>
      <w:r w:rsidR="006F7C86">
        <w:t xml:space="preserve">Utrikesdepartementet har </w:t>
      </w:r>
      <w:r w:rsidR="003C6A7E">
        <w:t xml:space="preserve">också </w:t>
      </w:r>
      <w:r w:rsidR="006F7C86">
        <w:t xml:space="preserve">löpande dialog med representanter för civilsamhället och den demokratiska oppositionen i exil. </w:t>
      </w:r>
    </w:p>
    <w:p w:rsidR="00861753" w:rsidP="00534352">
      <w:pPr>
        <w:pStyle w:val="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Repressionen i Belarus fortsätter att förvärras, vilket framgår av den särskilda rapportören </w:t>
      </w:r>
      <w:r>
        <w:rPr>
          <w:color w:val="000000"/>
          <w:shd w:val="clear" w:color="auto" w:fill="FFFFFF"/>
        </w:rPr>
        <w:t>Anaïs</w:t>
      </w:r>
      <w:r>
        <w:rPr>
          <w:color w:val="000000"/>
          <w:shd w:val="clear" w:color="auto" w:fill="FFFFFF"/>
        </w:rPr>
        <w:t xml:space="preserve"> Marins </w:t>
      </w:r>
      <w:r w:rsidR="00D42EBA">
        <w:rPr>
          <w:color w:val="000000"/>
          <w:shd w:val="clear" w:color="auto" w:fill="FFFFFF"/>
        </w:rPr>
        <w:t xml:space="preserve">rapport. </w:t>
      </w:r>
      <w:r w:rsidRPr="00D04075" w:rsidR="00D42EBA">
        <w:rPr>
          <w:color w:val="000000"/>
          <w:shd w:val="clear" w:color="auto" w:fill="FFFFFF"/>
        </w:rPr>
        <w:t>Antalet</w:t>
      </w:r>
      <w:r w:rsidRPr="00D04075" w:rsidR="00F73D00">
        <w:rPr>
          <w:color w:val="000000"/>
          <w:shd w:val="clear" w:color="auto" w:fill="FFFFFF"/>
        </w:rPr>
        <w:t xml:space="preserve"> politiska fångar i </w:t>
      </w:r>
      <w:r w:rsidR="0014161A">
        <w:rPr>
          <w:color w:val="000000"/>
          <w:shd w:val="clear" w:color="auto" w:fill="FFFFFF"/>
        </w:rPr>
        <w:t>Belarus</w:t>
      </w:r>
      <w:r w:rsidRPr="00D04075" w:rsidR="00F73D00">
        <w:rPr>
          <w:color w:val="000000"/>
          <w:shd w:val="clear" w:color="auto" w:fill="FFFFFF"/>
        </w:rPr>
        <w:t xml:space="preserve"> har ökat kraftigt sedan </w:t>
      </w:r>
      <w:r w:rsidR="0014161A">
        <w:rPr>
          <w:color w:val="000000"/>
          <w:shd w:val="clear" w:color="auto" w:fill="FFFFFF"/>
        </w:rPr>
        <w:t>president</w:t>
      </w:r>
      <w:r w:rsidRPr="00D04075" w:rsidR="00F73D00">
        <w:rPr>
          <w:color w:val="000000"/>
          <w:shd w:val="clear" w:color="auto" w:fill="FFFFFF"/>
        </w:rPr>
        <w:t xml:space="preserve">valet </w:t>
      </w:r>
      <w:r w:rsidR="0014161A">
        <w:rPr>
          <w:color w:val="000000"/>
          <w:shd w:val="clear" w:color="auto" w:fill="FFFFFF"/>
        </w:rPr>
        <w:t xml:space="preserve">i augusti </w:t>
      </w:r>
      <w:r w:rsidR="00F73D00">
        <w:rPr>
          <w:color w:val="000000"/>
          <w:shd w:val="clear" w:color="auto" w:fill="FFFFFF"/>
        </w:rPr>
        <w:t xml:space="preserve">2020 </w:t>
      </w:r>
      <w:r w:rsidR="00D42EBA">
        <w:rPr>
          <w:color w:val="000000"/>
          <w:shd w:val="clear" w:color="auto" w:fill="FFFFFF"/>
        </w:rPr>
        <w:t xml:space="preserve">som skedde under icke-demokratiska former </w:t>
      </w:r>
      <w:r w:rsidRPr="00D04075" w:rsidR="00F73D00">
        <w:rPr>
          <w:color w:val="000000"/>
          <w:shd w:val="clear" w:color="auto" w:fill="FFFFFF"/>
        </w:rPr>
        <w:t xml:space="preserve">och </w:t>
      </w:r>
      <w:r>
        <w:rPr>
          <w:color w:val="000000"/>
          <w:shd w:val="clear" w:color="auto" w:fill="FFFFFF"/>
        </w:rPr>
        <w:t>uppgår nu till omkring 1 500 personer</w:t>
      </w:r>
      <w:r w:rsidR="00F73D00">
        <w:rPr>
          <w:color w:val="000000"/>
          <w:shd w:val="clear" w:color="auto" w:fill="FFFFFF"/>
        </w:rPr>
        <w:t xml:space="preserve">, </w:t>
      </w:r>
      <w:r w:rsidR="0014161A">
        <w:rPr>
          <w:color w:val="000000"/>
          <w:shd w:val="clear" w:color="auto" w:fill="FFFFFF"/>
        </w:rPr>
        <w:t xml:space="preserve">och </w:t>
      </w:r>
      <w:r w:rsidR="00F73D00">
        <w:rPr>
          <w:color w:val="000000"/>
          <w:shd w:val="clear" w:color="auto" w:fill="FFFFFF"/>
        </w:rPr>
        <w:t>där</w:t>
      </w:r>
      <w:r w:rsidR="0014161A">
        <w:rPr>
          <w:color w:val="000000"/>
          <w:shd w:val="clear" w:color="auto" w:fill="FFFFFF"/>
        </w:rPr>
        <w:t xml:space="preserve">till bedöms </w:t>
      </w:r>
      <w:r w:rsidR="00F73D00">
        <w:rPr>
          <w:color w:val="000000"/>
          <w:shd w:val="clear" w:color="auto" w:fill="FFFFFF"/>
        </w:rPr>
        <w:t xml:space="preserve">mörkertalet vara stort. </w:t>
      </w:r>
      <w:r w:rsidR="00F57F11">
        <w:rPr>
          <w:color w:val="000000"/>
          <w:shd w:val="clear" w:color="auto" w:fill="FFFFFF"/>
        </w:rPr>
        <w:t xml:space="preserve">Godtyckligt frihetsberövande och </w:t>
      </w:r>
      <w:r w:rsidRPr="00C6693E" w:rsidR="00F73D00">
        <w:rPr>
          <w:color w:val="000000"/>
          <w:shd w:val="clear" w:color="auto" w:fill="FFFFFF"/>
        </w:rPr>
        <w:t>politiskt motiverade rättegångar mot MR-försvarare och den demokratiska oppositionen</w:t>
      </w:r>
      <w:r>
        <w:rPr>
          <w:color w:val="000000"/>
          <w:shd w:val="clear" w:color="auto" w:fill="FFFFFF"/>
        </w:rPr>
        <w:t xml:space="preserve"> </w:t>
      </w:r>
      <w:r w:rsidR="006F7C86">
        <w:rPr>
          <w:color w:val="000000"/>
          <w:shd w:val="clear" w:color="auto" w:fill="FFFFFF"/>
        </w:rPr>
        <w:t>har ökat i antal</w:t>
      </w:r>
      <w:r>
        <w:rPr>
          <w:color w:val="000000"/>
          <w:shd w:val="clear" w:color="auto" w:fill="FFFFFF"/>
        </w:rPr>
        <w:t xml:space="preserve"> och </w:t>
      </w:r>
      <w:r w:rsidR="006F7C86">
        <w:rPr>
          <w:color w:val="000000"/>
          <w:shd w:val="clear" w:color="auto" w:fill="FFFFFF"/>
        </w:rPr>
        <w:t xml:space="preserve">de utdömda </w:t>
      </w:r>
      <w:r>
        <w:rPr>
          <w:color w:val="000000"/>
          <w:shd w:val="clear" w:color="auto" w:fill="FFFFFF"/>
        </w:rPr>
        <w:t>fängelsestraff</w:t>
      </w:r>
      <w:r>
        <w:rPr>
          <w:color w:val="000000"/>
          <w:shd w:val="clear" w:color="auto" w:fill="FFFFFF"/>
        </w:rPr>
        <w:t>en</w:t>
      </w:r>
      <w:r w:rsidR="006F7C86">
        <w:rPr>
          <w:color w:val="000000"/>
          <w:shd w:val="clear" w:color="auto" w:fill="FFFFFF"/>
        </w:rPr>
        <w:t xml:space="preserve"> blir</w:t>
      </w:r>
      <w:r>
        <w:rPr>
          <w:color w:val="000000"/>
          <w:shd w:val="clear" w:color="auto" w:fill="FFFFFF"/>
        </w:rPr>
        <w:t xml:space="preserve"> allt längre</w:t>
      </w:r>
      <w:r w:rsidRPr="00C6693E" w:rsidR="00F73D00">
        <w:rPr>
          <w:color w:val="000000"/>
          <w:shd w:val="clear" w:color="auto" w:fill="FFFFFF"/>
        </w:rPr>
        <w:t xml:space="preserve">. </w:t>
      </w:r>
      <w:r w:rsidR="006F7C86">
        <w:t xml:space="preserve"> </w:t>
      </w:r>
    </w:p>
    <w:p w:rsidR="00B50757" w:rsidP="00534352">
      <w:pPr>
        <w:pStyle w:val="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Regeringen har även nåtts av nyheter om flera dödsfall </w:t>
      </w:r>
      <w:r w:rsidR="00DC4F01">
        <w:rPr>
          <w:color w:val="000000"/>
          <w:shd w:val="clear" w:color="auto" w:fill="FFFFFF"/>
        </w:rPr>
        <w:t xml:space="preserve">bland </w:t>
      </w:r>
      <w:r>
        <w:rPr>
          <w:color w:val="000000"/>
          <w:shd w:val="clear" w:color="auto" w:fill="FFFFFF"/>
        </w:rPr>
        <w:t xml:space="preserve">politiska fångar i Belarus, däribland Ales </w:t>
      </w:r>
      <w:r w:rsidRPr="008A3D90">
        <w:rPr>
          <w:color w:val="000000"/>
          <w:shd w:val="clear" w:color="auto" w:fill="FFFFFF"/>
        </w:rPr>
        <w:t>Pusjkin</w:t>
      </w:r>
      <w:r w:rsidR="00DC4F01">
        <w:rPr>
          <w:color w:val="000000"/>
          <w:shd w:val="clear" w:color="auto" w:fill="FFFFFF"/>
        </w:rPr>
        <w:t>s tragiska bortgång</w:t>
      </w:r>
      <w:r>
        <w:rPr>
          <w:color w:val="000000"/>
          <w:shd w:val="clear" w:color="auto" w:fill="FFFFFF"/>
        </w:rPr>
        <w:t xml:space="preserve"> den 11 juli. Regeringen fördömer i starkaste möjliga ordalag den brutala repressionen och uppmanar </w:t>
      </w:r>
      <w:r>
        <w:rPr>
          <w:color w:val="000000"/>
          <w:shd w:val="clear" w:color="auto" w:fill="FFFFFF"/>
        </w:rPr>
        <w:t>Lukasjenkas</w:t>
      </w:r>
      <w:r>
        <w:rPr>
          <w:color w:val="000000"/>
          <w:shd w:val="clear" w:color="auto" w:fill="FFFFFF"/>
        </w:rPr>
        <w:t xml:space="preserve"> regim att </w:t>
      </w:r>
      <w:r w:rsidR="00DC4F01">
        <w:rPr>
          <w:color w:val="000000"/>
          <w:shd w:val="clear" w:color="auto" w:fill="FFFFFF"/>
        </w:rPr>
        <w:t xml:space="preserve">frige </w:t>
      </w:r>
      <w:r>
        <w:rPr>
          <w:color w:val="000000"/>
          <w:shd w:val="clear" w:color="auto" w:fill="FFFFFF"/>
        </w:rPr>
        <w:t xml:space="preserve">alla politiska fångar omedelbart. </w:t>
      </w:r>
    </w:p>
    <w:p w:rsidR="00F73D00" w:rsidP="00534352">
      <w:pPr>
        <w:pStyle w:val="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</w:t>
      </w:r>
      <w:r w:rsidR="00861753">
        <w:rPr>
          <w:color w:val="000000"/>
          <w:shd w:val="clear" w:color="auto" w:fill="FFFFFF"/>
        </w:rPr>
        <w:t>egeringen</w:t>
      </w:r>
      <w:r w:rsidR="00B5075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fördömer </w:t>
      </w:r>
      <w:r w:rsidR="00861753">
        <w:rPr>
          <w:color w:val="000000"/>
          <w:shd w:val="clear" w:color="auto" w:fill="FFFFFF"/>
        </w:rPr>
        <w:t xml:space="preserve">regelbundet </w:t>
      </w:r>
      <w:r>
        <w:rPr>
          <w:color w:val="000000"/>
          <w:shd w:val="clear" w:color="auto" w:fill="FFFFFF"/>
        </w:rPr>
        <w:t xml:space="preserve">och formellt, både bilateralt och tillsammans med övriga EU, </w:t>
      </w:r>
      <w:r w:rsidR="00DC4F01">
        <w:rPr>
          <w:color w:val="000000"/>
          <w:shd w:val="clear" w:color="auto" w:fill="FFFFFF"/>
        </w:rPr>
        <w:t>de</w:t>
      </w:r>
      <w:r w:rsidR="00861753">
        <w:rPr>
          <w:color w:val="000000"/>
          <w:shd w:val="clear" w:color="auto" w:fill="FFFFFF"/>
        </w:rPr>
        <w:t xml:space="preserve"> övergrepp</w:t>
      </w:r>
      <w:r w:rsidR="00DC4F01">
        <w:rPr>
          <w:color w:val="000000"/>
          <w:shd w:val="clear" w:color="auto" w:fill="FFFFFF"/>
        </w:rPr>
        <w:t xml:space="preserve"> som begås av den </w:t>
      </w:r>
      <w:r w:rsidR="00DC4F01">
        <w:rPr>
          <w:color w:val="000000"/>
          <w:shd w:val="clear" w:color="auto" w:fill="FFFFFF"/>
        </w:rPr>
        <w:t>belarusiska</w:t>
      </w:r>
      <w:r w:rsidR="00DC4F01">
        <w:rPr>
          <w:color w:val="000000"/>
          <w:shd w:val="clear" w:color="auto" w:fill="FFFFFF"/>
        </w:rPr>
        <w:t xml:space="preserve"> </w:t>
      </w:r>
      <w:r w:rsidR="00DC4F01">
        <w:rPr>
          <w:color w:val="000000"/>
          <w:shd w:val="clear" w:color="auto" w:fill="FFFFFF"/>
        </w:rPr>
        <w:t>regimen</w:t>
      </w:r>
      <w:r w:rsidR="00861753">
        <w:rPr>
          <w:color w:val="000000"/>
          <w:shd w:val="clear" w:color="auto" w:fill="FFFFFF"/>
        </w:rPr>
        <w:t xml:space="preserve">. </w:t>
      </w:r>
      <w:r w:rsidR="00612374">
        <w:rPr>
          <w:color w:val="000000"/>
          <w:shd w:val="clear" w:color="auto" w:fill="FFFFFF"/>
        </w:rPr>
        <w:t>Regeringen</w:t>
      </w:r>
      <w:r w:rsidRPr="00C6693E" w:rsidR="00612374">
        <w:rPr>
          <w:color w:val="000000"/>
          <w:shd w:val="clear" w:color="auto" w:fill="FFFFFF"/>
        </w:rPr>
        <w:t xml:space="preserve"> verkar </w:t>
      </w:r>
      <w:r w:rsidR="00612374">
        <w:rPr>
          <w:color w:val="000000"/>
          <w:shd w:val="clear" w:color="auto" w:fill="FFFFFF"/>
        </w:rPr>
        <w:t xml:space="preserve">aktivt inom EU </w:t>
      </w:r>
      <w:r w:rsidRPr="00C6693E" w:rsidR="00612374">
        <w:rPr>
          <w:color w:val="000000"/>
          <w:shd w:val="clear" w:color="auto" w:fill="FFFFFF"/>
        </w:rPr>
        <w:t xml:space="preserve">för </w:t>
      </w:r>
      <w:r w:rsidR="00612374">
        <w:rPr>
          <w:color w:val="000000"/>
          <w:shd w:val="clear" w:color="auto" w:fill="FFFFFF"/>
        </w:rPr>
        <w:t>skärpta</w:t>
      </w:r>
      <w:r w:rsidRPr="00C6693E" w:rsidR="00612374">
        <w:rPr>
          <w:color w:val="000000"/>
          <w:shd w:val="clear" w:color="auto" w:fill="FFFFFF"/>
        </w:rPr>
        <w:t xml:space="preserve"> sanktioner mot Belarus </w:t>
      </w:r>
      <w:r w:rsidR="00612374">
        <w:rPr>
          <w:color w:val="000000"/>
          <w:shd w:val="clear" w:color="auto" w:fill="FFFFFF"/>
        </w:rPr>
        <w:t xml:space="preserve">som reaktion på </w:t>
      </w:r>
      <w:r w:rsidRPr="00C6693E" w:rsidR="00612374">
        <w:rPr>
          <w:color w:val="000000"/>
          <w:shd w:val="clear" w:color="auto" w:fill="FFFFFF"/>
        </w:rPr>
        <w:t xml:space="preserve">den omfattande </w:t>
      </w:r>
      <w:r w:rsidR="00612374">
        <w:rPr>
          <w:color w:val="000000"/>
          <w:shd w:val="clear" w:color="auto" w:fill="FFFFFF"/>
        </w:rPr>
        <w:t xml:space="preserve">och tilltagande </w:t>
      </w:r>
      <w:r w:rsidRPr="00C6693E" w:rsidR="00612374">
        <w:rPr>
          <w:color w:val="000000"/>
          <w:shd w:val="clear" w:color="auto" w:fill="FFFFFF"/>
        </w:rPr>
        <w:t>repressionen i landet</w:t>
      </w:r>
      <w:r w:rsidR="00612374">
        <w:rPr>
          <w:color w:val="000000"/>
          <w:shd w:val="clear" w:color="auto" w:fill="FFFFFF"/>
        </w:rPr>
        <w:t>,</w:t>
      </w:r>
      <w:r w:rsidRPr="00C6693E" w:rsidR="0061237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och</w:t>
      </w:r>
      <w:r w:rsidRPr="00C6693E" w:rsidR="00612374">
        <w:rPr>
          <w:color w:val="000000"/>
          <w:shd w:val="clear" w:color="auto" w:fill="FFFFFF"/>
        </w:rPr>
        <w:t xml:space="preserve"> </w:t>
      </w:r>
      <w:r w:rsidR="00612374">
        <w:rPr>
          <w:color w:val="000000"/>
          <w:shd w:val="clear" w:color="auto" w:fill="FFFFFF"/>
        </w:rPr>
        <w:t>på landets stöd till</w:t>
      </w:r>
      <w:r w:rsidRPr="00C6693E" w:rsidR="00612374">
        <w:rPr>
          <w:color w:val="000000"/>
          <w:shd w:val="clear" w:color="auto" w:fill="FFFFFF"/>
        </w:rPr>
        <w:t xml:space="preserve"> Rysslands aggression </w:t>
      </w:r>
      <w:r w:rsidR="00CC3836">
        <w:rPr>
          <w:color w:val="000000"/>
          <w:shd w:val="clear" w:color="auto" w:fill="FFFFFF"/>
        </w:rPr>
        <w:t>mot</w:t>
      </w:r>
      <w:r w:rsidRPr="00C6693E" w:rsidR="00612374">
        <w:rPr>
          <w:color w:val="000000"/>
          <w:shd w:val="clear" w:color="auto" w:fill="FFFFFF"/>
        </w:rPr>
        <w:t xml:space="preserve"> Ukraina. </w:t>
      </w:r>
    </w:p>
    <w:p w:rsidR="007023B7" w:rsidP="006A12F1">
      <w:pPr>
        <w:pStyle w:val="BodyText"/>
      </w:pPr>
    </w:p>
    <w:p w:rsidR="00BC1A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C59B61B13CD4352BA2930FF5DCD779C"/>
          </w:placeholder>
          <w:dataBinding w:xpath="/ns0:DocumentInfo[1]/ns0:BaseInfo[1]/ns0:HeaderDate[1]" w:storeItemID="{E2D1736D-73BB-413F-A6FA-C723F91DDBB7}" w:prefixMappings="xmlns:ns0='http://lp/documentinfo/RK' "/>
          <w:date w:fullDate="2023-07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2EBA">
            <w:t>26 juli 2023</w:t>
          </w:r>
        </w:sdtContent>
      </w:sdt>
    </w:p>
    <w:p w:rsidR="00BC1A47" w:rsidP="004E7A8F">
      <w:pPr>
        <w:pStyle w:val="Brdtextutanavstnd"/>
      </w:pPr>
    </w:p>
    <w:p w:rsidR="00BC1A47" w:rsidP="004E7A8F">
      <w:pPr>
        <w:pStyle w:val="Brdtextutanavstnd"/>
      </w:pPr>
    </w:p>
    <w:p w:rsidR="00BC1A47" w:rsidP="004E7A8F">
      <w:pPr>
        <w:pStyle w:val="Brdtextutanavstnd"/>
      </w:pPr>
    </w:p>
    <w:p w:rsidR="00BC1A47" w:rsidP="00422A41">
      <w:pPr>
        <w:pStyle w:val="BodyText"/>
      </w:pPr>
      <w:r>
        <w:t>Tobias Billström</w:t>
      </w:r>
    </w:p>
    <w:p w:rsidR="00BC1A4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C1A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C1A47" w:rsidRPr="007D73AB" w:rsidP="00340DE0">
          <w:pPr>
            <w:pStyle w:val="Header"/>
          </w:pPr>
        </w:p>
      </w:tc>
      <w:tc>
        <w:tcPr>
          <w:tcW w:w="1134" w:type="dxa"/>
        </w:tcPr>
        <w:p w:rsidR="00BC1A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C1A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C1A47" w:rsidRPr="00710A6C" w:rsidP="00EE3C0F">
          <w:pPr>
            <w:pStyle w:val="Header"/>
            <w:rPr>
              <w:b/>
            </w:rPr>
          </w:pPr>
        </w:p>
        <w:p w:rsidR="00BC1A47" w:rsidP="00EE3C0F">
          <w:pPr>
            <w:pStyle w:val="Header"/>
          </w:pPr>
        </w:p>
        <w:p w:rsidR="00BC1A47" w:rsidP="00EE3C0F">
          <w:pPr>
            <w:pStyle w:val="Header"/>
          </w:pPr>
        </w:p>
        <w:p w:rsidR="00BC1A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EA01B632D14577A61F83004A1318F7"/>
            </w:placeholder>
            <w:dataBinding w:xpath="/ns0:DocumentInfo[1]/ns0:BaseInfo[1]/ns0:Dnr[1]" w:storeItemID="{E2D1736D-73BB-413F-A6FA-C723F91DDBB7}" w:prefixMappings="xmlns:ns0='http://lp/documentinfo/RK' "/>
            <w:text/>
          </w:sdtPr>
          <w:sdtContent>
            <w:p w:rsidR="00BC1A47" w:rsidP="00EE3C0F">
              <w:pPr>
                <w:pStyle w:val="Header"/>
              </w:pPr>
              <w:r>
                <w:t>UD2023/</w:t>
              </w:r>
              <w:r>
                <w:t>10158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6ED858827F433B9C9645AA7DA6EAE4"/>
            </w:placeholder>
            <w:showingPlcHdr/>
            <w:dataBinding w:xpath="/ns0:DocumentInfo[1]/ns0:BaseInfo[1]/ns0:DocNumber[1]" w:storeItemID="{E2D1736D-73BB-413F-A6FA-C723F91DDBB7}" w:prefixMappings="xmlns:ns0='http://lp/documentinfo/RK' "/>
            <w:text/>
          </w:sdtPr>
          <w:sdtContent>
            <w:p w:rsidR="00BC1A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C1A47" w:rsidP="00EE3C0F">
          <w:pPr>
            <w:pStyle w:val="Header"/>
          </w:pPr>
        </w:p>
      </w:tc>
      <w:tc>
        <w:tcPr>
          <w:tcW w:w="1134" w:type="dxa"/>
        </w:tcPr>
        <w:p w:rsidR="00BC1A47" w:rsidP="0094502D">
          <w:pPr>
            <w:pStyle w:val="Header"/>
          </w:pPr>
        </w:p>
        <w:p w:rsidR="00BC1A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ECB550E8A194157B13DDB7BC4535F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1A47" w:rsidRPr="00BC1A47" w:rsidP="00340DE0">
              <w:pPr>
                <w:pStyle w:val="Header"/>
                <w:rPr>
                  <w:b/>
                </w:rPr>
              </w:pPr>
              <w:r w:rsidRPr="00BC1A47">
                <w:rPr>
                  <w:b/>
                </w:rPr>
                <w:t>Utrikesdepartementet</w:t>
              </w:r>
            </w:p>
            <w:p w:rsidR="00F01464" w:rsidP="00340DE0">
              <w:pPr>
                <w:pStyle w:val="Header"/>
              </w:pPr>
              <w:r w:rsidRPr="00BC1A47">
                <w:t>Utrikesministern</w:t>
              </w:r>
            </w:p>
            <w:p w:rsidR="00F01464" w:rsidP="00340DE0">
              <w:pPr>
                <w:pStyle w:val="Header"/>
              </w:pPr>
            </w:p>
            <w:p w:rsidR="00BC1A4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64A8B07EB34D09A2DD57351C5608CE"/>
          </w:placeholder>
          <w:dataBinding w:xpath="/ns0:DocumentInfo[1]/ns0:BaseInfo[1]/ns0:Recipient[1]" w:storeItemID="{E2D1736D-73BB-413F-A6FA-C723F91DDBB7}" w:prefixMappings="xmlns:ns0='http://lp/documentinfo/RK' "/>
          <w:text w:multiLine="1"/>
        </w:sdtPr>
        <w:sdtContent>
          <w:tc>
            <w:tcPr>
              <w:tcW w:w="3170" w:type="dxa"/>
            </w:tcPr>
            <w:p w:rsidR="00BC1A4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C1A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416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EA01B632D14577A61F83004A131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E46A5-9932-4D79-87E4-19A864FD80B4}"/>
      </w:docPartPr>
      <w:docPartBody>
        <w:p w:rsidR="00EE0AF3" w:rsidP="00290E30">
          <w:pPr>
            <w:pStyle w:val="DDEA01B632D14577A61F83004A1318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6ED858827F433B9C9645AA7DA6E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DA0BE-10AA-4A53-AD4B-DABD7C057AD4}"/>
      </w:docPartPr>
      <w:docPartBody>
        <w:p w:rsidR="00EE0AF3" w:rsidP="00290E30">
          <w:pPr>
            <w:pStyle w:val="FA6ED858827F433B9C9645AA7DA6EA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CB550E8A194157B13DDB7BC4535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2DA8D-FAD3-43FF-8EC1-FA36D3D689A1}"/>
      </w:docPartPr>
      <w:docPartBody>
        <w:p w:rsidR="00EE0AF3" w:rsidP="00290E30">
          <w:pPr>
            <w:pStyle w:val="6ECB550E8A194157B13DDB7BC4535F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64A8B07EB34D09A2DD57351C560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39C61-0F2F-4515-9E39-3DD7F1400040}"/>
      </w:docPartPr>
      <w:docPartBody>
        <w:p w:rsidR="00EE0AF3" w:rsidP="00290E30">
          <w:pPr>
            <w:pStyle w:val="A664A8B07EB34D09A2DD57351C5608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59B61B13CD4352BA2930FF5DCD7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C46E3-AAD2-4271-AB0C-1D18AB8461BB}"/>
      </w:docPartPr>
      <w:docPartBody>
        <w:p w:rsidR="00EE0AF3" w:rsidP="00290E30">
          <w:pPr>
            <w:pStyle w:val="2C59B61B13CD4352BA2930FF5DCD779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E30"/>
    <w:rPr>
      <w:noProof w:val="0"/>
      <w:color w:val="808080"/>
    </w:rPr>
  </w:style>
  <w:style w:type="paragraph" w:customStyle="1" w:styleId="DDEA01B632D14577A61F83004A1318F7">
    <w:name w:val="DDEA01B632D14577A61F83004A1318F7"/>
    <w:rsid w:val="00290E30"/>
  </w:style>
  <w:style w:type="paragraph" w:customStyle="1" w:styleId="A664A8B07EB34D09A2DD57351C5608CE">
    <w:name w:val="A664A8B07EB34D09A2DD57351C5608CE"/>
    <w:rsid w:val="00290E30"/>
  </w:style>
  <w:style w:type="paragraph" w:customStyle="1" w:styleId="FA6ED858827F433B9C9645AA7DA6EAE41">
    <w:name w:val="FA6ED858827F433B9C9645AA7DA6EAE41"/>
    <w:rsid w:val="00290E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CB550E8A194157B13DDB7BC4535F0A1">
    <w:name w:val="6ECB550E8A194157B13DDB7BC4535F0A1"/>
    <w:rsid w:val="00290E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59B61B13CD4352BA2930FF5DCD779C">
    <w:name w:val="2C59B61B13CD4352BA2930FF5DCD779C"/>
    <w:rsid w:val="00290E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2023-07-26T00:00:00</HeaderDate>
    <Office/>
    <Dnr>UD2023/10158</Dnr>
    <ParagrafNr/>
    <DocumentTitle/>
    <VisitingAddress/>
    <Extra1/>
    <Extra2/>
    <Extra3>Camilla Hansén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3f93b8d1-8444-4799-8e5a-a0d9454c82fd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D324-069B-4589-8CDF-83C47B506E79}"/>
</file>

<file path=customXml/itemProps2.xml><?xml version="1.0" encoding="utf-8"?>
<ds:datastoreItem xmlns:ds="http://schemas.openxmlformats.org/officeDocument/2006/customXml" ds:itemID="{16A6ADF9-9D34-4B3E-ADCA-65E50310544D}"/>
</file>

<file path=customXml/itemProps3.xml><?xml version="1.0" encoding="utf-8"?>
<ds:datastoreItem xmlns:ds="http://schemas.openxmlformats.org/officeDocument/2006/customXml" ds:itemID="{E2D1736D-73BB-413F-A6FA-C723F91DDBB7}"/>
</file>

<file path=customXml/itemProps4.xml><?xml version="1.0" encoding="utf-8"?>
<ds:datastoreItem xmlns:ds="http://schemas.openxmlformats.org/officeDocument/2006/customXml" ds:itemID="{6B4F6D4F-41B7-4393-B988-C39721A6C39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Rd-fråga 856 - Mänskliga rättigheter i Belarus.docx</dc:title>
  <cp:revision>4</cp:revision>
  <dcterms:created xsi:type="dcterms:W3CDTF">2023-07-25T08:53:00Z</dcterms:created>
  <dcterms:modified xsi:type="dcterms:W3CDTF">2023-07-26T12:00:00Z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