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4 maj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13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Jenny Petersson (M) fr.o.m. den 7 maj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Lars Püss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rättsläget för personlig assistans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Måndagen den 21 maj kl. 11.00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 Torsdagen den 26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2017/18:496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Östersjön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2017/18:245 Nya skatteregler för företagssektorn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2017/18:99 Vårändringsbudget för 2018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2017/18:4163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2017/18:100 2018 års ekonomiska vårproposition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2017/18:4156 av Annie Lööf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2017/18:4161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FiU, KU (yrk. 2)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2017/18:4162 av Ulf Kristersson och Elisabeth Svantesson (båda 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FiU, KU (yrk. 2)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2017/18:4166 av Jan Björklund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2017/18:4167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2017/18:229 Miljöinformation om drivmedel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2017/18:4138 av Jens Holm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2017/18:4152 av Kristina Yngwe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2017/18:237 Elmarknadsfrågor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2017/18:4136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2017/18:98 Redovisning av skatteutgifter 2018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2017/18:4168 av Olle Felten m.fl. (-)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2017/18:4169 av David Lång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2017/18:238 En klimatstrategi för Sverige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2017/18:4148 av Olle Felten m.fl. (-)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2017/18:4153 av Kristina Yngwe m.fl. (C, 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2017/18:4154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2017/18:501 av Jonas Sjöstedt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SJ:s utveckling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2017/18:450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Regelförbättringar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2017/18:485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Gotland som pilotprojekt för självförsörjande energisystem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2017/18:503 av Emma Wallrup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Förnybar energi på Gotland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2017/18:408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Vägslitageavgift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2017/18:433 av Richard Jomshof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Icke-medicinsk omskärelse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2017/18:455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Vårdköerna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2017/18:470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Ungas psykiska 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2017/18:507 av Jeff Ahl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EU-avgiften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2017/18:509 av Carl Schlyter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EU-domstolens avgörande kring tvistlösning och CETA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2017/18:508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Etablering av pråmtrafiken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2017/18:512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Trafiksäkerheten på E18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4 maj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2018-05-04</SAFIR_Sammantradesdatum_Doc>
    <SAFIR_SammantradeID xmlns="C07A1A6C-0B19-41D9-BDF8-F523BA3921EB">98bc48d6-6997-4907-863c-a36800b6f96e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2C906-0944-4A81-8830-16486A44DD9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