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E0D" w:rsidRPr="00E437E4" w:rsidRDefault="009B2E0D">
      <w:pPr>
        <w:pStyle w:val="Frslagsrubrik"/>
      </w:pPr>
      <w:r w:rsidRPr="00E437E4">
        <w:t>Förslag till riksdagsbeslut</w:t>
      </w:r>
    </w:p>
    <w:p w:rsidR="009B2E0D" w:rsidRPr="00E437E4" w:rsidRDefault="009B2E0D">
      <w:pPr>
        <w:pStyle w:val="Hemstlatt"/>
        <w:ind w:left="0"/>
      </w:pPr>
      <w:r w:rsidRPr="00E437E4">
        <w:t>Riksdagen tillkännager för regeringen som sin mening vad som anförs i motionen om glesbygdsstöd.</w:t>
      </w:r>
    </w:p>
    <w:p w:rsidR="009B2E0D" w:rsidRPr="00E437E4" w:rsidRDefault="009B2E0D">
      <w:pPr>
        <w:pStyle w:val="Rubrik1"/>
      </w:pPr>
      <w:r w:rsidRPr="00E437E4">
        <w:t>Motivering</w:t>
      </w:r>
    </w:p>
    <w:p w:rsidR="009B2E0D" w:rsidRPr="00E437E4" w:rsidRDefault="009B2E0D">
      <w:r w:rsidRPr="00E437E4">
        <w:t>Sverige har under många år arbetat med särskilda åtgärder riktade mot ge</w:t>
      </w:r>
      <w:r w:rsidRPr="00E437E4">
        <w:t>o</w:t>
      </w:r>
      <w:r w:rsidRPr="00E437E4">
        <w:t>grafiskt avgränsade områden. Detta syftade till att underlätta och stödja s</w:t>
      </w:r>
      <w:r w:rsidRPr="00E437E4">
        <w:t>o</w:t>
      </w:r>
      <w:r w:rsidRPr="00E437E4">
        <w:t>cioekonomisk utveckling i områden med brett utanförskap samt områden som överlag har varit missgynnade av olika skäl. Glesbygden har under lång tid avfolkats och de åtgärder som hittills prövats har överlag inte klarat att vända utvecklingen.</w:t>
      </w:r>
    </w:p>
    <w:p w:rsidR="009B2E0D" w:rsidRPr="00E437E4" w:rsidRDefault="009B2E0D">
      <w:pPr>
        <w:pStyle w:val="Normaltindrag"/>
      </w:pPr>
      <w:r w:rsidRPr="00E437E4">
        <w:t>Regeringen har tydligt deklarerat sig ha ambitionen att hela Sverige ska leva. Redan i dag finns via regionala tillväxtmedel möjlighet att stödja ko</w:t>
      </w:r>
      <w:r w:rsidRPr="00E437E4">
        <w:t>m</w:t>
      </w:r>
      <w:r w:rsidRPr="00E437E4">
        <w:t>mersiell service på landsbygd i huvudsak under uppstartsfasen. En annan väg att uppnå detta mål kan vara att se över möjligheten att införa liknande stim</w:t>
      </w:r>
      <w:r w:rsidRPr="00E437E4">
        <w:t>u</w:t>
      </w:r>
      <w:r w:rsidRPr="00E437E4">
        <w:t>lanser för arbete och näringsverksamhet i glesbygd som genomförs på prov i de så kallade nystartszonerna, det vill säga att begreppet nystartszon utvidgas från att omfatta utanförskapsområden i städer till att även omfatta glest befo</w:t>
      </w:r>
      <w:r w:rsidRPr="00E437E4">
        <w:t>l</w:t>
      </w:r>
      <w:r w:rsidRPr="00E437E4">
        <w:t>kade områden, ofta med minskande befolkning. Enligt Tillväxtverket defini</w:t>
      </w:r>
      <w:r w:rsidRPr="00E437E4">
        <w:t>e</w:t>
      </w:r>
      <w:r w:rsidRPr="00E437E4">
        <w:t>ras glesbygd som områden med mer än 45 minuters r</w:t>
      </w:r>
      <w:r w:rsidRPr="00E437E4">
        <w:t>esa med motorfordon till tätort med mer än 3 000 invånare.</w:t>
      </w:r>
    </w:p>
    <w:p w:rsidR="009B2E0D" w:rsidRPr="00E437E4" w:rsidRDefault="009B2E0D">
      <w:pPr>
        <w:pStyle w:val="Normaltindrag"/>
      </w:pPr>
      <w:r w:rsidRPr="00E437E4">
        <w:t>Även om en bygds förutsättningar i grunden är avhängigt av tillgången till arbete bör även möjligheten att bättre understödja offentliga institutioners verksamhet nogsamt ses över. Tillgång till vård, skola och annan offentlig omsorg är även det av stor vikt för en bygds förmåga att överleva på sikt. Detta är en problematik som särskilt påverkar glesbygden och även detta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7E4">
        <w:trPr>
          <w:cantSplit/>
        </w:trPr>
        <w:tc>
          <w:tcPr>
            <w:tcW w:w="3046" w:type="dxa"/>
          </w:tcPr>
          <w:p w:rsidR="009B2E0D" w:rsidRPr="00E437E4" w:rsidRDefault="009B2E0D">
            <w:pPr>
              <w:pStyle w:val="UnderskriftDatum"/>
              <w:spacing w:before="240"/>
            </w:pPr>
            <w:r w:rsidRPr="00E437E4">
              <w:lastRenderedPageBreak/>
              <w:t>Stockholm den 3 oktober 2013</w:t>
            </w:r>
          </w:p>
        </w:tc>
        <w:tc>
          <w:tcPr>
            <w:tcW w:w="3047" w:type="dxa"/>
          </w:tcPr>
          <w:p w:rsidR="009B2E0D" w:rsidRPr="00E437E4" w:rsidRDefault="009B2E0D">
            <w:pPr>
              <w:pStyle w:val="Underskrifter"/>
              <w:spacing w:before="240"/>
            </w:pPr>
          </w:p>
        </w:tc>
      </w:tr>
      <w:tr w:rsidR="00000000" w:rsidRPr="00E437E4">
        <w:trPr>
          <w:cantSplit/>
        </w:trPr>
        <w:tc>
          <w:tcPr>
            <w:tcW w:w="3046" w:type="dxa"/>
          </w:tcPr>
          <w:p w:rsidR="009B2E0D" w:rsidRPr="00E437E4" w:rsidRDefault="009B2E0D">
            <w:pPr>
              <w:pStyle w:val="Underskrifter"/>
            </w:pPr>
            <w:r w:rsidRPr="00E437E4">
              <w:t>Rune Wikström (M)</w:t>
            </w:r>
          </w:p>
        </w:tc>
        <w:tc>
          <w:tcPr>
            <w:tcW w:w="3046" w:type="dxa"/>
          </w:tcPr>
          <w:p w:rsidR="009B2E0D" w:rsidRPr="00E437E4" w:rsidRDefault="009B2E0D">
            <w:pPr>
              <w:pStyle w:val="Underskrifter"/>
            </w:pPr>
          </w:p>
        </w:tc>
      </w:tr>
    </w:tbl>
    <w:p w:rsidR="009B2E0D" w:rsidRPr="00E437E4" w:rsidRDefault="009B2E0D">
      <w:pPr>
        <w:pStyle w:val="Normaltindrag"/>
      </w:pPr>
    </w:p>
    <w:sectPr w:rsidR="009B2E0D" w:rsidRPr="00E437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E0D" w:rsidRPr="00E437E4" w:rsidRDefault="009B2E0D">
      <w:r w:rsidRPr="00E437E4">
        <w:separator/>
      </w:r>
    </w:p>
  </w:endnote>
  <w:endnote w:type="continuationSeparator" w:id="0">
    <w:p w:rsidR="009B2E0D" w:rsidRPr="00E437E4" w:rsidRDefault="009B2E0D">
      <w:r w:rsidRPr="00E43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0D" w:rsidRPr="00E437E4" w:rsidRDefault="00E437E4">
    <w:pPr>
      <w:pStyle w:val="Sidfot"/>
    </w:pPr>
    <w:r w:rsidRPr="00E437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2087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E0D" w:rsidRDefault="009B2E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E0D" w:rsidRDefault="009B2E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0D" w:rsidRPr="00E437E4" w:rsidRDefault="00E437E4">
    <w:pPr>
      <w:pStyle w:val="Sidfot"/>
    </w:pPr>
    <w:r w:rsidRPr="00E437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450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E0D" w:rsidRDefault="009B2E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E0D" w:rsidRDefault="009B2E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0D" w:rsidRPr="00E437E4" w:rsidRDefault="00E437E4">
    <w:pPr>
      <w:pStyle w:val="Sidfot"/>
    </w:pPr>
    <w:r w:rsidRPr="00E437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169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E0D" w:rsidRDefault="009B2E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E0D" w:rsidRDefault="009B2E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E0D" w:rsidRPr="00E437E4" w:rsidRDefault="009B2E0D">
      <w:r w:rsidRPr="00E437E4">
        <w:separator/>
      </w:r>
    </w:p>
  </w:footnote>
  <w:footnote w:type="continuationSeparator" w:id="0">
    <w:p w:rsidR="009B2E0D" w:rsidRPr="00E437E4" w:rsidRDefault="009B2E0D">
      <w:r w:rsidRPr="00E437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0D" w:rsidRPr="00E437E4" w:rsidRDefault="00E437E4">
    <w:pPr>
      <w:pStyle w:val="Sidhuvud"/>
    </w:pPr>
    <w:r w:rsidRPr="00E437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766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E0D" w:rsidRDefault="009B2E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E0D" w:rsidRDefault="009B2E0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0D" w:rsidRPr="00E437E4" w:rsidRDefault="00E437E4">
    <w:pPr>
      <w:pStyle w:val="Sidhuvud"/>
    </w:pPr>
    <w:r w:rsidRPr="00E437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514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E0D" w:rsidRDefault="009B2E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E0D" w:rsidRDefault="009B2E0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0D" w:rsidRPr="00E437E4" w:rsidRDefault="009B2E0D">
    <w:pPr>
      <w:pStyle w:val="FSHNormal"/>
      <w:tabs>
        <w:tab w:val="right" w:pos="5840"/>
      </w:tabs>
    </w:pPr>
    <w:r w:rsidRPr="00E437E4">
      <w:br/>
    </w:r>
    <w:r w:rsidRPr="00E437E4">
      <w:fldChar w:fldCharType="begin" w:fldLock="1"/>
    </w:r>
    <w:r w:rsidRPr="00E437E4">
      <w:instrText xml:space="preserve"> DOCPROPERTY</w:instrText>
    </w:r>
    <w:r w:rsidRPr="00E437E4">
      <w:rPr>
        <w:sz w:val="18"/>
      </w:rPr>
      <w:instrText xml:space="preserve"> "YearUser" *\charformat </w:instrText>
    </w:r>
    <w:r w:rsidRPr="00E437E4">
      <w:fldChar w:fldCharType="separate"/>
    </w:r>
    <w:r w:rsidRPr="00E437E4">
      <w:t>2013/14</w:t>
    </w:r>
    <w:r w:rsidRPr="00E437E4">
      <w:fldChar w:fldCharType="end"/>
    </w:r>
    <w:r w:rsidRPr="00E437E4">
      <w:t xml:space="preserve"> </w:t>
    </w:r>
    <w:r w:rsidRPr="00E437E4">
      <w:tab/>
      <w:t xml:space="preserve">mnr: </w:t>
    </w:r>
    <w:r w:rsidRPr="00E437E4">
      <w:fldChar w:fldCharType="begin" w:fldLock="1"/>
    </w:r>
    <w:r w:rsidRPr="00E437E4">
      <w:instrText xml:space="preserve"> DOCPROPERTY</w:instrText>
    </w:r>
    <w:r w:rsidRPr="00E437E4">
      <w:rPr>
        <w:sz w:val="18"/>
      </w:rPr>
      <w:instrText xml:space="preserve"> "Motionsnummer" *\charformat </w:instrText>
    </w:r>
    <w:r w:rsidRPr="00E437E4">
      <w:fldChar w:fldCharType="separate"/>
    </w:r>
    <w:r w:rsidRPr="00E437E4">
      <w:t>Sf358</w:t>
    </w:r>
    <w:r w:rsidRPr="00E437E4">
      <w:fldChar w:fldCharType="end"/>
    </w:r>
    <w:r w:rsidRPr="00E437E4">
      <w:br/>
    </w:r>
    <w:r w:rsidRPr="00E437E4">
      <w:fldChar w:fldCharType="begin" w:fldLock="1"/>
    </w:r>
    <w:r w:rsidRPr="00E437E4">
      <w:instrText xml:space="preserve"> DOCPROPERTY</w:instrText>
    </w:r>
    <w:r w:rsidRPr="00E437E4">
      <w:rPr>
        <w:sz w:val="18"/>
      </w:rPr>
      <w:instrText xml:space="preserve"> "Samling" *\charformat </w:instrText>
    </w:r>
    <w:r w:rsidRPr="00E437E4">
      <w:fldChar w:fldCharType="end"/>
    </w:r>
    <w:r w:rsidRPr="00E437E4">
      <w:tab/>
      <w:t xml:space="preserve">pnr: </w:t>
    </w:r>
    <w:r w:rsidRPr="00E437E4">
      <w:fldChar w:fldCharType="begin" w:fldLock="1"/>
    </w:r>
    <w:r w:rsidRPr="00E437E4">
      <w:instrText xml:space="preserve"> DOCPROPERTY</w:instrText>
    </w:r>
    <w:r w:rsidRPr="00E437E4">
      <w:rPr>
        <w:sz w:val="18"/>
      </w:rPr>
      <w:instrText xml:space="preserve"> "Partinummer" *\charformat </w:instrText>
    </w:r>
    <w:r w:rsidRPr="00E437E4">
      <w:fldChar w:fldCharType="separate"/>
    </w:r>
    <w:r w:rsidRPr="00E437E4">
      <w:t>M1122</w:t>
    </w:r>
    <w:r w:rsidRPr="00E437E4">
      <w:fldChar w:fldCharType="end"/>
    </w:r>
  </w:p>
  <w:p w:rsidR="009B2E0D" w:rsidRPr="00E437E4" w:rsidRDefault="009B2E0D">
    <w:pPr>
      <w:pStyle w:val="FSHRub1"/>
    </w:pPr>
    <w:r w:rsidRPr="00E437E4">
      <w:t>Motion till riksdagen</w:t>
    </w:r>
    <w:r w:rsidRPr="00E437E4">
      <w:br/>
    </w:r>
    <w:r w:rsidRPr="00E437E4">
      <w:fldChar w:fldCharType="begin" w:fldLock="1"/>
    </w:r>
    <w:r w:rsidRPr="00E437E4">
      <w:instrText xml:space="preserve"> DOCPROPERTY "YearUser" *\charformat </w:instrText>
    </w:r>
    <w:r w:rsidRPr="00E437E4">
      <w:fldChar w:fldCharType="separate"/>
    </w:r>
    <w:r w:rsidRPr="00E437E4">
      <w:t>2013/14</w:t>
    </w:r>
    <w:r w:rsidRPr="00E437E4">
      <w:fldChar w:fldCharType="end"/>
    </w:r>
    <w:r w:rsidRPr="00E437E4">
      <w:t>:</w:t>
    </w:r>
    <w:r w:rsidRPr="00E437E4">
      <w:fldChar w:fldCharType="begin" w:fldLock="1"/>
    </w:r>
    <w:r w:rsidRPr="00E437E4">
      <w:instrText xml:space="preserve"> DOCPROPERTY "Motionsnummer" *\charformat </w:instrText>
    </w:r>
    <w:r w:rsidRPr="00E437E4">
      <w:fldChar w:fldCharType="separate"/>
    </w:r>
    <w:r w:rsidRPr="00E437E4">
      <w:t>Sf358</w:t>
    </w:r>
    <w:r w:rsidRPr="00E437E4">
      <w:fldChar w:fldCharType="end"/>
    </w:r>
  </w:p>
  <w:p w:rsidR="009B2E0D" w:rsidRPr="00E437E4" w:rsidRDefault="009B2E0D">
    <w:pPr>
      <w:pStyle w:val="FSHNormalS5"/>
    </w:pPr>
    <w:r w:rsidRPr="00E437E4">
      <w:fldChar w:fldCharType="begin" w:fldLock="1"/>
    </w:r>
    <w:r w:rsidRPr="00E437E4">
      <w:instrText xml:space="preserve"> DOCPROPERTY "MotionarText" *\charformat </w:instrText>
    </w:r>
    <w:r w:rsidRPr="00E437E4">
      <w:fldChar w:fldCharType="separate"/>
    </w:r>
    <w:r w:rsidRPr="00E437E4">
      <w:t>av Rune Wikström (M)</w:t>
    </w:r>
    <w:r w:rsidRPr="00E437E4">
      <w:fldChar w:fldCharType="end"/>
    </w:r>
    <w:r w:rsidRPr="00E437E4">
      <w:br/>
    </w:r>
    <w:r w:rsidRPr="00E437E4">
      <w:fldChar w:fldCharType="begin" w:fldLock="1"/>
    </w:r>
    <w:r w:rsidRPr="00E437E4">
      <w:instrText xml:space="preserve"> DOCPROPERTY "SvarFrasKort" *\charformat </w:instrText>
    </w:r>
    <w:r w:rsidRPr="00E437E4">
      <w:fldChar w:fldCharType="end"/>
    </w:r>
  </w:p>
  <w:p w:rsidR="009B2E0D" w:rsidRPr="00E437E4" w:rsidRDefault="009B2E0D">
    <w:pPr>
      <w:pStyle w:val="FSHTitel"/>
    </w:pPr>
    <w:r w:rsidRPr="00E437E4">
      <w:fldChar w:fldCharType="begin" w:fldLock="1"/>
    </w:r>
    <w:r w:rsidRPr="00E437E4">
      <w:instrText xml:space="preserve"> DOCPROPERTY</w:instrText>
    </w:r>
    <w:r w:rsidRPr="00E437E4">
      <w:rPr>
        <w:sz w:val="18"/>
      </w:rPr>
      <w:instrText xml:space="preserve"> "RubrikSvar" *\charformat </w:instrText>
    </w:r>
    <w:r w:rsidRPr="00E437E4">
      <w:fldChar w:fldCharType="separate"/>
    </w:r>
    <w:r w:rsidRPr="00E437E4">
      <w:t>Sänkt arbetsgivaravgift i glesbygd</w:t>
    </w:r>
    <w:r w:rsidRPr="00E437E4">
      <w:fldChar w:fldCharType="end"/>
    </w:r>
  </w:p>
  <w:p w:rsidR="009B2E0D" w:rsidRPr="00E437E4" w:rsidRDefault="009B2E0D">
    <w:pPr>
      <w:pStyle w:val="Normal00"/>
    </w:pPr>
  </w:p>
  <w:p w:rsidR="009B2E0D" w:rsidRPr="00E437E4" w:rsidRDefault="009B2E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43750965">
    <w:abstractNumId w:val="13"/>
  </w:num>
  <w:num w:numId="2" w16cid:durableId="1922830318">
    <w:abstractNumId w:val="11"/>
  </w:num>
  <w:num w:numId="3" w16cid:durableId="1149788933">
    <w:abstractNumId w:val="14"/>
  </w:num>
  <w:num w:numId="4" w16cid:durableId="1985045011">
    <w:abstractNumId w:val="8"/>
  </w:num>
  <w:num w:numId="5" w16cid:durableId="1179582985">
    <w:abstractNumId w:val="3"/>
  </w:num>
  <w:num w:numId="6" w16cid:durableId="864561051">
    <w:abstractNumId w:val="2"/>
  </w:num>
  <w:num w:numId="7" w16cid:durableId="816067463">
    <w:abstractNumId w:val="1"/>
  </w:num>
  <w:num w:numId="8" w16cid:durableId="1880698346">
    <w:abstractNumId w:val="0"/>
  </w:num>
  <w:num w:numId="9" w16cid:durableId="670988742">
    <w:abstractNumId w:val="9"/>
  </w:num>
  <w:num w:numId="10" w16cid:durableId="108404092">
    <w:abstractNumId w:val="7"/>
  </w:num>
  <w:num w:numId="11" w16cid:durableId="1357079819">
    <w:abstractNumId w:val="6"/>
  </w:num>
  <w:num w:numId="12" w16cid:durableId="581987432">
    <w:abstractNumId w:val="5"/>
  </w:num>
  <w:num w:numId="13" w16cid:durableId="701978092">
    <w:abstractNumId w:val="4"/>
  </w:num>
  <w:num w:numId="14" w16cid:durableId="358747174">
    <w:abstractNumId w:val="16"/>
  </w:num>
  <w:num w:numId="15" w16cid:durableId="856121953">
    <w:abstractNumId w:val="12"/>
  </w:num>
  <w:num w:numId="16" w16cid:durableId="1795444769">
    <w:abstractNumId w:val="15"/>
  </w:num>
  <w:num w:numId="17" w16cid:durableId="1364864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9"/>
    <w:docVar w:name="PersonGUIDs" w:val="{75163604-EA29-485E-B94B-6EF02E0378C6}"/>
  </w:docVars>
  <w:rsids>
    <w:rsidRoot w:val="00D63924"/>
    <w:rsid w:val="009B2E0D"/>
    <w:rsid w:val="00D63924"/>
    <w:rsid w:val="00E437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7DC33F-5329-4DEB-A3AC-218B71A9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M1122</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M1122</dc:title>
  <dc:subject>M1122</dc:subject>
  <dc:creator>Riksdagen</dc:creator>
  <cp:keywords>Riksdagen</cp:keywords>
  <dc:description>AD-ändringar</dc:description>
  <cp:lastModifiedBy>Lars Brink</cp:lastModifiedBy>
  <cp:revision>2</cp:revision>
  <cp:lastPrinted>2013-12-20T14:21:00Z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mot2000_607_2014-01-09</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 arbetsgivaravgift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arbetsgivaravgift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Rune Wikström (M)</vt:lpwstr>
  </property>
  <property fmtid="{D5CDD505-2E9C-101B-9397-08002B2CF9AE}" pid="26" name="MotionarLista">
    <vt:lpwstr>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ms0320aa</vt:lpwstr>
  </property>
  <property fmtid="{D5CDD505-2E9C-101B-9397-08002B2CF9AE}" pid="46" name="MotionID">
    <vt:lpwstr>20132014000000000077000011220069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20132014000000000077000011220069</vt:lpwstr>
  </property>
  <property fmtid="{D5CDD505-2E9C-101B-9397-08002B2CF9AE}" pid="50" name="nummer">
    <vt:lpwstr>358</vt:lpwstr>
  </property>
  <property fmtid="{D5CDD505-2E9C-101B-9397-08002B2CF9AE}" pid="51" name="utskottsbeteckning">
    <vt:lpwstr>Sf</vt:lpwstr>
  </property>
  <property fmtid="{D5CDD505-2E9C-101B-9397-08002B2CF9AE}" pid="52" name="GlobalUID">
    <vt:lpwstr>{72BF7FAB-34B2-4E46-BE4A-E79E7DFEA339}</vt:lpwstr>
  </property>
  <property fmtid="{D5CDD505-2E9C-101B-9397-08002B2CF9AE}" pid="53" name="Överföringar">
    <vt:i4>0</vt:i4>
  </property>
  <property fmtid="{D5CDD505-2E9C-101B-9397-08002B2CF9AE}" pid="54" name="Checksum">
    <vt:lpwstr>*0004096948536*</vt:lpwstr>
  </property>
  <property fmtid="{D5CDD505-2E9C-101B-9397-08002B2CF9AE}" pid="55" name="skuggnummer">
    <vt:lpwstr>2989</vt:lpwstr>
  </property>
  <property fmtid="{D5CDD505-2E9C-101B-9397-08002B2CF9AE}" pid="56" name="urixVersion">
    <vt:lpwstr>4.6.0.0</vt:lpwstr>
  </property>
  <property fmtid="{D5CDD505-2E9C-101B-9397-08002B2CF9AE}" pid="57" name="urixOrigin">
    <vt:lpwstr>140109 09:15:44.590</vt:lpwstr>
  </property>
  <property fmtid="{D5CDD505-2E9C-101B-9397-08002B2CF9AE}" pid="58" name="urixGuid">
    <vt:lpwstr>{21848D44-1F38-4653-A0E6-8A8ED28FB5B6}</vt:lpwstr>
  </property>
</Properties>
</file>