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7783" w:rsidRPr="00ED46C1" w:rsidRDefault="00137783">
      <w:pPr>
        <w:pStyle w:val="Frslagsrubrik"/>
      </w:pPr>
      <w:r w:rsidRPr="00ED46C1">
        <w:t>Förslag till riksdagsbeslut</w:t>
      </w:r>
    </w:p>
    <w:p w:rsidR="00137783" w:rsidRPr="00ED46C1" w:rsidRDefault="00137783">
      <w:pPr>
        <w:pStyle w:val="Hemstlatt"/>
        <w:ind w:left="0"/>
      </w:pPr>
      <w:r w:rsidRPr="00ED46C1">
        <w:t>Riksdagen tillkännager för regeringen som sin mening vad som anförs i motionen om en kartläggning av äldre tortyr- eller krigssk</w:t>
      </w:r>
      <w:r w:rsidRPr="00ED46C1">
        <w:t>a</w:t>
      </w:r>
      <w:r w:rsidRPr="00ED46C1">
        <w:t>dades behov.</w:t>
      </w:r>
    </w:p>
    <w:p w:rsidR="00137783" w:rsidRPr="00ED46C1" w:rsidRDefault="00137783">
      <w:pPr>
        <w:pStyle w:val="Rubrik1"/>
      </w:pPr>
      <w:r w:rsidRPr="00ED46C1">
        <w:t>Motivering</w:t>
      </w:r>
    </w:p>
    <w:p w:rsidR="00137783" w:rsidRPr="00ED46C1" w:rsidRDefault="00137783">
      <w:r w:rsidRPr="00ED46C1">
        <w:t>Till Sverige kommer människor som utsatts för tortyr eller svåra krigsuppl</w:t>
      </w:r>
      <w:r w:rsidRPr="00ED46C1">
        <w:t>e</w:t>
      </w:r>
      <w:r w:rsidRPr="00ED46C1">
        <w:t>velser och som mår fysiskt och psykiskt dåligt och utvecklat ”posttraumatisk stress”. Dessa kan få hjälp av mottagningar som bedrivs i landstingens regi eller av annan utförare som Röda Korset.</w:t>
      </w:r>
    </w:p>
    <w:p w:rsidR="00137783" w:rsidRPr="00ED46C1" w:rsidRDefault="00137783">
      <w:pPr>
        <w:pStyle w:val="Normaltindrag"/>
      </w:pPr>
      <w:r w:rsidRPr="00ED46C1">
        <w:t>Internationell forskning har visat att äldre med tortyr- eller krigsskador inte bara uppvisar posttraumatisk stress utan också andra fysiska och emotionella problem som på ett dramatiskt sätt minskar deras livskvalitet och som också är förenade med ekonomiska problem för individen och för samhället. Den forskning so</w:t>
      </w:r>
      <w:r w:rsidRPr="00ED46C1">
        <w:t>m finns om behandlingsmetoder baseras främst på studier av yngre individer. Däremot är mycket litet känt om vad som bör göras för äldre som levt länge med posttraumatisk stress och som börjar utveckla andra hä</w:t>
      </w:r>
      <w:r w:rsidRPr="00ED46C1">
        <w:t>l</w:t>
      </w:r>
      <w:r w:rsidRPr="00ED46C1">
        <w:t>soproblem.</w:t>
      </w:r>
    </w:p>
    <w:p w:rsidR="00137783" w:rsidRPr="00ED46C1" w:rsidRDefault="00137783">
      <w:pPr>
        <w:pStyle w:val="Normaltindrag"/>
      </w:pPr>
      <w:r w:rsidRPr="00ED46C1">
        <w:t>Riksdagens utredningstjänst och Riksdagsbiblioteket har för min räkning gjort sökningar efter kunskapssammanställningar kring äldre som har torty</w:t>
      </w:r>
      <w:r w:rsidRPr="00ED46C1">
        <w:t>r</w:t>
      </w:r>
      <w:r w:rsidRPr="00ED46C1">
        <w:t>skador sedan tidigare i livet, samt även efterfrågat detta via Expertsvar. N</w:t>
      </w:r>
      <w:r w:rsidRPr="00ED46C1">
        <w:t>å</w:t>
      </w:r>
      <w:r w:rsidRPr="00ED46C1">
        <w:t>gon sådan har inte påträffats. Jag anser därför att det i Sverige behöver göras en kartläggning av vilka behov som föreligger bland äldre tortyrskadade eller svårt krigsskadade personer. En sådan är nödvändig som grund för att vi ska kunna utveckla behandlingsmetoder anpassade för denna åldersgrupp och att kunna erbjuda effektivast möjliga hjälp. Det handlar då inte enbart om behov av hälso- och sjukvård och omsorg utan också om a</w:t>
      </w:r>
      <w:r w:rsidRPr="00ED46C1">
        <w:t>nnat som boende m.m.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46C1">
        <w:trPr>
          <w:cantSplit/>
        </w:trPr>
        <w:tc>
          <w:tcPr>
            <w:tcW w:w="3046" w:type="dxa"/>
          </w:tcPr>
          <w:p w:rsidR="00137783" w:rsidRPr="00ED46C1" w:rsidRDefault="00137783">
            <w:pPr>
              <w:pStyle w:val="UnderskriftDatum"/>
              <w:spacing w:before="240"/>
            </w:pPr>
            <w:r w:rsidRPr="00ED46C1">
              <w:lastRenderedPageBreak/>
              <w:t>Stockholm den 3 oktober 2012</w:t>
            </w:r>
          </w:p>
        </w:tc>
        <w:tc>
          <w:tcPr>
            <w:tcW w:w="3047" w:type="dxa"/>
          </w:tcPr>
          <w:p w:rsidR="00137783" w:rsidRPr="00ED46C1" w:rsidRDefault="00137783">
            <w:pPr>
              <w:pStyle w:val="Underskrifter"/>
              <w:spacing w:before="240"/>
            </w:pPr>
          </w:p>
        </w:tc>
      </w:tr>
      <w:tr w:rsidR="00000000" w:rsidRPr="00ED46C1">
        <w:trPr>
          <w:cantSplit/>
        </w:trPr>
        <w:tc>
          <w:tcPr>
            <w:tcW w:w="3046" w:type="dxa"/>
          </w:tcPr>
          <w:p w:rsidR="00137783" w:rsidRPr="00ED46C1" w:rsidRDefault="00137783">
            <w:pPr>
              <w:pStyle w:val="Underskrifter"/>
            </w:pPr>
            <w:r w:rsidRPr="00ED46C1">
              <w:t>Barbro Westerholm (FP)</w:t>
            </w:r>
          </w:p>
        </w:tc>
        <w:tc>
          <w:tcPr>
            <w:tcW w:w="3046" w:type="dxa"/>
          </w:tcPr>
          <w:p w:rsidR="00137783" w:rsidRPr="00ED46C1" w:rsidRDefault="00137783">
            <w:pPr>
              <w:pStyle w:val="Underskrifter"/>
            </w:pPr>
          </w:p>
        </w:tc>
      </w:tr>
    </w:tbl>
    <w:p w:rsidR="00137783" w:rsidRPr="00ED46C1" w:rsidRDefault="00137783">
      <w:pPr>
        <w:pStyle w:val="Normaltindrag"/>
      </w:pPr>
    </w:p>
    <w:sectPr w:rsidR="00137783" w:rsidRPr="00ED46C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7783" w:rsidRPr="00ED46C1" w:rsidRDefault="00137783">
      <w:r w:rsidRPr="00ED46C1">
        <w:separator/>
      </w:r>
    </w:p>
  </w:endnote>
  <w:endnote w:type="continuationSeparator" w:id="0">
    <w:p w:rsidR="00137783" w:rsidRPr="00ED46C1" w:rsidRDefault="00137783">
      <w:r w:rsidRPr="00ED46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783" w:rsidRPr="00ED46C1" w:rsidRDefault="00ED46C1">
    <w:pPr>
      <w:pStyle w:val="Sidfot"/>
    </w:pPr>
    <w:r w:rsidRPr="00ED46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521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783" w:rsidRDefault="001377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7783" w:rsidRDefault="001377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783" w:rsidRPr="00ED46C1" w:rsidRDefault="00ED46C1">
    <w:pPr>
      <w:pStyle w:val="Sidfot"/>
    </w:pPr>
    <w:r w:rsidRPr="00ED46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8503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783" w:rsidRDefault="001377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7783" w:rsidRDefault="001377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783" w:rsidRPr="00ED46C1" w:rsidRDefault="00ED46C1">
    <w:pPr>
      <w:pStyle w:val="Sidfot"/>
    </w:pPr>
    <w:r w:rsidRPr="00ED46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609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783" w:rsidRDefault="001377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7783" w:rsidRDefault="001377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7783" w:rsidRPr="00ED46C1" w:rsidRDefault="00137783">
      <w:r w:rsidRPr="00ED46C1">
        <w:separator/>
      </w:r>
    </w:p>
  </w:footnote>
  <w:footnote w:type="continuationSeparator" w:id="0">
    <w:p w:rsidR="00137783" w:rsidRPr="00ED46C1" w:rsidRDefault="00137783">
      <w:r w:rsidRPr="00ED46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783" w:rsidRPr="00ED46C1" w:rsidRDefault="00ED46C1">
    <w:pPr>
      <w:pStyle w:val="Sidhuvud"/>
    </w:pPr>
    <w:r w:rsidRPr="00ED46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56580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783" w:rsidRDefault="0013778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7783" w:rsidRDefault="0013778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783" w:rsidRPr="00ED46C1" w:rsidRDefault="00ED46C1">
    <w:pPr>
      <w:pStyle w:val="Sidhuvud"/>
    </w:pPr>
    <w:r w:rsidRPr="00ED46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46992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783" w:rsidRDefault="0013778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7783" w:rsidRDefault="0013778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783" w:rsidRPr="00ED46C1" w:rsidRDefault="00137783">
    <w:pPr>
      <w:pStyle w:val="FSHNormal"/>
      <w:tabs>
        <w:tab w:val="right" w:pos="5840"/>
      </w:tabs>
    </w:pPr>
    <w:r w:rsidRPr="00ED46C1">
      <w:br/>
    </w:r>
    <w:r w:rsidRPr="00ED46C1">
      <w:fldChar w:fldCharType="begin" w:fldLock="1"/>
    </w:r>
    <w:r w:rsidRPr="00ED46C1">
      <w:instrText xml:space="preserve"> DOCPROPERTY</w:instrText>
    </w:r>
    <w:r w:rsidRPr="00ED46C1">
      <w:rPr>
        <w:sz w:val="18"/>
      </w:rPr>
      <w:instrText xml:space="preserve"> "YearUser" *\charformat </w:instrText>
    </w:r>
    <w:r w:rsidRPr="00ED46C1">
      <w:fldChar w:fldCharType="separate"/>
    </w:r>
    <w:r w:rsidRPr="00ED46C1">
      <w:t>2012/13</w:t>
    </w:r>
    <w:r w:rsidRPr="00ED46C1">
      <w:fldChar w:fldCharType="end"/>
    </w:r>
    <w:r w:rsidRPr="00ED46C1">
      <w:t xml:space="preserve"> </w:t>
    </w:r>
    <w:r w:rsidRPr="00ED46C1">
      <w:tab/>
      <w:t xml:space="preserve">mnr: </w:t>
    </w:r>
    <w:r w:rsidRPr="00ED46C1">
      <w:fldChar w:fldCharType="begin" w:fldLock="1"/>
    </w:r>
    <w:r w:rsidRPr="00ED46C1">
      <w:instrText xml:space="preserve"> DOCPROPERTY</w:instrText>
    </w:r>
    <w:r w:rsidRPr="00ED46C1">
      <w:rPr>
        <w:sz w:val="18"/>
      </w:rPr>
      <w:instrText xml:space="preserve"> "Motionsnummer" *\charformat </w:instrText>
    </w:r>
    <w:r w:rsidRPr="00ED46C1">
      <w:fldChar w:fldCharType="separate"/>
    </w:r>
    <w:r w:rsidRPr="00ED46C1">
      <w:t>So478</w:t>
    </w:r>
    <w:r w:rsidRPr="00ED46C1">
      <w:fldChar w:fldCharType="end"/>
    </w:r>
    <w:r w:rsidRPr="00ED46C1">
      <w:br/>
    </w:r>
    <w:r w:rsidRPr="00ED46C1">
      <w:fldChar w:fldCharType="begin" w:fldLock="1"/>
    </w:r>
    <w:r w:rsidRPr="00ED46C1">
      <w:instrText xml:space="preserve"> DOCPROPERTY</w:instrText>
    </w:r>
    <w:r w:rsidRPr="00ED46C1">
      <w:rPr>
        <w:sz w:val="18"/>
      </w:rPr>
      <w:instrText xml:space="preserve"> "Samling" *\charformat </w:instrText>
    </w:r>
    <w:r w:rsidRPr="00ED46C1">
      <w:fldChar w:fldCharType="end"/>
    </w:r>
    <w:r w:rsidRPr="00ED46C1">
      <w:tab/>
      <w:t xml:space="preserve">pnr: </w:t>
    </w:r>
    <w:r w:rsidRPr="00ED46C1">
      <w:fldChar w:fldCharType="begin" w:fldLock="1"/>
    </w:r>
    <w:r w:rsidRPr="00ED46C1">
      <w:instrText xml:space="preserve"> DOCPROPERTY</w:instrText>
    </w:r>
    <w:r w:rsidRPr="00ED46C1">
      <w:rPr>
        <w:sz w:val="18"/>
      </w:rPr>
      <w:instrText xml:space="preserve"> "Partinummer" *\charformat </w:instrText>
    </w:r>
    <w:r w:rsidRPr="00ED46C1">
      <w:fldChar w:fldCharType="separate"/>
    </w:r>
    <w:r w:rsidRPr="00ED46C1">
      <w:t>FP602</w:t>
    </w:r>
    <w:r w:rsidRPr="00ED46C1">
      <w:fldChar w:fldCharType="end"/>
    </w:r>
  </w:p>
  <w:p w:rsidR="00137783" w:rsidRPr="00ED46C1" w:rsidRDefault="00137783">
    <w:pPr>
      <w:pStyle w:val="FSHRub1"/>
    </w:pPr>
    <w:r w:rsidRPr="00ED46C1">
      <w:t>Motion till riksdagen</w:t>
    </w:r>
    <w:r w:rsidRPr="00ED46C1">
      <w:br/>
    </w:r>
    <w:r w:rsidRPr="00ED46C1">
      <w:fldChar w:fldCharType="begin" w:fldLock="1"/>
    </w:r>
    <w:r w:rsidRPr="00ED46C1">
      <w:instrText xml:space="preserve"> DOCPROPERTY "YearUser" *\charformat </w:instrText>
    </w:r>
    <w:r w:rsidRPr="00ED46C1">
      <w:fldChar w:fldCharType="separate"/>
    </w:r>
    <w:r w:rsidRPr="00ED46C1">
      <w:t>2012/13</w:t>
    </w:r>
    <w:r w:rsidRPr="00ED46C1">
      <w:fldChar w:fldCharType="end"/>
    </w:r>
    <w:r w:rsidRPr="00ED46C1">
      <w:t>:</w:t>
    </w:r>
    <w:r w:rsidRPr="00ED46C1">
      <w:fldChar w:fldCharType="begin" w:fldLock="1"/>
    </w:r>
    <w:r w:rsidRPr="00ED46C1">
      <w:instrText xml:space="preserve"> DOCPROPERTY "Motionsnummer" *\charformat </w:instrText>
    </w:r>
    <w:r w:rsidRPr="00ED46C1">
      <w:fldChar w:fldCharType="separate"/>
    </w:r>
    <w:r w:rsidRPr="00ED46C1">
      <w:t>So478</w:t>
    </w:r>
    <w:r w:rsidRPr="00ED46C1">
      <w:fldChar w:fldCharType="end"/>
    </w:r>
  </w:p>
  <w:p w:rsidR="00137783" w:rsidRPr="00ED46C1" w:rsidRDefault="00137783">
    <w:pPr>
      <w:pStyle w:val="FSHNormalS5"/>
    </w:pPr>
    <w:r w:rsidRPr="00ED46C1">
      <w:fldChar w:fldCharType="begin" w:fldLock="1"/>
    </w:r>
    <w:r w:rsidRPr="00ED46C1">
      <w:instrText xml:space="preserve"> DOCPROPERTY "MotionarText" *\charformat </w:instrText>
    </w:r>
    <w:r w:rsidRPr="00ED46C1">
      <w:fldChar w:fldCharType="separate"/>
    </w:r>
    <w:r w:rsidRPr="00ED46C1">
      <w:t>av Barbro Westerholm (FP)</w:t>
    </w:r>
    <w:r w:rsidRPr="00ED46C1">
      <w:fldChar w:fldCharType="end"/>
    </w:r>
    <w:r w:rsidRPr="00ED46C1">
      <w:br/>
    </w:r>
    <w:r w:rsidRPr="00ED46C1">
      <w:fldChar w:fldCharType="begin" w:fldLock="1"/>
    </w:r>
    <w:r w:rsidRPr="00ED46C1">
      <w:instrText xml:space="preserve"> DOCPROPERTY "SvarFrasKort" *\charformat </w:instrText>
    </w:r>
    <w:r w:rsidRPr="00ED46C1">
      <w:fldChar w:fldCharType="end"/>
    </w:r>
  </w:p>
  <w:p w:rsidR="00137783" w:rsidRPr="00ED46C1" w:rsidRDefault="00137783">
    <w:pPr>
      <w:pStyle w:val="FSHTitel"/>
    </w:pPr>
    <w:r w:rsidRPr="00ED46C1">
      <w:fldChar w:fldCharType="begin" w:fldLock="1"/>
    </w:r>
    <w:r w:rsidRPr="00ED46C1">
      <w:instrText xml:space="preserve"> DOCPROPERTY</w:instrText>
    </w:r>
    <w:r w:rsidRPr="00ED46C1">
      <w:rPr>
        <w:sz w:val="18"/>
      </w:rPr>
      <w:instrText xml:space="preserve"> "RubrikSvar" *\charformat </w:instrText>
    </w:r>
    <w:r w:rsidRPr="00ED46C1">
      <w:fldChar w:fldCharType="separate"/>
    </w:r>
    <w:r w:rsidRPr="00ED46C1">
      <w:t>Äldre tortyrskadade</w:t>
    </w:r>
    <w:r w:rsidRPr="00ED46C1">
      <w:fldChar w:fldCharType="end"/>
    </w:r>
  </w:p>
  <w:p w:rsidR="00137783" w:rsidRPr="00ED46C1" w:rsidRDefault="00137783">
    <w:pPr>
      <w:pStyle w:val="Normal00"/>
    </w:pPr>
  </w:p>
  <w:p w:rsidR="00137783" w:rsidRPr="00ED46C1" w:rsidRDefault="001377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44954469">
    <w:abstractNumId w:val="13"/>
  </w:num>
  <w:num w:numId="2" w16cid:durableId="1505629037">
    <w:abstractNumId w:val="11"/>
  </w:num>
  <w:num w:numId="3" w16cid:durableId="1589265464">
    <w:abstractNumId w:val="14"/>
  </w:num>
  <w:num w:numId="4" w16cid:durableId="1832484272">
    <w:abstractNumId w:val="8"/>
  </w:num>
  <w:num w:numId="5" w16cid:durableId="750737946">
    <w:abstractNumId w:val="3"/>
  </w:num>
  <w:num w:numId="6" w16cid:durableId="1567763709">
    <w:abstractNumId w:val="2"/>
  </w:num>
  <w:num w:numId="7" w16cid:durableId="403065440">
    <w:abstractNumId w:val="1"/>
  </w:num>
  <w:num w:numId="8" w16cid:durableId="66920365">
    <w:abstractNumId w:val="0"/>
  </w:num>
  <w:num w:numId="9" w16cid:durableId="2017148992">
    <w:abstractNumId w:val="9"/>
  </w:num>
  <w:num w:numId="10" w16cid:durableId="344982905">
    <w:abstractNumId w:val="7"/>
  </w:num>
  <w:num w:numId="11" w16cid:durableId="616720354">
    <w:abstractNumId w:val="6"/>
  </w:num>
  <w:num w:numId="12" w16cid:durableId="138035269">
    <w:abstractNumId w:val="5"/>
  </w:num>
  <w:num w:numId="13" w16cid:durableId="1805737924">
    <w:abstractNumId w:val="4"/>
  </w:num>
  <w:num w:numId="14" w16cid:durableId="867252633">
    <w:abstractNumId w:val="16"/>
  </w:num>
  <w:num w:numId="15" w16cid:durableId="1591425014">
    <w:abstractNumId w:val="12"/>
  </w:num>
  <w:num w:numId="16" w16cid:durableId="1700271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044465B8-68F9-4D51-892D-136E2A0ED92B}"/>
  </w:docVars>
  <w:rsids>
    <w:rsidRoot w:val="00E30C71"/>
    <w:rsid w:val="00137783"/>
    <w:rsid w:val="00E30C71"/>
    <w:rsid w:val="00ED46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CF35F0-A858-4710-A066-BD1D806EC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1470</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FP602</vt:lpstr>
    </vt:vector>
  </TitlesOfParts>
  <Company>Riksdagen</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FP602</dc:title>
  <dc:subject>FP602</dc:subject>
  <dc:creator>Riksdagen</dc:creator>
  <cp:keywords>Riksdagen</cp:keywords>
  <dc:description>Större EAN, fria namnval (prtimotion etc), a4-funktionen, nya v-loggan, grönmarkering, basdialogen mm</dc:description>
  <cp:lastModifiedBy>Lars Brink</cp:lastModifiedBy>
  <cp:revision>2</cp:revision>
  <cp:lastPrinted>2012-12-04T08:07:00Z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Äldre tortyrskadade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tortyrskadade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20122013000000700080000006020069</vt:lpwstr>
  </property>
  <property fmtid="{D5CDD505-2E9C-101B-9397-08002B2CF9AE}" pid="47" name="datum">
    <vt:lpwstr>121003</vt:lpwstr>
  </property>
  <property fmtid="{D5CDD505-2E9C-101B-9397-08002B2CF9AE}" pid="48" name="avsändar-e-post">
    <vt:lpwstr>ulf.schyldt@riksdagen.se</vt:lpwstr>
  </property>
  <property fmtid="{D5CDD505-2E9C-101B-9397-08002B2CF9AE}" pid="49" name="id">
    <vt:lpwstr>20122013000000700080000006020069</vt:lpwstr>
  </property>
  <property fmtid="{D5CDD505-2E9C-101B-9397-08002B2CF9AE}" pid="50" name="nummer">
    <vt:lpwstr>478</vt:lpwstr>
  </property>
  <property fmtid="{D5CDD505-2E9C-101B-9397-08002B2CF9AE}" pid="51" name="utskottsbeteckning">
    <vt:lpwstr>So</vt:lpwstr>
  </property>
  <property fmtid="{D5CDD505-2E9C-101B-9397-08002B2CF9AE}" pid="52" name="GlobalUID">
    <vt:lpwstr>{5CC2FEDD-89AD-41E9-91DA-BC904BB806AD}</vt:lpwstr>
  </property>
  <property fmtid="{D5CDD505-2E9C-101B-9397-08002B2CF9AE}" pid="53" name="Överföringar">
    <vt:i4>0</vt:i4>
  </property>
  <property fmtid="{D5CDD505-2E9C-101B-9397-08002B2CF9AE}" pid="54" name="Checksum">
    <vt:lpwstr>*1012221448133*</vt:lpwstr>
  </property>
  <property fmtid="{D5CDD505-2E9C-101B-9397-08002B2CF9AE}" pid="55" name="skuggnummer">
    <vt:lpwstr>2006</vt:lpwstr>
  </property>
  <property fmtid="{D5CDD505-2E9C-101B-9397-08002B2CF9AE}" pid="56" name="urixVersion">
    <vt:lpwstr>4.6.0.0</vt:lpwstr>
  </property>
  <property fmtid="{D5CDD505-2E9C-101B-9397-08002B2CF9AE}" pid="57" name="urixOrigin">
    <vt:lpwstr>121204 09:07:53.810</vt:lpwstr>
  </property>
  <property fmtid="{D5CDD505-2E9C-101B-9397-08002B2CF9AE}" pid="58" name="urixGuid">
    <vt:lpwstr>{E2810077-78E7-44BE-9498-FAFF0FA03711}</vt:lpwstr>
  </property>
</Properties>
</file>