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95DB7D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151B" w:rsidRDefault="0078100B" w14:paraId="4B61AC3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4E9720908D149DD90F2F2124FECA6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454bd54-5bd2-4041-87f4-66f78fdbfe3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liten vargstam i Sverige med inriktning att trygga djurhållning och livsmedelsproduktion samt att säkerställa landsbygdsbefolkningens säkerhet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5349FB2BEAE4B749D51AC2ADF7E876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EF62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87A84" w:rsidP="00C87A84" w:rsidRDefault="00C87A84" w14:paraId="42F60CCD" w14:textId="39D1DEE4">
      <w:pPr>
        <w:pStyle w:val="Normalutanindragellerluft"/>
      </w:pPr>
      <w:r>
        <w:t xml:space="preserve">Vargen är en del av Sveriges historiska fauna, men en obalans och ett alltför stort antal i vargstammen i Sverige har lett till ökade antal angrepp på tamboskap i hela vårt land. Det har också väckt oro för människors trygghet och begränsat många människors vilja och möjlighet till att röra sig ute i naturen. Under senaste tiden har denna trend visat sig genom ett antal vargangrepp i regionerna Sjuhärad och Skaraborg, vilket har skadat djurhållares verksamhet och försörjning samt skapat oro i lokalsamhällen.   </w:t>
      </w:r>
    </w:p>
    <w:p xmlns:w14="http://schemas.microsoft.com/office/word/2010/wordml" w:rsidR="00C87A84" w:rsidP="00C87A84" w:rsidRDefault="00C87A84" w14:paraId="1ED279A4" w14:textId="77777777">
      <w:pPr>
        <w:pStyle w:val="Normalutanindragellerluft"/>
      </w:pPr>
      <w:r>
        <w:t xml:space="preserve">En alltför stor vargstam riskerar att påverka landsbygdens förutsättningar negativt och försvåra för lantbrukare att bedriva sin verksamhet under trygga och förutsägbara förhållande. Detta kan i sin tur bidra till nedlagda verksamheter, minskad attraktivitet för att bo och verka på landsbygden och också ha en påverkan på Sveriges interna livsmedelsproduktion. </w:t>
      </w:r>
    </w:p>
    <w:p xmlns:w14="http://schemas.microsoft.com/office/word/2010/wordml" w:rsidR="00C87A84" w:rsidP="00C87A84" w:rsidRDefault="00C87A84" w14:paraId="61518D5F" w14:textId="77777777">
      <w:pPr>
        <w:pStyle w:val="Normalutanindragellerluft"/>
      </w:pPr>
      <w:r>
        <w:lastRenderedPageBreak/>
        <w:t>Det är därför viktigt att staten vidtar åtgärder för att säkerställa en vargstam på en nivå som möjliggör samexistens med djurhållning och landsbygdsutveckling, utan att äventyra djurägares eller allmänhetens trygghet.</w:t>
      </w:r>
    </w:p>
    <w:p xmlns:w14="http://schemas.microsoft.com/office/word/2010/wordml" w:rsidR="00C87A84" w:rsidP="00C87A84" w:rsidRDefault="00C87A84" w14:paraId="4DDC98C2" w14:textId="77777777">
      <w:pPr>
        <w:pStyle w:val="Normalutanindragellerluft"/>
      </w:pPr>
      <w:r>
        <w:t xml:space="preserve">Vargstammens nivå ligger för tillfället i nivå av ca 400 individer i Skandinavien, ca 350 av dessa finns i Sverige. Detta ligger avsevärt över det referensvärde på 170 individer riksdagen beslutat om. </w:t>
      </w:r>
    </w:p>
    <w:p xmlns:w14="http://schemas.microsoft.com/office/word/2010/wordml" w:rsidR="00C87A84" w:rsidP="00C87A84" w:rsidRDefault="00C87A84" w14:paraId="1A427807" w14:textId="77777777">
      <w:pPr>
        <w:pStyle w:val="Normalutanindragellerluft"/>
      </w:pPr>
      <w:r>
        <w:t>Exempel på åtgärder som kan vara aktuella är:</w:t>
      </w:r>
    </w:p>
    <w:p xmlns:w14="http://schemas.microsoft.com/office/word/2010/wordml" w:rsidR="00C87A84" w:rsidP="00C87A84" w:rsidRDefault="00C87A84" w14:paraId="0303770B" w14:textId="588F87C2">
      <w:pPr>
        <w:pStyle w:val="Normalutanindragellerluft"/>
        <w:numPr>
          <w:ilvl w:val="0"/>
          <w:numId w:val="41"/>
        </w:numPr>
      </w:pPr>
      <w:r>
        <w:t>Revidering och genomförande av referensvärde för varg ner till 170 individer</w:t>
      </w:r>
    </w:p>
    <w:p xmlns:w14="http://schemas.microsoft.com/office/word/2010/wordml" w:rsidR="00C87A84" w:rsidP="00C87A84" w:rsidRDefault="00C87A84" w14:paraId="36FA93F3" w14:textId="2D96EE79">
      <w:pPr>
        <w:pStyle w:val="Normalutanindragellerluft"/>
        <w:numPr>
          <w:ilvl w:val="0"/>
          <w:numId w:val="41"/>
        </w:numPr>
      </w:pPr>
      <w:r>
        <w:t>Stärkta samt ökande skydds- och licensjaktåtgärder</w:t>
      </w:r>
    </w:p>
    <w:p xmlns:w14="http://schemas.microsoft.com/office/word/2010/wordml" w:rsidR="00C87A84" w:rsidP="00C87A84" w:rsidRDefault="00C87A84" w14:paraId="460A9889" w14:textId="031C48BE">
      <w:pPr>
        <w:pStyle w:val="Normalutanindragellerluft"/>
        <w:numPr>
          <w:ilvl w:val="0"/>
          <w:numId w:val="41"/>
        </w:numPr>
      </w:pPr>
      <w:r>
        <w:t>Förbättrat ekonomiskt stöd till drabbade djurhållare</w:t>
      </w:r>
    </w:p>
    <w:p xmlns:w14="http://schemas.microsoft.com/office/word/2010/wordml" w:rsidR="00C87A84" w:rsidP="00C87A84" w:rsidRDefault="00C87A84" w14:paraId="1F8AA6A6" w14:textId="2831A632">
      <w:pPr>
        <w:pStyle w:val="Normalutanindragellerluft"/>
        <w:numPr>
          <w:ilvl w:val="0"/>
          <w:numId w:val="41"/>
        </w:numPr>
      </w:pPr>
      <w:r>
        <w:t>Översyn av rovdjurspolitiken med fokus att hitta balans mellan antal vargar i Sverige och skyddet av landsbygdens intressen.</w:t>
      </w:r>
    </w:p>
    <w:p xmlns:w14="http://schemas.microsoft.com/office/word/2010/wordml" w:rsidRPr="00422B9E" w:rsidR="00422B9E" w:rsidP="00C87A84" w:rsidRDefault="00C87A84" w14:paraId="2DAD7C62" w14:textId="4A18F092">
      <w:pPr>
        <w:pStyle w:val="Normalutanindragellerluft"/>
      </w:pPr>
      <w:r>
        <w:t>Regeringens inriktning bör vara att verka för en låg och långsiktigt hållbar vargstam i Sverige med särskilt fokus på att säkra djurägares verksamhet och allmänhetens möjlighet till friluftsliv.</w:t>
      </w:r>
    </w:p>
    <w:p xmlns:w14="http://schemas.microsoft.com/office/word/2010/wordml" w:rsidR="00BB6339" w:rsidP="008E0FE2" w:rsidRDefault="00BB6339" w14:paraId="73897A63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B20275D2AB447F0999BDD0B791F9E10"/>
        </w:placeholder>
      </w:sdtPr>
      <w:sdtEndPr>
        <w:rPr>
          <w:i/>
          <w:noProof/>
        </w:rPr>
      </w:sdtEndPr>
      <w:sdtContent>
        <w:p xmlns:w14="http://schemas.microsoft.com/office/word/2010/wordml" w:rsidR="00C87A84" w:rsidP="0078100B" w:rsidRDefault="00C87A84" w14:paraId="3F59D5CF" w14:textId="77777777">
          <w:pPr/>
          <w:r/>
        </w:p>
        <w:p xmlns:w14="http://schemas.microsoft.com/office/word/2010/wordml" w:rsidR="00C87A84" w:rsidP="0078100B" w:rsidRDefault="00C87A84" w14:paraId="002267D6" w14:textId="38655FE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332FD24" w14:textId="42F63F9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CE47" w14:textId="77777777" w:rsidR="00C87A84" w:rsidRDefault="00C87A84" w:rsidP="000C1CAD">
      <w:pPr>
        <w:spacing w:line="240" w:lineRule="auto"/>
      </w:pPr>
      <w:r>
        <w:separator/>
      </w:r>
    </w:p>
  </w:endnote>
  <w:endnote w:type="continuationSeparator" w:id="0">
    <w:p w14:paraId="7DA08917" w14:textId="77777777" w:rsidR="00C87A84" w:rsidRDefault="00C87A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4F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F6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E7D9" w14:textId="3098466F" w:rsidR="00262EA3" w:rsidRPr="0078100B" w:rsidRDefault="00262EA3" w:rsidP="007810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5C81" w14:textId="77777777" w:rsidR="00C87A84" w:rsidRDefault="00C87A84" w:rsidP="000C1CAD">
      <w:pPr>
        <w:spacing w:line="240" w:lineRule="auto"/>
      </w:pPr>
      <w:r>
        <w:separator/>
      </w:r>
    </w:p>
  </w:footnote>
  <w:footnote w:type="continuationSeparator" w:id="0">
    <w:p w14:paraId="670DA017" w14:textId="77777777" w:rsidR="00C87A84" w:rsidRDefault="00C87A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FDC3E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B825FE" wp14:anchorId="575652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8100B" w14:paraId="47095E04" w14:textId="3337240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173DDA6DC34288BEB7EDCAF2DE961E"/>
                              </w:placeholder>
                              <w:text/>
                            </w:sdtPr>
                            <w:sdtEndPr/>
                            <w:sdtContent>
                              <w:r w:rsidR="00C87A8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A5D2893CD449248B146EF37DDA8FA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5652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100B" w14:paraId="47095E04" w14:textId="3337240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173DDA6DC34288BEB7EDCAF2DE961E"/>
                        </w:placeholder>
                        <w:text/>
                      </w:sdtPr>
                      <w:sdtEndPr/>
                      <w:sdtContent>
                        <w:r w:rsidR="00C87A8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A5D2893CD449248B146EF37DDA8FA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6362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A597EA" w14:textId="77777777">
    <w:pPr>
      <w:jc w:val="right"/>
    </w:pPr>
  </w:p>
  <w:p w:rsidR="00262EA3" w:rsidP="00776B74" w:rsidRDefault="00262EA3" w14:paraId="06C1C2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8100B" w14:paraId="4EC063DF" w14:textId="77777777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D15728" wp14:anchorId="249637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8100B" w14:paraId="45C43362" w14:textId="354B212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text/>
      </w:sdtPr>
      <w:sdtEndPr/>
      <w:sdtContent>
        <w:r w:rsidR="00C87A84">
          <w:t>KD</w:t>
        </w:r>
      </w:sdtContent>
    </w:sdt>
    <w:sdt>
      <w:sdtPr>
        <w:alias w:val="CC_Noformat_Partinummer"/>
        <w:tag w:val="CC_Noformat_Partinummer"/>
        <w:id w:val="-2014525982"/>
        <w:placeholder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8100B" w14:paraId="12F41A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8100B" w14:paraId="39A8BF65" w14:textId="2D06A0E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:651</w:t>
        </w:r>
      </w:sdtContent>
    </w:sdt>
  </w:p>
  <w:p w:rsidR="00262EA3" w:rsidP="00E03A3D" w:rsidRDefault="0078100B" w14:paraId="19C34FF3" w14:textId="7237C33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173DDA6DC34288BEB7EDCAF2DE961E"/>
        </w:placeholder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4A5D2893CD449248B146EF37DDA8FAA"/>
      </w:placeholder>
      <w:text/>
    </w:sdtPr>
    <w:sdtEndPr/>
    <w:sdtContent>
      <w:p w:rsidR="00262EA3" w:rsidP="00283E0F" w:rsidRDefault="00C87A84" w14:paraId="74DED0FA" w14:textId="25D9E921">
        <w:pPr>
          <w:pStyle w:val="FSHRub2"/>
        </w:pPr>
        <w:r>
          <w:t>Behovet av en liten vargstam för att möjliggöra djurhållning och en säker livsmiljö för Sveriges landsbygd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03ED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76D26"/>
    <w:multiLevelType w:val="hybridMultilevel"/>
    <w:tmpl w:val="DBEA438C"/>
    <w:lvl w:ilvl="0" w:tplc="5E48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7A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D3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00B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A84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6F419"/>
  <w15:chartTrackingRefBased/>
  <w15:docId w15:val="{F02C4FE6-1D43-4BD7-AE61-617B1CA2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E9720908D149DD90F2F2124FECA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8EFB6-743E-469B-A3B7-E2C7F6D57A52}"/>
      </w:docPartPr>
      <w:docPartBody>
        <w:p w:rsidR="00000000" w:rsidRDefault="00AC109D">
          <w:pPr>
            <w:pStyle w:val="14E9720908D149DD90F2F2124FECA6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9638D73366469B8D8288AB5A8D8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035AC-AAB4-43B4-B1A0-F1E90BF70C49}"/>
      </w:docPartPr>
      <w:docPartBody>
        <w:p w:rsidR="00000000" w:rsidRDefault="00AC56A6">
          <w:pPr>
            <w:pStyle w:val="AF9638D73366469B8D8288AB5A8D8F7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5349FB2BEAE4B749D51AC2ADF7E8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51B8F-F861-47C5-922F-B2727EF8AF64}"/>
      </w:docPartPr>
      <w:docPartBody>
        <w:p w:rsidR="00000000" w:rsidRDefault="00AC109D">
          <w:pPr>
            <w:pStyle w:val="35349FB2BEAE4B749D51AC2ADF7E87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20275D2AB447F0999BDD0B791F9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284D8-2A29-4EAC-9EFA-FE6885EF21F8}"/>
      </w:docPartPr>
      <w:docPartBody>
        <w:p w:rsidR="00000000" w:rsidRDefault="00712E48">
          <w:pPr>
            <w:pStyle w:val="AB20275D2AB447F0999BDD0B791F9E1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3173DDA6DC34288BEB7EDCAF2DE9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4562A-69DA-43D3-BC09-03B4FB5949FC}"/>
      </w:docPartPr>
      <w:docPartBody>
        <w:p w:rsidR="00000000" w:rsidRDefault="00712E48">
          <w:pPr>
            <w:pStyle w:val="93173DDA6DC34288BEB7EDCAF2DE96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5D2893CD449248B146EF37DDA8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531C3-18D8-4A5A-A64B-CAD9A17291F0}"/>
      </w:docPartPr>
      <w:docPartBody>
        <w:p w:rsidR="00000000" w:rsidRDefault="00712E48">
          <w:pPr>
            <w:pStyle w:val="34A5D2893CD449248B146EF37DDA8FA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E9720908D149DD90F2F2124FECA6F3">
    <w:name w:val="14E9720908D149DD90F2F2124FECA6F3"/>
  </w:style>
  <w:style w:type="paragraph" w:customStyle="1" w:styleId="AF9638D73366469B8D8288AB5A8D8F7D">
    <w:name w:val="AF9638D73366469B8D8288AB5A8D8F7D"/>
  </w:style>
  <w:style w:type="paragraph" w:customStyle="1" w:styleId="688DE5C024E14B60A6A88ECEACFC1C0F">
    <w:name w:val="688DE5C024E14B60A6A88ECEACFC1C0F"/>
  </w:style>
  <w:style w:type="paragraph" w:customStyle="1" w:styleId="35349FB2BEAE4B749D51AC2ADF7E876F">
    <w:name w:val="35349FB2BEAE4B749D51AC2ADF7E876F"/>
  </w:style>
  <w:style w:type="paragraph" w:customStyle="1" w:styleId="4721FB13CCE94BA380F5BB0F0BD23471">
    <w:name w:val="4721FB13CCE94BA380F5BB0F0BD23471"/>
  </w:style>
  <w:style w:type="paragraph" w:customStyle="1" w:styleId="AB20275D2AB447F0999BDD0B791F9E10">
    <w:name w:val="AB20275D2AB447F0999BDD0B791F9E10"/>
  </w:style>
  <w:style w:type="paragraph" w:customStyle="1" w:styleId="93173DDA6DC34288BEB7EDCAF2DE961E">
    <w:name w:val="93173DDA6DC34288BEB7EDCAF2DE961E"/>
  </w:style>
  <w:style w:type="paragraph" w:customStyle="1" w:styleId="34A5D2893CD449248B146EF37DDA8FAA">
    <w:name w:val="34A5D2893CD449248B146EF37DDA8F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6F038-B9CE-4C95-84F6-FB8EF883A194}"/>
</file>

<file path=customXml/itemProps2.xml><?xml version="1.0" encoding="utf-8"?>
<ds:datastoreItem xmlns:ds="http://schemas.openxmlformats.org/officeDocument/2006/customXml" ds:itemID="{AF9F8577-760D-4550-8B55-9BC537711864}"/>
</file>

<file path=customXml/itemProps3.xml><?xml version="1.0" encoding="utf-8"?>
<ds:datastoreItem xmlns:ds="http://schemas.openxmlformats.org/officeDocument/2006/customXml" ds:itemID="{36DF807D-C8BF-445F-90C6-B3F6DE215E78}"/>
</file>

<file path=customXml/itemProps4.xml><?xml version="1.0" encoding="utf-8"?>
<ds:datastoreItem xmlns:ds="http://schemas.openxmlformats.org/officeDocument/2006/customXml" ds:itemID="{2C597D4A-D884-4B06-A891-43C0C9CCE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1848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