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0526" w:rsidRPr="00940526" w:rsidRDefault="00940526">
      <w:pPr>
        <w:pStyle w:val="Hemstlrubrik"/>
      </w:pPr>
      <w:r w:rsidRPr="00940526">
        <w:t>Förslag till riksdagsbeslut</w:t>
      </w:r>
    </w:p>
    <w:p w:rsidR="00940526" w:rsidRPr="00940526" w:rsidRDefault="00940526">
      <w:pPr>
        <w:pStyle w:val="Hemstlatt"/>
        <w:ind w:left="0"/>
      </w:pPr>
      <w:r w:rsidRPr="00940526">
        <w:t>Riksdagen tillkännager för regeringen som sin mening vad som anförs i motionen om skattereduktion för donationer till fors</w:t>
      </w:r>
      <w:r w:rsidRPr="00940526">
        <w:t>k</w:t>
      </w:r>
      <w:r w:rsidRPr="00940526">
        <w:t>ning.</w:t>
      </w:r>
    </w:p>
    <w:p w:rsidR="00940526" w:rsidRPr="00940526" w:rsidRDefault="00940526">
      <w:pPr>
        <w:pStyle w:val="Rubrik1"/>
      </w:pPr>
      <w:r w:rsidRPr="00940526">
        <w:t>Motivering</w:t>
      </w:r>
    </w:p>
    <w:p w:rsidR="00940526" w:rsidRPr="00940526" w:rsidRDefault="00940526">
      <w:pPr>
        <w:rPr>
          <w:szCs w:val="16"/>
        </w:rPr>
      </w:pPr>
      <w:r w:rsidRPr="00940526">
        <w:t>Donationer till forskning från privata personer beskattas idag fullt ut, och med de relativt höga skattenivåer som gäller så är skatteeffekterna betydande. Kontrasten till situationen i vår omvärld är slående – i flertalet av våra gran</w:t>
      </w:r>
      <w:r w:rsidRPr="00940526">
        <w:t>n</w:t>
      </w:r>
      <w:r w:rsidRPr="00940526">
        <w:t>länder och i de stora EU-länderna beviljas de som ger gåvor till forskning betydande skattelindringar. Detsamma gäller företagen där generösare a</w:t>
      </w:r>
      <w:r w:rsidRPr="00940526">
        <w:t>v</w:t>
      </w:r>
      <w:r w:rsidRPr="00940526">
        <w:t>dragsregler än i Sverige är det normala.</w:t>
      </w:r>
    </w:p>
    <w:p w:rsidR="00940526" w:rsidRPr="00940526" w:rsidRDefault="00940526">
      <w:pPr>
        <w:pStyle w:val="Normaltindrag"/>
      </w:pPr>
      <w:r w:rsidRPr="00940526">
        <w:t>Situationen kan alltså uppkomma att en donator – privatperson eller för</w:t>
      </w:r>
      <w:r w:rsidRPr="00940526">
        <w:t>e</w:t>
      </w:r>
      <w:r w:rsidRPr="00940526">
        <w:t>tag – föredrar att av skatteskäl ge en gåva till ett utländskt universitet eller välgörande stiftelse snarare än till ett svenskt.</w:t>
      </w:r>
    </w:p>
    <w:p w:rsidR="00940526" w:rsidRPr="00940526" w:rsidRDefault="00940526">
      <w:pPr>
        <w:pStyle w:val="Normaltindrag"/>
      </w:pPr>
      <w:r w:rsidRPr="00940526">
        <w:t>I vårt grannland Danmark medges avdrag för donationer och gåvor till f</w:t>
      </w:r>
      <w:r w:rsidRPr="00940526">
        <w:t>ö</w:t>
      </w:r>
      <w:r w:rsidRPr="00940526">
        <w:t>reningar, stiftelser och institutioner där mottagaren är godkänd av Skattverket. Regeringen bör se över möjligheten till ett liknande regelverk för svenska donationer till forskning.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40526">
        <w:trPr>
          <w:cantSplit/>
        </w:trPr>
        <w:tc>
          <w:tcPr>
            <w:tcW w:w="3046" w:type="dxa"/>
          </w:tcPr>
          <w:p w:rsidR="00940526" w:rsidRPr="00940526" w:rsidRDefault="00940526">
            <w:pPr>
              <w:pStyle w:val="UnderskriftDatum"/>
              <w:spacing w:before="240"/>
            </w:pPr>
            <w:r w:rsidRPr="00940526">
              <w:t>Stockholm den 29 september 2008</w:t>
            </w:r>
          </w:p>
        </w:tc>
        <w:tc>
          <w:tcPr>
            <w:tcW w:w="3047" w:type="dxa"/>
          </w:tcPr>
          <w:p w:rsidR="00940526" w:rsidRPr="00940526" w:rsidRDefault="00940526">
            <w:pPr>
              <w:pStyle w:val="Underskrifter"/>
              <w:spacing w:before="240"/>
            </w:pPr>
          </w:p>
        </w:tc>
      </w:tr>
      <w:tr w:rsidR="00000000" w:rsidRPr="00940526">
        <w:trPr>
          <w:cantSplit/>
        </w:trPr>
        <w:tc>
          <w:tcPr>
            <w:tcW w:w="3046" w:type="dxa"/>
          </w:tcPr>
          <w:p w:rsidR="00940526" w:rsidRPr="00940526" w:rsidRDefault="00940526">
            <w:pPr>
              <w:pStyle w:val="Underskrifter"/>
            </w:pPr>
            <w:r w:rsidRPr="00940526">
              <w:t>Staffan Anger (m)</w:t>
            </w:r>
          </w:p>
        </w:tc>
        <w:tc>
          <w:tcPr>
            <w:tcW w:w="3046" w:type="dxa"/>
          </w:tcPr>
          <w:p w:rsidR="00940526" w:rsidRPr="00940526" w:rsidRDefault="00940526">
            <w:pPr>
              <w:pStyle w:val="Underskrifter"/>
            </w:pPr>
          </w:p>
        </w:tc>
      </w:tr>
    </w:tbl>
    <w:p w:rsidR="00940526" w:rsidRPr="00940526" w:rsidRDefault="00940526">
      <w:pPr>
        <w:pStyle w:val="Normaltindrag"/>
      </w:pPr>
    </w:p>
    <w:sectPr w:rsidR="00000000" w:rsidRPr="009405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0526" w:rsidRPr="00940526" w:rsidRDefault="00940526">
      <w:r w:rsidRPr="00940526">
        <w:separator/>
      </w:r>
    </w:p>
  </w:endnote>
  <w:endnote w:type="continuationSeparator" w:id="0">
    <w:p w:rsidR="00940526" w:rsidRPr="00940526" w:rsidRDefault="00940526">
      <w:r w:rsidRPr="0094052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0526" w:rsidRPr="00940526" w:rsidRDefault="00940526">
    <w:pPr>
      <w:pStyle w:val="Sidfot"/>
    </w:pPr>
    <w:r w:rsidRPr="0094052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6301397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0526" w:rsidRDefault="0094052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40526" w:rsidRDefault="0094052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0526" w:rsidRPr="00940526" w:rsidRDefault="00940526">
    <w:pPr>
      <w:pStyle w:val="Sidfot"/>
    </w:pPr>
    <w:r w:rsidRPr="0094052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9056869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0526" w:rsidRDefault="0094052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40526" w:rsidRDefault="0094052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0526" w:rsidRPr="00940526" w:rsidRDefault="00940526">
    <w:pPr>
      <w:pStyle w:val="Sidfot"/>
    </w:pPr>
    <w:r w:rsidRPr="0094052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7215403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0526" w:rsidRDefault="0094052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40526" w:rsidRDefault="0094052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0526" w:rsidRPr="00940526" w:rsidRDefault="00940526">
      <w:r w:rsidRPr="00940526">
        <w:separator/>
      </w:r>
    </w:p>
  </w:footnote>
  <w:footnote w:type="continuationSeparator" w:id="0">
    <w:p w:rsidR="00940526" w:rsidRPr="00940526" w:rsidRDefault="00940526">
      <w:r w:rsidRPr="0094052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0526" w:rsidRPr="00940526" w:rsidRDefault="00940526">
    <w:pPr>
      <w:pStyle w:val="Sidhuvud"/>
    </w:pPr>
    <w:r w:rsidRPr="0094052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4932973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0526" w:rsidRDefault="0094052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40526" w:rsidRDefault="0094052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Sk494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0526" w:rsidRPr="00940526" w:rsidRDefault="00940526">
    <w:pPr>
      <w:pStyle w:val="Sidhuvud"/>
    </w:pPr>
    <w:r w:rsidRPr="0094052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540769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0526" w:rsidRDefault="0094052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40526" w:rsidRDefault="0094052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Sk494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0526" w:rsidRPr="00940526" w:rsidRDefault="00940526">
    <w:pPr>
      <w:pStyle w:val="FSHNormal"/>
      <w:tabs>
        <w:tab w:val="right" w:pos="5840"/>
      </w:tabs>
    </w:pPr>
    <w:r w:rsidRPr="00940526">
      <w:br/>
    </w:r>
    <w:r w:rsidRPr="00940526">
      <w:fldChar w:fldCharType="begin" w:fldLock="1"/>
    </w:r>
    <w:r w:rsidRPr="00940526">
      <w:instrText xml:space="preserve"> DOCPROPERTY</w:instrText>
    </w:r>
    <w:r w:rsidRPr="00940526">
      <w:rPr>
        <w:sz w:val="18"/>
      </w:rPr>
      <w:instrText xml:space="preserve"> "YearUser" *\charformat </w:instrText>
    </w:r>
    <w:r w:rsidRPr="00940526">
      <w:fldChar w:fldCharType="separate"/>
    </w:r>
    <w:r w:rsidRPr="00940526">
      <w:t>2008/09</w:t>
    </w:r>
    <w:r w:rsidRPr="00940526">
      <w:fldChar w:fldCharType="end"/>
    </w:r>
    <w:r w:rsidRPr="00940526">
      <w:t xml:space="preserve"> </w:t>
    </w:r>
    <w:r w:rsidRPr="00940526">
      <w:tab/>
      <w:t xml:space="preserve">mnr: </w:t>
    </w:r>
    <w:r w:rsidRPr="00940526">
      <w:fldChar w:fldCharType="begin" w:fldLock="1"/>
    </w:r>
    <w:r w:rsidRPr="00940526">
      <w:instrText xml:space="preserve"> DOCPROPERTY</w:instrText>
    </w:r>
    <w:r w:rsidRPr="00940526">
      <w:rPr>
        <w:sz w:val="18"/>
      </w:rPr>
      <w:instrText xml:space="preserve"> "Motionsnummer" *\charformat </w:instrText>
    </w:r>
    <w:r w:rsidRPr="00940526">
      <w:fldChar w:fldCharType="separate"/>
    </w:r>
    <w:r w:rsidRPr="00940526">
      <w:t>Sk494</w:t>
    </w:r>
    <w:r w:rsidRPr="00940526">
      <w:fldChar w:fldCharType="end"/>
    </w:r>
    <w:r w:rsidRPr="00940526">
      <w:br/>
    </w:r>
    <w:r w:rsidRPr="00940526">
      <w:fldChar w:fldCharType="begin" w:fldLock="1"/>
    </w:r>
    <w:r w:rsidRPr="00940526">
      <w:instrText xml:space="preserve"> DOCPROPERTY</w:instrText>
    </w:r>
    <w:r w:rsidRPr="00940526">
      <w:rPr>
        <w:sz w:val="18"/>
      </w:rPr>
      <w:instrText xml:space="preserve"> "Samling" *\charformat </w:instrText>
    </w:r>
    <w:r w:rsidRPr="00940526">
      <w:fldChar w:fldCharType="end"/>
    </w:r>
    <w:r w:rsidRPr="00940526">
      <w:tab/>
      <w:t xml:space="preserve">pnr: </w:t>
    </w:r>
    <w:r w:rsidRPr="00940526">
      <w:fldChar w:fldCharType="begin" w:fldLock="1"/>
    </w:r>
    <w:r w:rsidRPr="00940526">
      <w:instrText xml:space="preserve"> DOCPROPERTY</w:instrText>
    </w:r>
    <w:r w:rsidRPr="00940526">
      <w:rPr>
        <w:sz w:val="18"/>
      </w:rPr>
      <w:instrText xml:space="preserve"> "Partinummer" *\charformat </w:instrText>
    </w:r>
    <w:r w:rsidRPr="00940526">
      <w:fldChar w:fldCharType="separate"/>
    </w:r>
    <w:r w:rsidRPr="00940526">
      <w:t>m1520</w:t>
    </w:r>
    <w:r w:rsidRPr="00940526">
      <w:fldChar w:fldCharType="end"/>
    </w:r>
  </w:p>
  <w:p w:rsidR="00940526" w:rsidRPr="00940526" w:rsidRDefault="00940526">
    <w:pPr>
      <w:pStyle w:val="FSHRub1"/>
    </w:pPr>
    <w:r w:rsidRPr="00940526">
      <w:t>Motion till riksdagen</w:t>
    </w:r>
    <w:r w:rsidRPr="00940526">
      <w:br/>
    </w:r>
    <w:r w:rsidRPr="00940526">
      <w:fldChar w:fldCharType="begin" w:fldLock="1"/>
    </w:r>
    <w:r w:rsidRPr="00940526">
      <w:instrText xml:space="preserve"> DOCPROPERTY "YearUser" *\charformat </w:instrText>
    </w:r>
    <w:r w:rsidRPr="00940526">
      <w:fldChar w:fldCharType="separate"/>
    </w:r>
    <w:r w:rsidRPr="00940526">
      <w:t>2008/09</w:t>
    </w:r>
    <w:r w:rsidRPr="00940526">
      <w:fldChar w:fldCharType="end"/>
    </w:r>
    <w:r w:rsidRPr="00940526">
      <w:t>:</w:t>
    </w:r>
    <w:r w:rsidRPr="00940526">
      <w:fldChar w:fldCharType="begin" w:fldLock="1"/>
    </w:r>
    <w:r w:rsidRPr="00940526">
      <w:instrText xml:space="preserve"> DOCPROPERTY "Motionsnummer" *\charformat </w:instrText>
    </w:r>
    <w:r w:rsidRPr="00940526">
      <w:fldChar w:fldCharType="separate"/>
    </w:r>
    <w:r w:rsidRPr="00940526">
      <w:t>Sk494</w:t>
    </w:r>
    <w:r w:rsidRPr="00940526">
      <w:fldChar w:fldCharType="end"/>
    </w:r>
  </w:p>
  <w:p w:rsidR="00940526" w:rsidRPr="00940526" w:rsidRDefault="00940526">
    <w:pPr>
      <w:pStyle w:val="FSHNormalS5"/>
    </w:pPr>
    <w:r w:rsidRPr="00940526">
      <w:fldChar w:fldCharType="begin" w:fldLock="1"/>
    </w:r>
    <w:r w:rsidRPr="00940526">
      <w:instrText xml:space="preserve"> DOCPROPERTY "MotionarText" *\charformat </w:instrText>
    </w:r>
    <w:r w:rsidRPr="00940526">
      <w:fldChar w:fldCharType="separate"/>
    </w:r>
    <w:r w:rsidRPr="00940526">
      <w:t>av Staffan Anger (m)</w:t>
    </w:r>
    <w:r w:rsidRPr="00940526">
      <w:fldChar w:fldCharType="end"/>
    </w:r>
    <w:r w:rsidRPr="00940526">
      <w:br/>
    </w:r>
    <w:r w:rsidRPr="00940526">
      <w:fldChar w:fldCharType="begin" w:fldLock="1"/>
    </w:r>
    <w:r w:rsidRPr="00940526">
      <w:instrText xml:space="preserve"> DOCPROPERTY "SvarFrasKort" *\charformat </w:instrText>
    </w:r>
    <w:r w:rsidRPr="00940526">
      <w:fldChar w:fldCharType="end"/>
    </w:r>
  </w:p>
  <w:p w:rsidR="00940526" w:rsidRPr="00940526" w:rsidRDefault="00940526">
    <w:pPr>
      <w:pStyle w:val="FSHTitel"/>
    </w:pPr>
    <w:r w:rsidRPr="00940526">
      <w:fldChar w:fldCharType="begin" w:fldLock="1"/>
    </w:r>
    <w:r w:rsidRPr="00940526">
      <w:instrText xml:space="preserve"> DOCPROPERTY</w:instrText>
    </w:r>
    <w:r w:rsidRPr="00940526">
      <w:rPr>
        <w:sz w:val="18"/>
      </w:rPr>
      <w:instrText xml:space="preserve"> "RubrikSvar" *\charformat </w:instrText>
    </w:r>
    <w:r w:rsidRPr="00940526">
      <w:fldChar w:fldCharType="separate"/>
    </w:r>
    <w:r w:rsidRPr="00940526">
      <w:t>Avdragsgilla donationer</w:t>
    </w:r>
    <w:r w:rsidRPr="00940526">
      <w:fldChar w:fldCharType="end"/>
    </w:r>
  </w:p>
  <w:p w:rsidR="00940526" w:rsidRPr="00940526" w:rsidRDefault="00940526">
    <w:pPr>
      <w:pStyle w:val="Normal00"/>
    </w:pPr>
  </w:p>
  <w:p w:rsidR="00940526" w:rsidRPr="00940526" w:rsidRDefault="0094052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07361703">
    <w:abstractNumId w:val="8"/>
  </w:num>
  <w:num w:numId="2" w16cid:durableId="861433763">
    <w:abstractNumId w:val="9"/>
  </w:num>
  <w:num w:numId="3" w16cid:durableId="183904171">
    <w:abstractNumId w:val="8"/>
  </w:num>
  <w:num w:numId="4" w16cid:durableId="283662864">
    <w:abstractNumId w:val="9"/>
  </w:num>
  <w:num w:numId="5" w16cid:durableId="1449620148">
    <w:abstractNumId w:val="13"/>
  </w:num>
  <w:num w:numId="6" w16cid:durableId="605967010">
    <w:abstractNumId w:val="10"/>
  </w:num>
  <w:num w:numId="7" w16cid:durableId="1291981490">
    <w:abstractNumId w:val="11"/>
  </w:num>
  <w:num w:numId="8" w16cid:durableId="1487823339">
    <w:abstractNumId w:val="12"/>
  </w:num>
  <w:num w:numId="9" w16cid:durableId="808404384">
    <w:abstractNumId w:val="8"/>
  </w:num>
  <w:num w:numId="10" w16cid:durableId="1076853949">
    <w:abstractNumId w:val="3"/>
  </w:num>
  <w:num w:numId="11" w16cid:durableId="1048721486">
    <w:abstractNumId w:val="2"/>
  </w:num>
  <w:num w:numId="12" w16cid:durableId="1075008219">
    <w:abstractNumId w:val="1"/>
  </w:num>
  <w:num w:numId="13" w16cid:durableId="1970165949">
    <w:abstractNumId w:val="0"/>
  </w:num>
  <w:num w:numId="14" w16cid:durableId="279074289">
    <w:abstractNumId w:val="9"/>
  </w:num>
  <w:num w:numId="15" w16cid:durableId="1237016842">
    <w:abstractNumId w:val="7"/>
  </w:num>
  <w:num w:numId="16" w16cid:durableId="107167051">
    <w:abstractNumId w:val="6"/>
  </w:num>
  <w:num w:numId="17" w16cid:durableId="826555108">
    <w:abstractNumId w:val="5"/>
  </w:num>
  <w:num w:numId="18" w16cid:durableId="18633227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9"/>
    <w:docVar w:name="PersonGUIDs" w:val="{FC461F7F-1580-4151-B5F7-230C078D7C25}"/>
  </w:docVars>
  <w:rsids>
    <w:rsidRoot w:val="007307C5"/>
    <w:rsid w:val="007307C5"/>
    <w:rsid w:val="0094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4067BA0D-3E9B-4F1F-9AC7-E081C526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947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m1520</vt:lpstr>
    </vt:vector>
  </TitlesOfParts>
  <Company>Riksdagen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m1520</dc:title>
  <dc:subject>m1520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2009-01-30T13:43:00Z</cp:lastPrinted>
  <dcterms:created xsi:type="dcterms:W3CDTF">2025-12-17T18:26:00Z</dcterms:created>
  <dcterms:modified xsi:type="dcterms:W3CDTF">2025-12-17T18:26:00Z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mot2000_495_2008-09-29</vt:lpwstr>
  </property>
  <property fmtid="{D5CDD505-2E9C-101B-9397-08002B2CF9AE}" pid="3" name="version">
    <vt:lpwstr>mot2000_495_2008-09-29</vt:lpwstr>
  </property>
  <property fmtid="{D5CDD505-2E9C-101B-9397-08002B2CF9AE}" pid="4" name="dokumenttyp">
    <vt:lpwstr>motion</vt:lpwstr>
  </property>
  <property fmtid="{D5CDD505-2E9C-101B-9397-08002B2CF9AE}" pid="5" name="Sekr">
    <vt:lpwstr>ab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Avdragsgilla donationer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Avdragsgilla donationer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m1520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Staffan Anger (m)</vt:lpwstr>
  </property>
  <property fmtid="{D5CDD505-2E9C-101B-9397-08002B2CF9AE}" pid="26" name="MotionarLista">
    <vt:lpwstr>Anger, Staffan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Staffan Anger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Sk494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2008</vt:lpwstr>
  </property>
  <property fmtid="{D5CDD505-2E9C-101B-9397-08002B2CF9AE}" pid="44" name="NotesUID">
    <vt:lpwstr>ann.burgess@riksdagen.se</vt:lpwstr>
  </property>
  <property fmtid="{D5CDD505-2E9C-101B-9397-08002B2CF9AE}" pid="45" name="ReservUID">
    <vt:lpwstr>an1111aa</vt:lpwstr>
  </property>
  <property fmtid="{D5CDD505-2E9C-101B-9397-08002B2CF9AE}" pid="46" name="MotionID">
    <vt:lpwstr>20082009000000000109000015200069</vt:lpwstr>
  </property>
  <property fmtid="{D5CDD505-2E9C-101B-9397-08002B2CF9AE}" pid="47" name="datum">
    <vt:lpwstr>080929</vt:lpwstr>
  </property>
  <property fmtid="{D5CDD505-2E9C-101B-9397-08002B2CF9AE}" pid="48" name="avsändar-e-post">
    <vt:lpwstr>ann.burgess@riksdagen.se</vt:lpwstr>
  </property>
  <property fmtid="{D5CDD505-2E9C-101B-9397-08002B2CF9AE}" pid="49" name="id">
    <vt:lpwstr>20082009000000000109000015200069</vt:lpwstr>
  </property>
  <property fmtid="{D5CDD505-2E9C-101B-9397-08002B2CF9AE}" pid="50" name="nummer">
    <vt:lpwstr>494</vt:lpwstr>
  </property>
  <property fmtid="{D5CDD505-2E9C-101B-9397-08002B2CF9AE}" pid="51" name="utskottsbeteckning">
    <vt:lpwstr>Sk</vt:lpwstr>
  </property>
  <property fmtid="{D5CDD505-2E9C-101B-9397-08002B2CF9AE}" pid="52" name="GlobalUID">
    <vt:lpwstr>{521D925E-3121-498F-9242-8C7ECE9C6CD9}</vt:lpwstr>
  </property>
  <property fmtid="{D5CDD505-2E9C-101B-9397-08002B2CF9AE}" pid="53" name="Överföringar">
    <vt:i4>0</vt:i4>
  </property>
  <property fmtid="{D5CDD505-2E9C-101B-9397-08002B2CF9AE}" pid="54" name="Checksum">
    <vt:lpwstr>*0010510749580*</vt:lpwstr>
  </property>
  <property fmtid="{D5CDD505-2E9C-101B-9397-08002B2CF9AE}" pid="55" name="skuggnummer">
    <vt:lpwstr>3512</vt:lpwstr>
  </property>
  <property fmtid="{D5CDD505-2E9C-101B-9397-08002B2CF9AE}" pid="56" name="urixVersion">
    <vt:lpwstr>3.2.0.8</vt:lpwstr>
  </property>
  <property fmtid="{D5CDD505-2E9C-101B-9397-08002B2CF9AE}" pid="57" name="urixOrigin">
    <vt:lpwstr>090402 19:39:11.884</vt:lpwstr>
  </property>
  <property fmtid="{D5CDD505-2E9C-101B-9397-08002B2CF9AE}" pid="58" name="urixGuid">
    <vt:lpwstr>{062CB5DA-8EA4-4AB4-A585-695706A5A795}</vt:lpwstr>
  </property>
</Properties>
</file>