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3DAD8D3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8A2A55">
              <w:rPr>
                <w:b/>
              </w:rPr>
              <w:t>44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F04161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8A2A55">
              <w:t>03-30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D5D5258" w:rsidR="0096348C" w:rsidRDefault="00111135" w:rsidP="00AF3CA6">
            <w:pPr>
              <w:ind w:right="-269"/>
            </w:pPr>
            <w:r>
              <w:t>kl.</w:t>
            </w:r>
            <w:r w:rsidR="0095340C">
              <w:t>10.30-</w:t>
            </w:r>
            <w:r w:rsidR="00D54BF0">
              <w:t>12.</w:t>
            </w:r>
            <w:r w:rsidR="00853FA8">
              <w:t>07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585"/>
      </w:tblGrid>
      <w:tr w:rsidR="0095340C" w14:paraId="6AFDADBF" w14:textId="77777777" w:rsidTr="001B1FED">
        <w:tc>
          <w:tcPr>
            <w:tcW w:w="567" w:type="dxa"/>
          </w:tcPr>
          <w:p w14:paraId="74AAA074" w14:textId="3E084AD1" w:rsidR="0095340C" w:rsidRDefault="0095340C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585" w:type="dxa"/>
          </w:tcPr>
          <w:p w14:paraId="33021955" w14:textId="77777777" w:rsidR="00CC0320" w:rsidRDefault="0095340C" w:rsidP="001B1FED">
            <w:pPr>
              <w:widowControl/>
              <w:spacing w:after="200" w:line="280" w:lineRule="exact"/>
              <w:rPr>
                <w:iCs/>
              </w:rPr>
            </w:pPr>
            <w:r w:rsidRPr="00C05CA7">
              <w:rPr>
                <w:b/>
              </w:rPr>
              <w:t>Med anledning av prisutvecklingen och konkurrenssituationen inom livsmedelshandeln</w:t>
            </w:r>
            <w:r>
              <w:rPr>
                <w:b/>
              </w:rPr>
              <w:br/>
            </w:r>
            <w:r w:rsidRPr="00C05CA7">
              <w:rPr>
                <w:iCs/>
              </w:rPr>
              <w:t xml:space="preserve">Rikard </w:t>
            </w:r>
            <w:proofErr w:type="spellStart"/>
            <w:r w:rsidRPr="00C05CA7">
              <w:rPr>
                <w:iCs/>
              </w:rPr>
              <w:t>Jermsten</w:t>
            </w:r>
            <w:proofErr w:type="spellEnd"/>
            <w:r w:rsidRPr="00C05CA7">
              <w:rPr>
                <w:iCs/>
              </w:rPr>
              <w:t xml:space="preserve">, generaldirektör Konkurrensverket, Björn Hellman, VD Livsmedelsföretagen och Martin Andersson, Näringspolitisk talesperson </w:t>
            </w:r>
            <w:r w:rsidRPr="00CC0320">
              <w:rPr>
                <w:iCs/>
              </w:rPr>
              <w:t>Svensk Dagligvaruhandel</w:t>
            </w:r>
            <w:r w:rsidR="001B1FED" w:rsidRPr="00CC0320">
              <w:rPr>
                <w:iCs/>
              </w:rPr>
              <w:t xml:space="preserve"> informerade utskottet </w:t>
            </w:r>
            <w:r w:rsidR="00CC0320" w:rsidRPr="00CC0320">
              <w:rPr>
                <w:iCs/>
              </w:rPr>
              <w:t xml:space="preserve">om prisutvecklingen inom </w:t>
            </w:r>
            <w:r w:rsidR="00CC0320" w:rsidRPr="00CC0320">
              <w:t>livsmedelshandeln</w:t>
            </w:r>
            <w:r w:rsidR="00CC0320" w:rsidRPr="00CC0320">
              <w:rPr>
                <w:iCs/>
              </w:rPr>
              <w:t>.</w:t>
            </w:r>
            <w:r w:rsidR="00CC0320">
              <w:rPr>
                <w:iCs/>
              </w:rPr>
              <w:t xml:space="preserve"> </w:t>
            </w:r>
          </w:p>
          <w:p w14:paraId="50DA8A6F" w14:textId="4B924448" w:rsidR="0095340C" w:rsidRPr="00CC0320" w:rsidRDefault="00CC0320" w:rsidP="001B1FED">
            <w:pPr>
              <w:widowControl/>
              <w:spacing w:after="200" w:line="280" w:lineRule="exact"/>
              <w:rPr>
                <w:iCs/>
              </w:rPr>
            </w:pPr>
            <w:r>
              <w:rPr>
                <w:iCs/>
              </w:rPr>
              <w:t xml:space="preserve">Ledamöternas frågor besvarades. </w:t>
            </w:r>
          </w:p>
        </w:tc>
      </w:tr>
      <w:tr w:rsidR="00A44FE3" w14:paraId="2C8ABE0A" w14:textId="77777777" w:rsidTr="001B1FED">
        <w:tc>
          <w:tcPr>
            <w:tcW w:w="567" w:type="dxa"/>
          </w:tcPr>
          <w:p w14:paraId="442699FD" w14:textId="12517A28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340C">
              <w:rPr>
                <w:b/>
                <w:snapToGrid w:val="0"/>
              </w:rPr>
              <w:t>2</w:t>
            </w:r>
          </w:p>
        </w:tc>
        <w:tc>
          <w:tcPr>
            <w:tcW w:w="7585" w:type="dxa"/>
          </w:tcPr>
          <w:p w14:paraId="5BBCA91C" w14:textId="6D03DAB5" w:rsidR="00C966F4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14:paraId="17EE5049" w14:textId="47EA4C43" w:rsidR="00A44FE3" w:rsidRPr="002A5D58" w:rsidRDefault="00C966F4" w:rsidP="00A44FE3">
            <w:pPr>
              <w:outlineLvl w:val="0"/>
            </w:pPr>
            <w:r w:rsidRPr="00C966F4">
              <w:rPr>
                <w:bCs/>
              </w:rPr>
              <w:t>Utskottet beslutade att sammanträda under pågående arbetsplenum</w:t>
            </w:r>
            <w:r>
              <w:rPr>
                <w:bCs/>
              </w:rPr>
              <w:t>.</w:t>
            </w:r>
            <w:r w:rsidR="00A44FE3" w:rsidRPr="00B30304">
              <w:rPr>
                <w:bCs/>
              </w:rPr>
              <w:br/>
            </w:r>
          </w:p>
        </w:tc>
      </w:tr>
      <w:tr w:rsidR="002A5D58" w14:paraId="3FC05471" w14:textId="77777777" w:rsidTr="001B1FED">
        <w:tc>
          <w:tcPr>
            <w:tcW w:w="567" w:type="dxa"/>
          </w:tcPr>
          <w:p w14:paraId="56A4B442" w14:textId="4742E76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340C">
              <w:rPr>
                <w:b/>
                <w:snapToGrid w:val="0"/>
              </w:rPr>
              <w:t>3</w:t>
            </w:r>
          </w:p>
        </w:tc>
        <w:tc>
          <w:tcPr>
            <w:tcW w:w="7585" w:type="dxa"/>
          </w:tcPr>
          <w:p w14:paraId="0C6A8C07" w14:textId="7A8AFEE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41610D14" w14:textId="3E6E5056" w:rsidR="001B1FED" w:rsidRPr="001B1FED" w:rsidRDefault="001B1FED" w:rsidP="00A44FE3">
            <w:pPr>
              <w:outlineLvl w:val="0"/>
              <w:rPr>
                <w:bCs/>
              </w:rPr>
            </w:pPr>
            <w:r w:rsidRPr="001B1FED">
              <w:rPr>
                <w:bCs/>
              </w:rPr>
              <w:t xml:space="preserve">Utskottet justerade protokoll </w:t>
            </w:r>
            <w:r>
              <w:rPr>
                <w:bCs/>
              </w:rPr>
              <w:t xml:space="preserve">nr </w:t>
            </w:r>
            <w:r w:rsidRPr="001B1FED">
              <w:rPr>
                <w:bCs/>
              </w:rPr>
              <w:t>2022/23:44</w:t>
            </w:r>
            <w:r>
              <w:rPr>
                <w:bCs/>
              </w:rPr>
              <w:t>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95340C" w14:paraId="2C745A88" w14:textId="77777777" w:rsidTr="001B1FED">
        <w:tc>
          <w:tcPr>
            <w:tcW w:w="567" w:type="dxa"/>
          </w:tcPr>
          <w:p w14:paraId="1420A0F9" w14:textId="494AB73D" w:rsidR="0095340C" w:rsidRDefault="0095340C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585" w:type="dxa"/>
          </w:tcPr>
          <w:p w14:paraId="2CFBA029" w14:textId="3CB8A09E" w:rsidR="0095340C" w:rsidRDefault="0095340C" w:rsidP="0095340C">
            <w:pPr>
              <w:widowControl/>
              <w:spacing w:after="200" w:line="280" w:lineRule="exact"/>
              <w:rPr>
                <w:iCs/>
              </w:rPr>
            </w:pPr>
            <w:r w:rsidRPr="00C05CA7">
              <w:rPr>
                <w:b/>
                <w:bCs/>
                <w:iCs/>
              </w:rPr>
              <w:t>Ett likviditetsverktyg för fonder (FiU37)</w:t>
            </w:r>
            <w:r w:rsidRPr="00C05CA7">
              <w:rPr>
                <w:b/>
                <w:bCs/>
                <w:iCs/>
              </w:rPr>
              <w:br/>
            </w:r>
            <w:r w:rsidR="001B1FED">
              <w:rPr>
                <w:iCs/>
              </w:rPr>
              <w:t>Utskottet inledde b</w:t>
            </w:r>
            <w:r w:rsidRPr="00C05CA7">
              <w:rPr>
                <w:iCs/>
              </w:rPr>
              <w:t>e</w:t>
            </w:r>
            <w:r w:rsidR="001B1FED">
              <w:rPr>
                <w:iCs/>
              </w:rPr>
              <w:t>handlingen av</w:t>
            </w:r>
            <w:r w:rsidRPr="00C05CA7">
              <w:rPr>
                <w:iCs/>
              </w:rPr>
              <w:t xml:space="preserve"> </w:t>
            </w:r>
            <w:r w:rsidR="001B1FED">
              <w:rPr>
                <w:iCs/>
              </w:rPr>
              <w:t>p</w:t>
            </w:r>
            <w:r w:rsidRPr="00C05CA7">
              <w:rPr>
                <w:iCs/>
              </w:rPr>
              <w:t xml:space="preserve">rop. </w:t>
            </w:r>
            <w:r w:rsidRPr="00C05CA7">
              <w:rPr>
                <w:bCs/>
              </w:rPr>
              <w:t>2022/23</w:t>
            </w:r>
            <w:r>
              <w:rPr>
                <w:bCs/>
              </w:rPr>
              <w:t>:</w:t>
            </w:r>
            <w:r w:rsidRPr="00C05CA7">
              <w:rPr>
                <w:iCs/>
              </w:rPr>
              <w:t>65</w:t>
            </w:r>
            <w:r w:rsidR="001B1FED">
              <w:rPr>
                <w:iCs/>
              </w:rPr>
              <w:t>.</w:t>
            </w:r>
          </w:p>
          <w:p w14:paraId="42CC2355" w14:textId="6E877F95" w:rsidR="001B1FED" w:rsidRDefault="001B1FED" w:rsidP="0095340C">
            <w:pPr>
              <w:widowControl/>
              <w:spacing w:after="200" w:line="280" w:lineRule="exact"/>
              <w:rPr>
                <w:b/>
              </w:rPr>
            </w:pPr>
            <w:r>
              <w:rPr>
                <w:iCs/>
              </w:rPr>
              <w:t>Ärendet bordlades.</w:t>
            </w:r>
          </w:p>
        </w:tc>
      </w:tr>
      <w:tr w:rsidR="0095340C" w14:paraId="05D14377" w14:textId="77777777" w:rsidTr="001B1FED">
        <w:tc>
          <w:tcPr>
            <w:tcW w:w="567" w:type="dxa"/>
          </w:tcPr>
          <w:p w14:paraId="1BE3E4C6" w14:textId="0B796EF3" w:rsidR="0095340C" w:rsidRDefault="0095340C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585" w:type="dxa"/>
          </w:tcPr>
          <w:p w14:paraId="12EFC4C6" w14:textId="55C3E239" w:rsidR="0095340C" w:rsidRDefault="0095340C" w:rsidP="00A44FE3">
            <w:pPr>
              <w:outlineLvl w:val="0"/>
            </w:pPr>
            <w:r w:rsidRPr="00C05CA7">
              <w:rPr>
                <w:b/>
                <w:bCs/>
                <w:iCs/>
              </w:rPr>
              <w:t xml:space="preserve">Riksbankens årsredovisning </w:t>
            </w:r>
            <w:r>
              <w:rPr>
                <w:b/>
                <w:bCs/>
                <w:iCs/>
              </w:rPr>
              <w:t xml:space="preserve">och förvaltning </w:t>
            </w:r>
            <w:r w:rsidRPr="00C05CA7">
              <w:rPr>
                <w:b/>
                <w:bCs/>
                <w:iCs/>
              </w:rPr>
              <w:t>2022 (FiU23)</w:t>
            </w:r>
            <w:r w:rsidRPr="00C05CA7">
              <w:rPr>
                <w:iCs/>
              </w:rPr>
              <w:br/>
            </w:r>
            <w:r w:rsidR="001B1FED">
              <w:rPr>
                <w:iCs/>
              </w:rPr>
              <w:t>Utskottet inledde b</w:t>
            </w:r>
            <w:r w:rsidR="001B1FED" w:rsidRPr="00C05CA7">
              <w:rPr>
                <w:iCs/>
              </w:rPr>
              <w:t>e</w:t>
            </w:r>
            <w:r w:rsidR="001B1FED">
              <w:rPr>
                <w:iCs/>
              </w:rPr>
              <w:t>handlingen av</w:t>
            </w:r>
            <w:r w:rsidR="001B1FED">
              <w:t xml:space="preserve"> </w:t>
            </w:r>
            <w:proofErr w:type="spellStart"/>
            <w:r w:rsidR="001B1FED">
              <w:t>f</w:t>
            </w:r>
            <w:r>
              <w:t>ramst</w:t>
            </w:r>
            <w:proofErr w:type="spellEnd"/>
            <w:r>
              <w:t>. 2022/23:RB</w:t>
            </w:r>
            <w:r w:rsidR="001B1FED">
              <w:t>1, 2022/23:</w:t>
            </w:r>
            <w:r>
              <w:t xml:space="preserve">RB2, </w:t>
            </w:r>
            <w:r w:rsidR="001B1FED">
              <w:t xml:space="preserve">och </w:t>
            </w:r>
            <w:proofErr w:type="spellStart"/>
            <w:r>
              <w:t>redog</w:t>
            </w:r>
            <w:proofErr w:type="spellEnd"/>
            <w:r>
              <w:t>. 2022/23:RR2</w:t>
            </w:r>
            <w:r w:rsidR="001B1FED">
              <w:t>.</w:t>
            </w:r>
          </w:p>
          <w:p w14:paraId="56CA96F9" w14:textId="350EA85F" w:rsidR="001B1FED" w:rsidRDefault="001B1FED" w:rsidP="00A44FE3">
            <w:pPr>
              <w:outlineLvl w:val="0"/>
            </w:pPr>
          </w:p>
          <w:p w14:paraId="0E5E1D28" w14:textId="77A27EA8" w:rsidR="001B1FED" w:rsidRDefault="001B1FED" w:rsidP="00A44FE3">
            <w:pPr>
              <w:outlineLvl w:val="0"/>
            </w:pPr>
            <w:r>
              <w:t>Ärendet bordlades.</w:t>
            </w:r>
          </w:p>
          <w:p w14:paraId="10CC39C7" w14:textId="135C9428" w:rsidR="0095340C" w:rsidRDefault="0095340C" w:rsidP="00A44FE3">
            <w:pPr>
              <w:outlineLvl w:val="0"/>
              <w:rPr>
                <w:b/>
              </w:rPr>
            </w:pPr>
          </w:p>
        </w:tc>
      </w:tr>
      <w:tr w:rsidR="0095340C" w14:paraId="6BE5A6DB" w14:textId="77777777" w:rsidTr="001B1FED">
        <w:tc>
          <w:tcPr>
            <w:tcW w:w="567" w:type="dxa"/>
          </w:tcPr>
          <w:p w14:paraId="708E1D8C" w14:textId="7E82F583" w:rsidR="0095340C" w:rsidRDefault="0095340C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585" w:type="dxa"/>
          </w:tcPr>
          <w:p w14:paraId="232D3457" w14:textId="77777777" w:rsidR="001B1FED" w:rsidRDefault="0095340C" w:rsidP="00A44FE3">
            <w:pPr>
              <w:outlineLvl w:val="0"/>
              <w:rPr>
                <w:iCs/>
              </w:rPr>
            </w:pPr>
            <w:r w:rsidRPr="00C05CA7">
              <w:rPr>
                <w:b/>
                <w:bCs/>
                <w:iCs/>
              </w:rPr>
              <w:t>Verksamheten i Europeiska unionen under 2022</w:t>
            </w:r>
            <w:r>
              <w:rPr>
                <w:iCs/>
              </w:rPr>
              <w:br/>
            </w:r>
            <w:r w:rsidR="001B1FED">
              <w:rPr>
                <w:iCs/>
              </w:rPr>
              <w:t>Utskottet behandlade fråga</w:t>
            </w:r>
            <w:r w:rsidRPr="00C05CA7">
              <w:rPr>
                <w:iCs/>
              </w:rPr>
              <w:t xml:space="preserve"> om yttrande till </w:t>
            </w:r>
            <w:r>
              <w:rPr>
                <w:iCs/>
              </w:rPr>
              <w:t>utrikesutskottet</w:t>
            </w:r>
            <w:r w:rsidRPr="00C05CA7">
              <w:rPr>
                <w:iCs/>
              </w:rPr>
              <w:t xml:space="preserve"> över </w:t>
            </w:r>
          </w:p>
          <w:p w14:paraId="54A1DEE8" w14:textId="0D6BD71D" w:rsidR="0095340C" w:rsidRDefault="0095340C" w:rsidP="00A44FE3">
            <w:pPr>
              <w:outlineLvl w:val="0"/>
              <w:rPr>
                <w:iCs/>
              </w:rPr>
            </w:pPr>
            <w:proofErr w:type="spellStart"/>
            <w:r w:rsidRPr="00C05CA7">
              <w:rPr>
                <w:iCs/>
              </w:rPr>
              <w:t>skr</w:t>
            </w:r>
            <w:proofErr w:type="spellEnd"/>
            <w:r w:rsidRPr="00C05CA7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Pr="00C05CA7">
              <w:rPr>
                <w:bCs/>
              </w:rPr>
              <w:t>2022/23</w:t>
            </w:r>
            <w:r>
              <w:rPr>
                <w:bCs/>
              </w:rPr>
              <w:t>:</w:t>
            </w:r>
            <w:r w:rsidRPr="00C05CA7">
              <w:rPr>
                <w:iCs/>
              </w:rPr>
              <w:t>115</w:t>
            </w:r>
            <w:r w:rsidR="007E2503">
              <w:rPr>
                <w:iCs/>
              </w:rPr>
              <w:t xml:space="preserve"> och eventuella motioner</w:t>
            </w:r>
            <w:r w:rsidR="001B1FED">
              <w:rPr>
                <w:iCs/>
              </w:rPr>
              <w:t>.</w:t>
            </w:r>
          </w:p>
          <w:p w14:paraId="738B3350" w14:textId="3E3C683E" w:rsidR="001B1FED" w:rsidRDefault="001B1FED" w:rsidP="00A44FE3">
            <w:pPr>
              <w:outlineLvl w:val="0"/>
              <w:rPr>
                <w:iCs/>
              </w:rPr>
            </w:pPr>
          </w:p>
          <w:p w14:paraId="2E77E6D2" w14:textId="30ECD50B" w:rsidR="001B1FED" w:rsidRDefault="001B1FED" w:rsidP="00A44FE3">
            <w:pPr>
              <w:outlineLvl w:val="0"/>
              <w:rPr>
                <w:iCs/>
              </w:rPr>
            </w:pPr>
            <w:r>
              <w:rPr>
                <w:iCs/>
              </w:rPr>
              <w:t>Utskottet beslutade att</w:t>
            </w:r>
            <w:r w:rsidR="00555A46" w:rsidRPr="00555A46">
              <w:rPr>
                <w:iCs/>
              </w:rPr>
              <w:t xml:space="preserve"> lämna yttrande.</w:t>
            </w:r>
          </w:p>
          <w:p w14:paraId="17106B00" w14:textId="60F14EE9" w:rsidR="0095340C" w:rsidRPr="00C05CA7" w:rsidRDefault="0095340C" w:rsidP="00A44FE3">
            <w:pPr>
              <w:outlineLvl w:val="0"/>
              <w:rPr>
                <w:b/>
                <w:bCs/>
                <w:iCs/>
              </w:rPr>
            </w:pPr>
          </w:p>
        </w:tc>
      </w:tr>
      <w:tr w:rsidR="002A5D58" w14:paraId="69468561" w14:textId="77777777" w:rsidTr="001B1FED">
        <w:tc>
          <w:tcPr>
            <w:tcW w:w="567" w:type="dxa"/>
          </w:tcPr>
          <w:p w14:paraId="61C7046A" w14:textId="43E325F1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61E5">
              <w:rPr>
                <w:b/>
                <w:snapToGrid w:val="0"/>
              </w:rPr>
              <w:t>7</w:t>
            </w:r>
          </w:p>
        </w:tc>
        <w:tc>
          <w:tcPr>
            <w:tcW w:w="7585" w:type="dxa"/>
          </w:tcPr>
          <w:p w14:paraId="33C4C109" w14:textId="183DB45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23C3311" w14:textId="3CC9A98B" w:rsidR="001B1FED" w:rsidRDefault="001B1FED" w:rsidP="00A44FE3">
            <w:pPr>
              <w:outlineLvl w:val="0"/>
              <w:rPr>
                <w:bCs/>
              </w:rPr>
            </w:pPr>
            <w:r w:rsidRPr="001B1FED">
              <w:rPr>
                <w:bCs/>
              </w:rPr>
              <w:t>Tisdag 18 april kl. 11.00</w:t>
            </w:r>
          </w:p>
          <w:p w14:paraId="1F7A0BC5" w14:textId="77777777" w:rsidR="004F3BB3" w:rsidRDefault="004F3BB3" w:rsidP="00A44FE3">
            <w:pPr>
              <w:outlineLvl w:val="0"/>
              <w:rPr>
                <w:bCs/>
              </w:rPr>
            </w:pPr>
          </w:p>
          <w:p w14:paraId="178F524A" w14:textId="70549987" w:rsidR="004F3BB3" w:rsidRDefault="004F3BB3" w:rsidP="00A44FE3">
            <w:pPr>
              <w:outlineLvl w:val="0"/>
              <w:rPr>
                <w:bCs/>
              </w:rPr>
            </w:pPr>
          </w:p>
          <w:p w14:paraId="73BD55BA" w14:textId="77777777" w:rsidR="004F3BB3" w:rsidRPr="004F3BB3" w:rsidRDefault="004F3BB3" w:rsidP="004F3BB3">
            <w:pPr>
              <w:outlineLvl w:val="0"/>
              <w:rPr>
                <w:bCs/>
              </w:rPr>
            </w:pPr>
            <w:r w:rsidRPr="004F3BB3">
              <w:rPr>
                <w:bCs/>
              </w:rPr>
              <w:t xml:space="preserve">Edward Riedl </w:t>
            </w:r>
          </w:p>
          <w:p w14:paraId="418EBAEE" w14:textId="77777777" w:rsidR="004F3BB3" w:rsidRPr="004F3BB3" w:rsidRDefault="004F3BB3" w:rsidP="004F3BB3">
            <w:pPr>
              <w:outlineLvl w:val="0"/>
              <w:rPr>
                <w:bCs/>
              </w:rPr>
            </w:pPr>
          </w:p>
          <w:p w14:paraId="1BA607C4" w14:textId="77777777" w:rsidR="004F3BB3" w:rsidRPr="004F3BB3" w:rsidRDefault="004F3BB3" w:rsidP="004F3BB3">
            <w:pPr>
              <w:outlineLvl w:val="0"/>
              <w:rPr>
                <w:bCs/>
              </w:rPr>
            </w:pPr>
          </w:p>
          <w:p w14:paraId="7892B62B" w14:textId="4B84B2BC" w:rsidR="004F3BB3" w:rsidRPr="001B1FED" w:rsidRDefault="004F3BB3" w:rsidP="004F3BB3">
            <w:pPr>
              <w:outlineLvl w:val="0"/>
              <w:rPr>
                <w:bCs/>
              </w:rPr>
            </w:pPr>
            <w:r w:rsidRPr="004F3BB3">
              <w:rPr>
                <w:bCs/>
              </w:rPr>
              <w:t>Justeras den 18 april 2023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C538C" w14:paraId="3025882C" w14:textId="77777777" w:rsidTr="001B1FED">
        <w:tc>
          <w:tcPr>
            <w:tcW w:w="8152" w:type="dxa"/>
            <w:gridSpan w:val="2"/>
          </w:tcPr>
          <w:p w14:paraId="5573240D" w14:textId="77777777" w:rsidR="004F3BB3" w:rsidRDefault="004F3BB3" w:rsidP="002C538C">
            <w:pPr>
              <w:outlineLvl w:val="0"/>
            </w:pPr>
          </w:p>
          <w:p w14:paraId="7B13580B" w14:textId="108E1CBC" w:rsidR="00C04036" w:rsidRPr="00BD39D1" w:rsidRDefault="00C04036" w:rsidP="002C538C">
            <w:pPr>
              <w:outlineLvl w:val="0"/>
            </w:pPr>
          </w:p>
        </w:tc>
      </w:tr>
    </w:tbl>
    <w:p w14:paraId="746C0D59" w14:textId="6AF279EF" w:rsidR="004C6601" w:rsidRDefault="004C6601" w:rsidP="00CC0320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 w:rsidR="00CC0320">
        <w:rPr>
          <w:sz w:val="22"/>
        </w:rPr>
        <w:t xml:space="preserve">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1B1FED">
        <w:rPr>
          <w:sz w:val="22"/>
          <w:szCs w:val="22"/>
        </w:rPr>
        <w:t>44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C3AB956" w:rsidR="004C6601" w:rsidRPr="000E151F" w:rsidRDefault="00D54BF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5A52A058" w:rsidR="004C6601" w:rsidRPr="000E151F" w:rsidRDefault="00D54B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</w:t>
            </w:r>
            <w:r w:rsidR="00A461E5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D54BF0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D54BF0" w:rsidRPr="000E151F" w:rsidRDefault="00D54BF0" w:rsidP="00D54BF0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5A1C0748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4EF8080B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D54BF0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00503239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1C597ADF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D54BF0" w:rsidRPr="000E151F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1FA358C0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2FCB6D91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D54BF0" w:rsidRPr="000E151F" w:rsidRDefault="00D54BF0" w:rsidP="00D54B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58907F63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2A372221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D54BF0" w:rsidRDefault="00D54BF0" w:rsidP="00D54B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3A73E5B0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20250649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D54BF0" w:rsidRDefault="00D54BF0" w:rsidP="00D54B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0B3F59EC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476EDE22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D54BF0" w:rsidRPr="000E151F" w:rsidRDefault="00D54BF0" w:rsidP="00D54B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09C84BDE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034CA05D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D54BF0" w:rsidRPr="000E151F" w:rsidRDefault="00D54BF0" w:rsidP="00D54B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64134223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2DB0B361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D54BF0" w:rsidRPr="000E151F" w:rsidRDefault="00D54BF0" w:rsidP="00D54BF0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51DD2549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6EDE4E6E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D54BF0" w:rsidRPr="000E151F" w:rsidRDefault="00D54BF0" w:rsidP="00D54B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BEC42EE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6173B9A9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D54BF0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21D05D09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2FA67138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D54BF0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5F07C113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1F524F9B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D54BF0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4786DEBA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33C4B41E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D54BF0" w:rsidRPr="000E151F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1C1B63D5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1C3EAF54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D54BF0" w:rsidRDefault="00D54BF0" w:rsidP="00D54B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61D1A92F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2BD8E77C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D54BF0" w:rsidRPr="000E151F" w:rsidRDefault="00D54BF0" w:rsidP="00D54B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435462DD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925D8F2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D54BF0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D54BF0" w:rsidRPr="000E151F" w:rsidRDefault="00D54BF0" w:rsidP="00D54B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17619C9E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04457F00" w:rsidR="00D54BF0" w:rsidRPr="000E151F" w:rsidRDefault="00D54BF0" w:rsidP="00D5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D54BF0" w:rsidRPr="000E151F" w:rsidRDefault="00D54BF0" w:rsidP="00D54BF0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2EB3D0B1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4359F29D" w:rsidR="00AB4139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01FBAB22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6CBD427B" w:rsidR="00AB4139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2EE0F28C" w:rsidR="00AB4139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2B1A3B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2B1A3B" w:rsidRPr="00A946FF" w:rsidRDefault="002B1A3B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33AC5388" w:rsidR="002B1A3B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06C5AB60" w:rsidR="002B1A3B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B4139" w:rsidRDefault="00685BB7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="00AB4139"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50D6324" w:rsidR="00AB4139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684C2311" w:rsidR="00AB4139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1DA15B02" w:rsidR="00AB4139" w:rsidRPr="000E151F" w:rsidRDefault="00D54BF0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65838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1FED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BB3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5A46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2503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3FA8"/>
    <w:rsid w:val="008557FA"/>
    <w:rsid w:val="008649E8"/>
    <w:rsid w:val="00870671"/>
    <w:rsid w:val="00873755"/>
    <w:rsid w:val="0089258A"/>
    <w:rsid w:val="00893998"/>
    <w:rsid w:val="0089581D"/>
    <w:rsid w:val="008A1F6A"/>
    <w:rsid w:val="008A2A55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5340C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2392"/>
    <w:rsid w:val="00A44FE3"/>
    <w:rsid w:val="00A461E5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2220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4036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966F4"/>
    <w:rsid w:val="00CA3B1E"/>
    <w:rsid w:val="00CA58BF"/>
    <w:rsid w:val="00CB01C5"/>
    <w:rsid w:val="00CB50C7"/>
    <w:rsid w:val="00CC0320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4BF0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2926</Characters>
  <Application>Microsoft Office Word</Application>
  <DocSecurity>0</DocSecurity>
  <Lines>1463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3</cp:revision>
  <cp:lastPrinted>2018-10-02T11:13:00Z</cp:lastPrinted>
  <dcterms:created xsi:type="dcterms:W3CDTF">2023-03-31T10:31:00Z</dcterms:created>
  <dcterms:modified xsi:type="dcterms:W3CDTF">2023-04-20T07:02:00Z</dcterms:modified>
</cp:coreProperties>
</file>