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9EE29A" w14:textId="77777777">
        <w:tc>
          <w:tcPr>
            <w:tcW w:w="2268" w:type="dxa"/>
          </w:tcPr>
          <w:p w14:paraId="6A1B21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CF02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B581D7" w14:textId="77777777">
        <w:tc>
          <w:tcPr>
            <w:tcW w:w="2268" w:type="dxa"/>
          </w:tcPr>
          <w:p w14:paraId="5F6817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5840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7D658A" w14:textId="77777777">
        <w:tc>
          <w:tcPr>
            <w:tcW w:w="3402" w:type="dxa"/>
            <w:gridSpan w:val="2"/>
          </w:tcPr>
          <w:p w14:paraId="0142E4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545C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D726DB" w14:textId="77777777">
        <w:tc>
          <w:tcPr>
            <w:tcW w:w="2268" w:type="dxa"/>
          </w:tcPr>
          <w:p w14:paraId="36AD06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E3D10A" w14:textId="5472683D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75EEE66" w14:textId="77777777">
        <w:tc>
          <w:tcPr>
            <w:tcW w:w="2268" w:type="dxa"/>
          </w:tcPr>
          <w:p w14:paraId="34FA5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16A9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14DB83" w14:textId="77777777">
        <w:trPr>
          <w:trHeight w:val="284"/>
        </w:trPr>
        <w:tc>
          <w:tcPr>
            <w:tcW w:w="4911" w:type="dxa"/>
          </w:tcPr>
          <w:p w14:paraId="2FEC80C5" w14:textId="77777777" w:rsidR="006E4E11" w:rsidRDefault="00CB19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6723B36" w14:textId="77777777">
        <w:trPr>
          <w:trHeight w:val="284"/>
        </w:trPr>
        <w:tc>
          <w:tcPr>
            <w:tcW w:w="4911" w:type="dxa"/>
          </w:tcPr>
          <w:p w14:paraId="7E35F12D" w14:textId="77777777" w:rsidR="006E4E11" w:rsidRDefault="00CB19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E98AB5C" w14:textId="77777777">
        <w:trPr>
          <w:trHeight w:val="284"/>
        </w:trPr>
        <w:tc>
          <w:tcPr>
            <w:tcW w:w="4911" w:type="dxa"/>
          </w:tcPr>
          <w:p w14:paraId="17568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C50B78" w14:textId="77777777">
        <w:trPr>
          <w:trHeight w:val="284"/>
        </w:trPr>
        <w:tc>
          <w:tcPr>
            <w:tcW w:w="4911" w:type="dxa"/>
          </w:tcPr>
          <w:p w14:paraId="71F2DAE9" w14:textId="530BF8C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FE517E" w14:textId="77777777">
        <w:trPr>
          <w:trHeight w:val="284"/>
        </w:trPr>
        <w:tc>
          <w:tcPr>
            <w:tcW w:w="4911" w:type="dxa"/>
          </w:tcPr>
          <w:p w14:paraId="7E55A094" w14:textId="0D52E54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054D74" w14:textId="77777777">
        <w:trPr>
          <w:trHeight w:val="284"/>
        </w:trPr>
        <w:tc>
          <w:tcPr>
            <w:tcW w:w="4911" w:type="dxa"/>
          </w:tcPr>
          <w:p w14:paraId="78890E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D84883" w14:textId="77777777">
        <w:trPr>
          <w:trHeight w:val="284"/>
        </w:trPr>
        <w:tc>
          <w:tcPr>
            <w:tcW w:w="4911" w:type="dxa"/>
          </w:tcPr>
          <w:p w14:paraId="0F793AFA" w14:textId="40335EA4" w:rsidR="006E4E11" w:rsidRPr="00B6075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BA96CB9" w14:textId="77777777">
        <w:trPr>
          <w:trHeight w:val="284"/>
        </w:trPr>
        <w:tc>
          <w:tcPr>
            <w:tcW w:w="4911" w:type="dxa"/>
          </w:tcPr>
          <w:p w14:paraId="5C628C33" w14:textId="0DC27EBE" w:rsidR="006E4E11" w:rsidRPr="00B6075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1093DE5" w14:textId="77777777">
        <w:trPr>
          <w:trHeight w:val="284"/>
        </w:trPr>
        <w:tc>
          <w:tcPr>
            <w:tcW w:w="4911" w:type="dxa"/>
          </w:tcPr>
          <w:p w14:paraId="3DBCDA23" w14:textId="1F5BBC79" w:rsidR="00B60757" w:rsidRPr="00B60757" w:rsidRDefault="00B6075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2A98311E" w14:textId="77777777" w:rsidR="006E4E11" w:rsidRDefault="00CB19AD">
      <w:pPr>
        <w:framePr w:w="4400" w:h="2523" w:wrap="notBeside" w:vAnchor="page" w:hAnchor="page" w:x="6453" w:y="2445"/>
        <w:ind w:left="142"/>
      </w:pPr>
      <w:r>
        <w:t>Till riksdagen</w:t>
      </w:r>
    </w:p>
    <w:p w14:paraId="2D011959" w14:textId="77777777" w:rsidR="00B60757" w:rsidRDefault="00B60757">
      <w:pPr>
        <w:framePr w:w="4400" w:h="2523" w:wrap="notBeside" w:vAnchor="page" w:hAnchor="page" w:x="6453" w:y="2445"/>
        <w:ind w:left="142"/>
      </w:pPr>
    </w:p>
    <w:p w14:paraId="2BA104D8" w14:textId="77777777" w:rsidR="006E4E11" w:rsidRDefault="00CB19AD" w:rsidP="00CB19AD">
      <w:pPr>
        <w:pStyle w:val="RKrubrik"/>
        <w:pBdr>
          <w:bottom w:val="single" w:sz="4" w:space="1" w:color="auto"/>
        </w:pBdr>
        <w:spacing w:before="0" w:after="0"/>
      </w:pPr>
      <w:r>
        <w:t>Svar på fråga 2014/15:66 av Birgitta Ohlsson (FP) Ungerns internetskatt</w:t>
      </w:r>
    </w:p>
    <w:p w14:paraId="5B43AE1B" w14:textId="77777777" w:rsidR="006E4E11" w:rsidRDefault="006E4E11">
      <w:pPr>
        <w:pStyle w:val="RKnormal"/>
      </w:pPr>
    </w:p>
    <w:p w14:paraId="4E7B2144" w14:textId="49408793" w:rsidR="006E4E11" w:rsidRPr="00964D6B" w:rsidRDefault="00CB19AD" w:rsidP="00964D6B">
      <w:pPr>
        <w:pStyle w:val="RKnormal"/>
      </w:pPr>
      <w:r w:rsidRPr="00964D6B">
        <w:t xml:space="preserve">Birgitta Ohlsson har frågat mig </w:t>
      </w:r>
      <w:r w:rsidR="00867CF4" w:rsidRPr="00964D6B">
        <w:t xml:space="preserve">om vilka initiativ jag avser ta bilateralt och inom EU för att Ungerns regering ska </w:t>
      </w:r>
      <w:r w:rsidR="00881E6C" w:rsidRPr="00964D6B">
        <w:t>följa rättsstatens principer samt</w:t>
      </w:r>
      <w:r w:rsidR="00867CF4" w:rsidRPr="00964D6B">
        <w:t xml:space="preserve"> hur jag avser agera mot lagförslag, som till exempel </w:t>
      </w:r>
      <w:r w:rsidR="001A38BD" w:rsidRPr="00964D6B">
        <w:t>skatten på dataöverföring</w:t>
      </w:r>
      <w:r w:rsidR="005E0C65" w:rsidRPr="00964D6B">
        <w:t xml:space="preserve">, </w:t>
      </w:r>
      <w:r w:rsidR="00E019E8" w:rsidRPr="00964D6B">
        <w:t>som krän</w:t>
      </w:r>
      <w:r w:rsidR="00473EF0" w:rsidRPr="00964D6B">
        <w:t>ker de mänskliga rättigheterna.</w:t>
      </w:r>
      <w:r w:rsidR="00867CF4" w:rsidRPr="00964D6B">
        <w:t xml:space="preserve"> </w:t>
      </w:r>
    </w:p>
    <w:p w14:paraId="568C8CC3" w14:textId="77777777" w:rsidR="004A4F4C" w:rsidRPr="00964D6B" w:rsidRDefault="004A4F4C" w:rsidP="00964D6B">
      <w:pPr>
        <w:pStyle w:val="RKnormal"/>
      </w:pPr>
    </w:p>
    <w:p w14:paraId="6900E78F" w14:textId="3E5E6482" w:rsidR="004A4F4C" w:rsidRPr="00964D6B" w:rsidRDefault="004A4F4C" w:rsidP="00964D6B">
      <w:pPr>
        <w:pStyle w:val="RKnormal"/>
      </w:pPr>
      <w:r w:rsidRPr="00964D6B">
        <w:t xml:space="preserve">Jag instämmer i Birgitta Ohlssons </w:t>
      </w:r>
      <w:r w:rsidR="006C0E93" w:rsidRPr="00964D6B">
        <w:t>oro över</w:t>
      </w:r>
      <w:r w:rsidRPr="00964D6B">
        <w:t xml:space="preserve"> utvecklingen i Ungern på senare år</w:t>
      </w:r>
      <w:r w:rsidR="00FF7724" w:rsidRPr="00964D6B">
        <w:t xml:space="preserve">, även om det </w:t>
      </w:r>
      <w:r w:rsidR="00310C96" w:rsidRPr="00964D6B">
        <w:t xml:space="preserve">aktuella </w:t>
      </w:r>
      <w:r w:rsidR="00FF7724" w:rsidRPr="00964D6B">
        <w:t>lagförslag</w:t>
      </w:r>
      <w:r w:rsidR="00576BA9" w:rsidRPr="00964D6B">
        <w:t>et</w:t>
      </w:r>
      <w:r w:rsidR="00FF7724" w:rsidRPr="00964D6B">
        <w:t xml:space="preserve"> som </w:t>
      </w:r>
      <w:r w:rsidR="00B60757" w:rsidRPr="00964D6B">
        <w:t xml:space="preserve">Birgitta </w:t>
      </w:r>
      <w:r w:rsidR="00FF7724" w:rsidRPr="00964D6B">
        <w:t>Ohlsson nämner har dragits tillbaka</w:t>
      </w:r>
      <w:r w:rsidR="00E95544" w:rsidRPr="00964D6B">
        <w:t xml:space="preserve"> för att utredas vidare</w:t>
      </w:r>
      <w:r w:rsidR="006C0E93" w:rsidRPr="00964D6B">
        <w:t>.</w:t>
      </w:r>
      <w:r w:rsidRPr="00964D6B">
        <w:t xml:space="preserve"> Regeringen har noter</w:t>
      </w:r>
      <w:r w:rsidR="00C044BB" w:rsidRPr="00964D6B">
        <w:t xml:space="preserve">at den kritik som framförts mot </w:t>
      </w:r>
      <w:r w:rsidRPr="00964D6B">
        <w:t xml:space="preserve">Ungern av internationella institutioner, däribland </w:t>
      </w:r>
      <w:r w:rsidR="00576BA9" w:rsidRPr="00964D6B">
        <w:t xml:space="preserve">Europeiska kommissionen och </w:t>
      </w:r>
      <w:r w:rsidRPr="00964D6B">
        <w:t>Europarådets Venedig</w:t>
      </w:r>
      <w:r w:rsidR="00964D6B">
        <w:t>-</w:t>
      </w:r>
      <w:bookmarkStart w:id="0" w:name="_GoBack"/>
      <w:bookmarkEnd w:id="0"/>
      <w:r w:rsidRPr="00964D6B">
        <w:t>kommission.</w:t>
      </w:r>
    </w:p>
    <w:p w14:paraId="294BB3AF" w14:textId="77777777" w:rsidR="00867CF4" w:rsidRPr="00964D6B" w:rsidRDefault="00867CF4" w:rsidP="00964D6B">
      <w:pPr>
        <w:pStyle w:val="RKnormal"/>
      </w:pPr>
    </w:p>
    <w:p w14:paraId="600537E4" w14:textId="3569060C" w:rsidR="001041EB" w:rsidRPr="00964D6B" w:rsidRDefault="00867CF4" w:rsidP="00964D6B">
      <w:pPr>
        <w:pStyle w:val="RKnormal"/>
      </w:pPr>
      <w:r w:rsidRPr="00964D6B">
        <w:t>I Lissabonfördraget fastställs unionens grundläggande värden, däribland demokrati, rätt</w:t>
      </w:r>
      <w:r w:rsidR="00B60757" w:rsidRPr="00964D6B">
        <w:t>s</w:t>
      </w:r>
      <w:r w:rsidRPr="00964D6B">
        <w:t>statens principer och respekt för de mänskliga rättigheterna. EU-kommissionen är fördragets väktare som ska övervaka att medlemsstaterna följer fördrag och regelverk och kommissionen har i detta avseende riktat invändningar</w:t>
      </w:r>
      <w:r w:rsidR="00E00CA8" w:rsidRPr="00964D6B">
        <w:t xml:space="preserve"> mot Ungern.</w:t>
      </w:r>
    </w:p>
    <w:p w14:paraId="1919DBD8" w14:textId="77777777" w:rsidR="00E00CA8" w:rsidRPr="00964D6B" w:rsidRDefault="00E00CA8" w:rsidP="00964D6B">
      <w:pPr>
        <w:pStyle w:val="RKnormal"/>
      </w:pPr>
    </w:p>
    <w:p w14:paraId="7707FBD5" w14:textId="059B0B2D" w:rsidR="001041EB" w:rsidRPr="00964D6B" w:rsidRDefault="00463926" w:rsidP="00964D6B">
      <w:pPr>
        <w:pStyle w:val="RKnormal"/>
      </w:pPr>
      <w:r w:rsidRPr="00964D6B">
        <w:t xml:space="preserve">Kommissionens nya ramverk för </w:t>
      </w:r>
      <w:r w:rsidR="00E019E8" w:rsidRPr="00964D6B">
        <w:t>att stärka rättsstaten</w:t>
      </w:r>
      <w:r w:rsidR="001041EB" w:rsidRPr="00964D6B">
        <w:t>, ett initiativ som välkomnas av regeringen,</w:t>
      </w:r>
      <w:r w:rsidR="002B68D2" w:rsidRPr="00964D6B">
        <w:t xml:space="preserve"> </w:t>
      </w:r>
      <w:r w:rsidR="00E019E8" w:rsidRPr="00964D6B">
        <w:t>ska ge</w:t>
      </w:r>
      <w:r w:rsidRPr="00964D6B">
        <w:t xml:space="preserve"> kommissionen verktyg för att föra dialog och ge rekommendationer när en medlemsstat riskerar bryta mot de värden man förbundit sig till i enlighet med artikel 2 i fördraget. </w:t>
      </w:r>
    </w:p>
    <w:p w14:paraId="4317C13E" w14:textId="77777777" w:rsidR="001041EB" w:rsidRPr="00964D6B" w:rsidRDefault="001041EB" w:rsidP="00964D6B">
      <w:pPr>
        <w:pStyle w:val="RKnormal"/>
      </w:pPr>
    </w:p>
    <w:p w14:paraId="7E0F6853" w14:textId="1013AD03" w:rsidR="00867CF4" w:rsidRPr="00964D6B" w:rsidRDefault="004A4F4C" w:rsidP="00964D6B">
      <w:pPr>
        <w:pStyle w:val="RKnormal"/>
      </w:pPr>
      <w:r w:rsidRPr="00964D6B">
        <w:t xml:space="preserve">Ramverket </w:t>
      </w:r>
      <w:r w:rsidR="00463926" w:rsidRPr="00964D6B">
        <w:t xml:space="preserve">tydliggör </w:t>
      </w:r>
      <w:r w:rsidRPr="00964D6B">
        <w:t>kommissionens</w:t>
      </w:r>
      <w:r w:rsidR="00463926" w:rsidRPr="00964D6B">
        <w:t xml:space="preserve"> ansvar och möjlighet att agera inom fördragen och kompletterar överträdelseförfaranden enligt artikel 258 i fördraget om EU:s funktionssätt och mekanismerna i artikel 7 i EU-</w:t>
      </w:r>
      <w:r w:rsidR="00E019E8" w:rsidRPr="00964D6B">
        <w:t>f</w:t>
      </w:r>
      <w:r w:rsidR="00463926" w:rsidRPr="00964D6B">
        <w:t>ördraget</w:t>
      </w:r>
      <w:r w:rsidRPr="00964D6B">
        <w:t>.</w:t>
      </w:r>
      <w:r w:rsidR="00E019E8" w:rsidRPr="00964D6B">
        <w:t xml:space="preserve"> </w:t>
      </w:r>
    </w:p>
    <w:p w14:paraId="5DE100C3" w14:textId="77777777" w:rsidR="00E00CA8" w:rsidRPr="00964D6B" w:rsidRDefault="00E00CA8" w:rsidP="00964D6B">
      <w:pPr>
        <w:pStyle w:val="RKnormal"/>
      </w:pPr>
    </w:p>
    <w:p w14:paraId="099A3088" w14:textId="22D6DEC4" w:rsidR="00126A62" w:rsidRPr="00964D6B" w:rsidRDefault="006C0E93" w:rsidP="00964D6B">
      <w:pPr>
        <w:pStyle w:val="RKnormal"/>
      </w:pPr>
      <w:r w:rsidRPr="00964D6B">
        <w:t>A</w:t>
      </w:r>
      <w:r w:rsidR="00E7108B" w:rsidRPr="00964D6B">
        <w:t>rbetet i EU för att stärka rättsstaten</w:t>
      </w:r>
      <w:r w:rsidRPr="00964D6B">
        <w:t xml:space="preserve"> är</w:t>
      </w:r>
      <w:r w:rsidR="00E7108B" w:rsidRPr="00964D6B">
        <w:t xml:space="preserve"> mycket viktigt</w:t>
      </w:r>
      <w:r w:rsidRPr="00964D6B">
        <w:t xml:space="preserve"> för regeringen.</w:t>
      </w:r>
      <w:r w:rsidRPr="00964D6B" w:rsidDel="006C0E93">
        <w:t xml:space="preserve"> </w:t>
      </w:r>
    </w:p>
    <w:p w14:paraId="37E8F57E" w14:textId="079E9A4D" w:rsidR="001041EB" w:rsidRPr="00964D6B" w:rsidRDefault="004A4F4C" w:rsidP="00964D6B">
      <w:pPr>
        <w:pStyle w:val="RKnormal"/>
      </w:pPr>
      <w:r w:rsidRPr="00964D6B">
        <w:t>A</w:t>
      </w:r>
      <w:r w:rsidR="00523EB3" w:rsidRPr="00964D6B">
        <w:t xml:space="preserve">lla EU-medlemsstater </w:t>
      </w:r>
      <w:r w:rsidRPr="00964D6B">
        <w:t xml:space="preserve">har en skyldighet att </w:t>
      </w:r>
      <w:r w:rsidR="00523EB3" w:rsidRPr="00964D6B">
        <w:t>respekter</w:t>
      </w:r>
      <w:r w:rsidR="00E019E8" w:rsidRPr="00964D6B">
        <w:t>a de grund</w:t>
      </w:r>
      <w:r w:rsidR="00B60757" w:rsidRPr="00964D6B">
        <w:softHyphen/>
      </w:r>
      <w:r w:rsidR="00E019E8" w:rsidRPr="00964D6B">
        <w:t>läggande värdena</w:t>
      </w:r>
      <w:r w:rsidR="00523EB3" w:rsidRPr="00964D6B">
        <w:t xml:space="preserve"> såsom de finns återgivna i EU-fördraget (art 2)</w:t>
      </w:r>
      <w:r w:rsidR="00881E6C" w:rsidRPr="00964D6B">
        <w:t xml:space="preserve"> </w:t>
      </w:r>
      <w:r w:rsidRPr="00964D6B">
        <w:t>och leva</w:t>
      </w:r>
      <w:r w:rsidR="00523EB3" w:rsidRPr="00964D6B">
        <w:t xml:space="preserve"> upp till</w:t>
      </w:r>
      <w:r w:rsidRPr="00964D6B">
        <w:t xml:space="preserve"> sina</w:t>
      </w:r>
      <w:r w:rsidR="00523EB3" w:rsidRPr="00964D6B">
        <w:t xml:space="preserve"> internationella åtaganden när det gäller rättsstats</w:t>
      </w:r>
      <w:r w:rsidR="00B60757" w:rsidRPr="00964D6B">
        <w:softHyphen/>
      </w:r>
      <w:r w:rsidR="00523EB3" w:rsidRPr="00964D6B">
        <w:t>principen och mä</w:t>
      </w:r>
      <w:r w:rsidR="008E7E8C" w:rsidRPr="00964D6B">
        <w:t>n</w:t>
      </w:r>
      <w:r w:rsidR="00523EB3" w:rsidRPr="00964D6B">
        <w:t xml:space="preserve">skliga rättigheter. </w:t>
      </w:r>
    </w:p>
    <w:p w14:paraId="59AC7F67" w14:textId="77777777" w:rsidR="001041EB" w:rsidRPr="00964D6B" w:rsidRDefault="001041EB" w:rsidP="00964D6B">
      <w:pPr>
        <w:pStyle w:val="RKnormal"/>
      </w:pPr>
    </w:p>
    <w:p w14:paraId="75B21D98" w14:textId="77777777" w:rsidR="00E95544" w:rsidRPr="00964D6B" w:rsidRDefault="00E95544" w:rsidP="00964D6B">
      <w:pPr>
        <w:pStyle w:val="RKnormal"/>
      </w:pPr>
    </w:p>
    <w:p w14:paraId="751B01CF" w14:textId="6C330B96" w:rsidR="00126A62" w:rsidRPr="00964D6B" w:rsidRDefault="00C044BB" w:rsidP="00964D6B">
      <w:pPr>
        <w:pStyle w:val="RKnormal"/>
      </w:pPr>
      <w:r w:rsidRPr="00964D6B">
        <w:t>J</w:t>
      </w:r>
      <w:r w:rsidR="00523EB3" w:rsidRPr="00964D6B">
        <w:t xml:space="preserve">ag kommer att </w:t>
      </w:r>
      <w:r w:rsidR="00463926" w:rsidRPr="00964D6B">
        <w:t xml:space="preserve">nära följa utvecklingen i Ungern och </w:t>
      </w:r>
      <w:r w:rsidR="007D4B9D" w:rsidRPr="00964D6B">
        <w:t xml:space="preserve">Sverige kommer </w:t>
      </w:r>
      <w:r w:rsidR="001041EB" w:rsidRPr="00964D6B">
        <w:t xml:space="preserve">även </w:t>
      </w:r>
      <w:r w:rsidR="007D4B9D" w:rsidRPr="00964D6B">
        <w:t xml:space="preserve">fortsatt </w:t>
      </w:r>
      <w:r w:rsidR="001041EB" w:rsidRPr="00964D6B">
        <w:t xml:space="preserve">att </w:t>
      </w:r>
      <w:r w:rsidR="007D4B9D" w:rsidRPr="00964D6B">
        <w:t xml:space="preserve">driva </w:t>
      </w:r>
      <w:r w:rsidR="00126A62" w:rsidRPr="00964D6B">
        <w:t xml:space="preserve">frågan om </w:t>
      </w:r>
      <w:r w:rsidR="00E375A0" w:rsidRPr="00964D6B">
        <w:t xml:space="preserve">betydelsen av ett </w:t>
      </w:r>
      <w:r w:rsidR="00126A62" w:rsidRPr="00964D6B">
        <w:t>frit</w:t>
      </w:r>
      <w:r w:rsidR="00E375A0" w:rsidRPr="00964D6B">
        <w:t>t och säkert</w:t>
      </w:r>
      <w:r w:rsidR="00126A62" w:rsidRPr="00964D6B">
        <w:t xml:space="preserve"> </w:t>
      </w:r>
      <w:r w:rsidR="00E375A0" w:rsidRPr="00964D6B">
        <w:t xml:space="preserve">internet </w:t>
      </w:r>
      <w:r w:rsidR="00126A62" w:rsidRPr="00964D6B">
        <w:t>i EU</w:t>
      </w:r>
      <w:r w:rsidR="007D4B9D" w:rsidRPr="00964D6B">
        <w:t xml:space="preserve"> och i andra fora</w:t>
      </w:r>
      <w:r w:rsidR="00126A62" w:rsidRPr="00964D6B">
        <w:t xml:space="preserve">. </w:t>
      </w:r>
    </w:p>
    <w:p w14:paraId="5D88E8EB" w14:textId="77777777" w:rsidR="00126A62" w:rsidRPr="00964D6B" w:rsidRDefault="00126A62" w:rsidP="00964D6B">
      <w:pPr>
        <w:pStyle w:val="RKnormal"/>
      </w:pPr>
    </w:p>
    <w:p w14:paraId="0561D603" w14:textId="1339F596" w:rsidR="00CB19AD" w:rsidRPr="00964D6B" w:rsidRDefault="00CB19AD" w:rsidP="00964D6B">
      <w:pPr>
        <w:pStyle w:val="RKnormal"/>
      </w:pPr>
      <w:r w:rsidRPr="00964D6B">
        <w:t xml:space="preserve">Stockholm den </w:t>
      </w:r>
      <w:r w:rsidR="003D5BBF" w:rsidRPr="00964D6B">
        <w:t>21 november 2014</w:t>
      </w:r>
    </w:p>
    <w:p w14:paraId="155BF50E" w14:textId="77777777" w:rsidR="00CB19AD" w:rsidRDefault="00CB19AD" w:rsidP="00964D6B">
      <w:pPr>
        <w:pStyle w:val="RKnormal"/>
      </w:pPr>
    </w:p>
    <w:p w14:paraId="7A5B210F" w14:textId="77777777" w:rsidR="00964D6B" w:rsidRPr="00964D6B" w:rsidRDefault="00964D6B" w:rsidP="00964D6B">
      <w:pPr>
        <w:pStyle w:val="RKnormal"/>
      </w:pPr>
    </w:p>
    <w:p w14:paraId="6A92318B" w14:textId="77777777" w:rsidR="00B60757" w:rsidRPr="00964D6B" w:rsidRDefault="00B60757" w:rsidP="00964D6B">
      <w:pPr>
        <w:pStyle w:val="RKnormal"/>
      </w:pPr>
    </w:p>
    <w:p w14:paraId="146C0FAC" w14:textId="77777777" w:rsidR="00CB19AD" w:rsidRPr="00964D6B" w:rsidRDefault="00CB19AD" w:rsidP="00964D6B">
      <w:pPr>
        <w:pStyle w:val="RKnormal"/>
      </w:pPr>
      <w:r w:rsidRPr="00964D6B">
        <w:t>Margot Wallström</w:t>
      </w:r>
    </w:p>
    <w:sectPr w:rsidR="00CB19AD" w:rsidRPr="00964D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CD273" w14:textId="77777777" w:rsidR="00FF02FD" w:rsidRDefault="00FF02FD">
      <w:r>
        <w:separator/>
      </w:r>
    </w:p>
  </w:endnote>
  <w:endnote w:type="continuationSeparator" w:id="0">
    <w:p w14:paraId="292C36E5" w14:textId="77777777" w:rsidR="00FF02FD" w:rsidRDefault="00F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130F8" w14:textId="77777777" w:rsidR="00FF02FD" w:rsidRDefault="00FF02FD">
      <w:r>
        <w:separator/>
      </w:r>
    </w:p>
  </w:footnote>
  <w:footnote w:type="continuationSeparator" w:id="0">
    <w:p w14:paraId="490515B5" w14:textId="77777777" w:rsidR="00FF02FD" w:rsidRDefault="00FF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B9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4D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149D66" w14:textId="77777777">
      <w:trPr>
        <w:cantSplit/>
      </w:trPr>
      <w:tc>
        <w:tcPr>
          <w:tcW w:w="3119" w:type="dxa"/>
        </w:tcPr>
        <w:p w14:paraId="7DACBE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0F56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890F16" w14:textId="77777777" w:rsidR="00E80146" w:rsidRDefault="00E80146">
          <w:pPr>
            <w:pStyle w:val="Sidhuvud"/>
            <w:ind w:right="360"/>
          </w:pPr>
        </w:p>
      </w:tc>
    </w:tr>
  </w:tbl>
  <w:p w14:paraId="04E74D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B9C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6CE919" w14:textId="77777777">
      <w:trPr>
        <w:cantSplit/>
      </w:trPr>
      <w:tc>
        <w:tcPr>
          <w:tcW w:w="3119" w:type="dxa"/>
        </w:tcPr>
        <w:p w14:paraId="195C82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1A1F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3EA5D6" w14:textId="77777777" w:rsidR="00E80146" w:rsidRDefault="00E80146">
          <w:pPr>
            <w:pStyle w:val="Sidhuvud"/>
            <w:ind w:right="360"/>
          </w:pPr>
        </w:p>
      </w:tc>
    </w:tr>
  </w:tbl>
  <w:p w14:paraId="61371C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9445F" w14:textId="7D148C81" w:rsidR="00CB19AD" w:rsidRDefault="00CB19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A242FB" wp14:editId="3FFD8CE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0D5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D3C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9FFC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AA0E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AD"/>
    <w:rsid w:val="00063E3F"/>
    <w:rsid w:val="000C7814"/>
    <w:rsid w:val="000D4FA3"/>
    <w:rsid w:val="001041EB"/>
    <w:rsid w:val="00126A62"/>
    <w:rsid w:val="00150384"/>
    <w:rsid w:val="00160901"/>
    <w:rsid w:val="001805B7"/>
    <w:rsid w:val="001A38BD"/>
    <w:rsid w:val="001D33BE"/>
    <w:rsid w:val="001F7F03"/>
    <w:rsid w:val="002B68D2"/>
    <w:rsid w:val="00310C96"/>
    <w:rsid w:val="00367B1C"/>
    <w:rsid w:val="003A061D"/>
    <w:rsid w:val="003D5BBF"/>
    <w:rsid w:val="00463926"/>
    <w:rsid w:val="00473EF0"/>
    <w:rsid w:val="004A328D"/>
    <w:rsid w:val="004A4F4C"/>
    <w:rsid w:val="004F36BE"/>
    <w:rsid w:val="00523EB3"/>
    <w:rsid w:val="00576BA9"/>
    <w:rsid w:val="0058762B"/>
    <w:rsid w:val="005E0C65"/>
    <w:rsid w:val="00655C09"/>
    <w:rsid w:val="006C0E93"/>
    <w:rsid w:val="006E4E11"/>
    <w:rsid w:val="006E56D6"/>
    <w:rsid w:val="006F11CA"/>
    <w:rsid w:val="007242A3"/>
    <w:rsid w:val="00750DB2"/>
    <w:rsid w:val="007A6855"/>
    <w:rsid w:val="007D4B9D"/>
    <w:rsid w:val="008017D9"/>
    <w:rsid w:val="00816E77"/>
    <w:rsid w:val="00817FAE"/>
    <w:rsid w:val="00867CF4"/>
    <w:rsid w:val="00881E6C"/>
    <w:rsid w:val="008C520D"/>
    <w:rsid w:val="008D0546"/>
    <w:rsid w:val="008E3B4F"/>
    <w:rsid w:val="008E7E8C"/>
    <w:rsid w:val="009015A3"/>
    <w:rsid w:val="0092027A"/>
    <w:rsid w:val="00955E31"/>
    <w:rsid w:val="00964D6B"/>
    <w:rsid w:val="009733E8"/>
    <w:rsid w:val="00992E72"/>
    <w:rsid w:val="00AD5F84"/>
    <w:rsid w:val="00AF26D1"/>
    <w:rsid w:val="00B46C49"/>
    <w:rsid w:val="00B60757"/>
    <w:rsid w:val="00BA4EEA"/>
    <w:rsid w:val="00BE1324"/>
    <w:rsid w:val="00C036F4"/>
    <w:rsid w:val="00C044BB"/>
    <w:rsid w:val="00CB19AD"/>
    <w:rsid w:val="00CB5F97"/>
    <w:rsid w:val="00D133D7"/>
    <w:rsid w:val="00D3080F"/>
    <w:rsid w:val="00D50DD5"/>
    <w:rsid w:val="00D675C9"/>
    <w:rsid w:val="00E00CA8"/>
    <w:rsid w:val="00E019E8"/>
    <w:rsid w:val="00E375A0"/>
    <w:rsid w:val="00E7108B"/>
    <w:rsid w:val="00E80146"/>
    <w:rsid w:val="00E904D0"/>
    <w:rsid w:val="00E95544"/>
    <w:rsid w:val="00EC25F9"/>
    <w:rsid w:val="00ED583F"/>
    <w:rsid w:val="00F2548D"/>
    <w:rsid w:val="00F31987"/>
    <w:rsid w:val="00F85D4A"/>
    <w:rsid w:val="00FF02F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1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1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19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375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5A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5A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5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5A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10C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E132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1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19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375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5A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5A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5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5A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10C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E132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06ce38c1-8bbb-45e7-957e-114dfdd7bc29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>false</Sekretess>
    <Diarienummer xmlns="2382ecc0-fd7b-4e73-a254-a288db46d17a" xsi:nil="true"/>
    <TaxCatchAll xmlns="2382ecc0-fd7b-4e73-a254-a288db46d17a"/>
    <RKOrdnaCheckInComment xmlns="1a043b7a-8d63-416d-86a9-a797ed598886" xsi:nil="true"/>
    <c9cd366cc722410295b9eacffbd73909 xmlns="2382ecc0-fd7b-4e73-a254-a288db46d17a">
      <Terms xmlns="http://schemas.microsoft.com/office/infopath/2007/PartnerControls"/>
    </c9cd366cc722410295b9eacffbd73909>
    <RKOrdnaClass xmlns="1a043b7a-8d63-416d-86a9-a797ed598886" xsi:nil="true"/>
    <_dlc_DocId xmlns="2382ecc0-fd7b-4e73-a254-a288db46d17a">5MRFASM4M4P4-11-45523</_dlc_DocId>
    <_dlc_DocIdUrl xmlns="2382ecc0-fd7b-4e73-a254-a288db46d17a">
      <Url>http://rkdhs-ud/enhet/eu/_layouts/DocIdRedir.aspx?ID=5MRFASM4M4P4-11-45523</Url>
      <Description>5MRFASM4M4P4-11-45523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F7EF9-A4A1-4ED9-A0B7-C9CE67045B54}"/>
</file>

<file path=customXml/itemProps2.xml><?xml version="1.0" encoding="utf-8"?>
<ds:datastoreItem xmlns:ds="http://schemas.openxmlformats.org/officeDocument/2006/customXml" ds:itemID="{DC108715-7D46-4887-B9FD-1CAD9DA15050}"/>
</file>

<file path=customXml/itemProps3.xml><?xml version="1.0" encoding="utf-8"?>
<ds:datastoreItem xmlns:ds="http://schemas.openxmlformats.org/officeDocument/2006/customXml" ds:itemID="{CD759DEE-ECF2-4735-A92A-B92EF471E759}"/>
</file>

<file path=customXml/itemProps4.xml><?xml version="1.0" encoding="utf-8"?>
<ds:datastoreItem xmlns:ds="http://schemas.openxmlformats.org/officeDocument/2006/customXml" ds:itemID="{DC108715-7D46-4887-B9FD-1CAD9DA15050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1a043b7a-8d63-416d-86a9-a797ed598886"/>
    <ds:schemaRef ds:uri="2382ecc0-fd7b-4e73-a254-a288db46d17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AC979E3-843E-4FB8-8749-AF5DE32728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D759DEE-ECF2-4735-A92A-B92EF471E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Marie-Louise Thaning</dc:creator>
  <cp:lastModifiedBy>Inga Holm</cp:lastModifiedBy>
  <cp:revision>5</cp:revision>
  <cp:lastPrinted>2014-11-20T12:06:00Z</cp:lastPrinted>
  <dcterms:created xsi:type="dcterms:W3CDTF">2014-11-20T15:46:00Z</dcterms:created>
  <dcterms:modified xsi:type="dcterms:W3CDTF">2014-11-21T07:16:00Z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f59b3bbd-1950-4e20-b6d4-e26b184d291f</vt:lpwstr>
  </property>
</Properties>
</file>