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133" w:rsidRPr="00864EE0" w:rsidRDefault="00983133">
      <w:pPr>
        <w:pStyle w:val="Frslagsrubrik"/>
        <w:shd w:val="clear" w:color="000000" w:fill="auto"/>
      </w:pPr>
      <w:r w:rsidRPr="00864EE0">
        <w:t>Förslag till riksdagsbeslut</w:t>
      </w:r>
    </w:p>
    <w:p w:rsidR="00983133" w:rsidRPr="00864EE0" w:rsidRDefault="00983133">
      <w:pPr>
        <w:pStyle w:val="Hemstlatt"/>
        <w:shd w:val="clear" w:color="000000" w:fill="auto"/>
        <w:ind w:left="0"/>
      </w:pPr>
      <w:r w:rsidRPr="00864EE0">
        <w:t>Riksdagen tillkännager för regeringen som sin mening vad som anförs i motionen om att i infrastrukturplaneringen studera förutsät</w:t>
      </w:r>
      <w:r w:rsidRPr="00864EE0">
        <w:t>t</w:t>
      </w:r>
      <w:r w:rsidRPr="00864EE0">
        <w:t>ningarna för att bygga dubbelspår mellan Herrljunga och Uddeva</w:t>
      </w:r>
      <w:r w:rsidRPr="00864EE0">
        <w:t>l</w:t>
      </w:r>
      <w:r w:rsidRPr="00864EE0">
        <w:t>la.</w:t>
      </w:r>
    </w:p>
    <w:p w:rsidR="00983133" w:rsidRPr="00864EE0" w:rsidRDefault="00983133">
      <w:pPr>
        <w:pStyle w:val="Rubrik1"/>
        <w:shd w:val="clear" w:color="000000" w:fill="auto"/>
      </w:pPr>
      <w:r w:rsidRPr="00864EE0">
        <w:t>Motivering</w:t>
      </w:r>
    </w:p>
    <w:p w:rsidR="00983133" w:rsidRPr="00864EE0" w:rsidRDefault="00983133">
      <w:pPr>
        <w:shd w:val="clear" w:color="000000" w:fill="auto"/>
      </w:pPr>
      <w:r w:rsidRPr="00864EE0">
        <w:t>Det är stor kapacitetsbrist på Västra stambanan in mot Göteborg. Det måste i närtid skapas möjligheter till ökad kapacitet mot Göteborg. Problemet med kapacitetsbristen ökar för varje år och det är ofta stora förseningar. Utbyg</w:t>
      </w:r>
      <w:r w:rsidRPr="00864EE0">
        <w:t>g</w:t>
      </w:r>
      <w:r w:rsidRPr="00864EE0">
        <w:t>nad till dubbelspår skulle öka kapaciteten.</w:t>
      </w:r>
    </w:p>
    <w:p w:rsidR="00983133" w:rsidRPr="00864EE0" w:rsidRDefault="00983133">
      <w:pPr>
        <w:pStyle w:val="Normaltindrag"/>
        <w:shd w:val="clear" w:color="000000" w:fill="auto"/>
      </w:pPr>
      <w:r w:rsidRPr="00864EE0">
        <w:t>För att öka flexibiliteten och höja kapaciteten på järnvägssystemet mot G</w:t>
      </w:r>
      <w:r w:rsidRPr="00864EE0">
        <w:t>ö</w:t>
      </w:r>
      <w:r w:rsidRPr="00864EE0">
        <w:t>teborgs central och mot Göteborgs hamn bör man omgående bygga dubbe</w:t>
      </w:r>
      <w:r w:rsidRPr="00864EE0">
        <w:t>l</w:t>
      </w:r>
      <w:r w:rsidRPr="00864EE0">
        <w:t>spår på sträckan Herrljunga–Vänersborg–Öxnered–Uddevalla. Om staten bygger ut denna sträckning kommer det även att vara positivt för de varupr</w:t>
      </w:r>
      <w:r w:rsidRPr="00864EE0">
        <w:t>o</w:t>
      </w:r>
      <w:r w:rsidRPr="00864EE0">
        <w:t>ducerande näringarna och besöksnäringarna i området.</w:t>
      </w:r>
    </w:p>
    <w:p w:rsidR="00983133" w:rsidRPr="00864EE0" w:rsidRDefault="00983133">
      <w:pPr>
        <w:pStyle w:val="Normaltindrag"/>
        <w:shd w:val="clear" w:color="000000" w:fill="auto"/>
      </w:pPr>
      <w:r w:rsidRPr="00864EE0">
        <w:t>Den socialdemokratiska regeringen såg till genom Trollhättepaketet att det blev dubbelspår mellan Göteborg och Öxnered. Framkomligheten har också förbättrats på sträckan Uddevalla–Göteborg. Bygger man dubbelspår mellan Herrljunga och Öxnered kan m</w:t>
      </w:r>
      <w:r w:rsidRPr="00864EE0">
        <w:t>an till exempel köra snabbtåg från Göteborg till Trollhättan, Öxnered, Vänersborg, Herrljunga mot Stockholm.</w:t>
      </w:r>
    </w:p>
    <w:p w:rsidR="00983133" w:rsidRPr="00864EE0" w:rsidRDefault="00983133">
      <w:pPr>
        <w:pStyle w:val="Normaltindrag"/>
        <w:shd w:val="clear" w:color="000000" w:fill="auto"/>
      </w:pPr>
      <w:r w:rsidRPr="00864EE0">
        <w:t>En utbyggd järnväg måste anslutas till den eventuella byggnationen av hamn i Vargön. Detta skulle ge bra förutsättningar att flytta över mer gods från väg till järnväg och båt.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4EE0">
        <w:trPr>
          <w:cantSplit/>
        </w:trPr>
        <w:tc>
          <w:tcPr>
            <w:tcW w:w="3046" w:type="dxa"/>
          </w:tcPr>
          <w:p w:rsidR="00983133" w:rsidRPr="00864EE0" w:rsidRDefault="00983133">
            <w:pPr>
              <w:pStyle w:val="UnderskriftDatum"/>
              <w:shd w:val="clear" w:color="000000" w:fill="auto"/>
              <w:spacing w:before="240"/>
            </w:pPr>
            <w:r w:rsidRPr="00864EE0">
              <w:lastRenderedPageBreak/>
              <w:t>Stockholm den 1 oktober 2012</w:t>
            </w:r>
          </w:p>
        </w:tc>
        <w:tc>
          <w:tcPr>
            <w:tcW w:w="3047" w:type="dxa"/>
          </w:tcPr>
          <w:p w:rsidR="00983133" w:rsidRPr="00864EE0" w:rsidRDefault="0098313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64EE0">
        <w:trPr>
          <w:cantSplit/>
        </w:trPr>
        <w:tc>
          <w:tcPr>
            <w:tcW w:w="3046" w:type="dxa"/>
          </w:tcPr>
          <w:p w:rsidR="00983133" w:rsidRPr="00864EE0" w:rsidRDefault="00983133">
            <w:pPr>
              <w:pStyle w:val="Underskrifter"/>
              <w:shd w:val="clear" w:color="000000" w:fill="auto"/>
            </w:pPr>
            <w:r w:rsidRPr="00864EE0">
              <w:t>Jörgen Hellman (S)</w:t>
            </w:r>
          </w:p>
        </w:tc>
        <w:tc>
          <w:tcPr>
            <w:tcW w:w="3046" w:type="dxa"/>
          </w:tcPr>
          <w:p w:rsidR="00983133" w:rsidRPr="00864EE0" w:rsidRDefault="00983133">
            <w:pPr>
              <w:pStyle w:val="Underskrifter"/>
              <w:shd w:val="clear" w:color="000000" w:fill="auto"/>
            </w:pPr>
          </w:p>
        </w:tc>
      </w:tr>
      <w:tr w:rsidR="00000000" w:rsidRPr="00864EE0">
        <w:trPr>
          <w:cantSplit/>
        </w:trPr>
        <w:tc>
          <w:tcPr>
            <w:tcW w:w="3046" w:type="dxa"/>
          </w:tcPr>
          <w:p w:rsidR="00983133" w:rsidRPr="00864EE0" w:rsidRDefault="00983133">
            <w:pPr>
              <w:pStyle w:val="Underskrifter"/>
              <w:shd w:val="clear" w:color="000000" w:fill="auto"/>
            </w:pPr>
            <w:r w:rsidRPr="00864EE0">
              <w:t>Christina Oskarsson (S)</w:t>
            </w:r>
          </w:p>
        </w:tc>
        <w:tc>
          <w:tcPr>
            <w:tcW w:w="3046" w:type="dxa"/>
          </w:tcPr>
          <w:p w:rsidR="00983133" w:rsidRPr="00864EE0" w:rsidRDefault="00983133">
            <w:pPr>
              <w:pStyle w:val="Underskrifter"/>
              <w:shd w:val="clear" w:color="000000" w:fill="auto"/>
            </w:pPr>
            <w:r w:rsidRPr="00864EE0">
              <w:t>Jan-Olof Larsson (S)</w:t>
            </w:r>
          </w:p>
        </w:tc>
      </w:tr>
      <w:tr w:rsidR="00000000" w:rsidRPr="00864EE0">
        <w:trPr>
          <w:cantSplit/>
        </w:trPr>
        <w:tc>
          <w:tcPr>
            <w:tcW w:w="3046" w:type="dxa"/>
          </w:tcPr>
          <w:p w:rsidR="00983133" w:rsidRPr="00864EE0" w:rsidRDefault="00983133">
            <w:pPr>
              <w:pStyle w:val="Underskrifter"/>
              <w:shd w:val="clear" w:color="000000" w:fill="auto"/>
            </w:pPr>
            <w:r w:rsidRPr="00864EE0">
              <w:t>Peter Johnsson (S)</w:t>
            </w:r>
          </w:p>
        </w:tc>
        <w:tc>
          <w:tcPr>
            <w:tcW w:w="3046" w:type="dxa"/>
          </w:tcPr>
          <w:p w:rsidR="00983133" w:rsidRPr="00864EE0" w:rsidRDefault="00983133">
            <w:pPr>
              <w:pStyle w:val="Underskrifter"/>
              <w:shd w:val="clear" w:color="000000" w:fill="auto"/>
            </w:pPr>
          </w:p>
        </w:tc>
      </w:tr>
    </w:tbl>
    <w:p w:rsidR="00983133" w:rsidRPr="00864EE0" w:rsidRDefault="00983133">
      <w:pPr>
        <w:pStyle w:val="Normaltindrag"/>
        <w:shd w:val="clear" w:color="000000" w:fill="auto"/>
      </w:pPr>
    </w:p>
    <w:sectPr w:rsidR="00983133" w:rsidRPr="00864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133" w:rsidRPr="00864EE0" w:rsidRDefault="00983133">
      <w:r w:rsidRPr="00864EE0">
        <w:separator/>
      </w:r>
    </w:p>
  </w:endnote>
  <w:endnote w:type="continuationSeparator" w:id="0">
    <w:p w:rsidR="00983133" w:rsidRPr="00864EE0" w:rsidRDefault="00983133">
      <w:r w:rsidRPr="00864E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133" w:rsidRPr="00864EE0" w:rsidRDefault="00864EE0">
    <w:pPr>
      <w:pStyle w:val="Sidfot"/>
    </w:pPr>
    <w:r w:rsidRPr="00864E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76833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133" w:rsidRDefault="009831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3133" w:rsidRDefault="009831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133" w:rsidRPr="00864EE0" w:rsidRDefault="00864EE0">
    <w:pPr>
      <w:pStyle w:val="Sidfot"/>
    </w:pPr>
    <w:r w:rsidRPr="00864E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12444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133" w:rsidRDefault="009831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3133" w:rsidRDefault="009831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133" w:rsidRPr="00864EE0" w:rsidRDefault="00864EE0">
    <w:pPr>
      <w:pStyle w:val="Sidfot"/>
    </w:pPr>
    <w:r w:rsidRPr="00864E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09170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133" w:rsidRDefault="009831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3133" w:rsidRDefault="009831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133" w:rsidRPr="00864EE0" w:rsidRDefault="00983133">
      <w:r w:rsidRPr="00864EE0">
        <w:separator/>
      </w:r>
    </w:p>
  </w:footnote>
  <w:footnote w:type="continuationSeparator" w:id="0">
    <w:p w:rsidR="00983133" w:rsidRPr="00864EE0" w:rsidRDefault="00983133">
      <w:r w:rsidRPr="00864E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133" w:rsidRPr="00864EE0" w:rsidRDefault="00864EE0">
    <w:pPr>
      <w:pStyle w:val="Sidhuvud"/>
    </w:pPr>
    <w:r w:rsidRPr="00864E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57544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133" w:rsidRDefault="009831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3133" w:rsidRDefault="009831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133" w:rsidRPr="00864EE0" w:rsidRDefault="00864EE0">
    <w:pPr>
      <w:pStyle w:val="Sidhuvud"/>
    </w:pPr>
    <w:r w:rsidRPr="00864E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25386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133" w:rsidRDefault="009831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3133" w:rsidRDefault="009831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133" w:rsidRPr="00864EE0" w:rsidRDefault="00983133">
    <w:pPr>
      <w:pStyle w:val="FSHNormal"/>
      <w:tabs>
        <w:tab w:val="right" w:pos="5840"/>
      </w:tabs>
    </w:pPr>
    <w:r w:rsidRPr="00864EE0">
      <w:br/>
    </w:r>
    <w:r w:rsidRPr="00864EE0">
      <w:fldChar w:fldCharType="begin" w:fldLock="1"/>
    </w:r>
    <w:r w:rsidRPr="00864EE0">
      <w:instrText xml:space="preserve"> DOCPROPERTY</w:instrText>
    </w:r>
    <w:r w:rsidRPr="00864EE0">
      <w:rPr>
        <w:sz w:val="18"/>
      </w:rPr>
      <w:instrText xml:space="preserve"> "YearUser" *\charformat </w:instrText>
    </w:r>
    <w:r w:rsidRPr="00864EE0">
      <w:fldChar w:fldCharType="separate"/>
    </w:r>
    <w:r w:rsidRPr="00864EE0">
      <w:t>2012/13</w:t>
    </w:r>
    <w:r w:rsidRPr="00864EE0">
      <w:fldChar w:fldCharType="end"/>
    </w:r>
    <w:r w:rsidRPr="00864EE0">
      <w:t xml:space="preserve"> </w:t>
    </w:r>
    <w:r w:rsidRPr="00864EE0">
      <w:tab/>
      <w:t xml:space="preserve">mnr: </w:t>
    </w:r>
    <w:r w:rsidRPr="00864EE0">
      <w:fldChar w:fldCharType="begin" w:fldLock="1"/>
    </w:r>
    <w:r w:rsidRPr="00864EE0">
      <w:instrText xml:space="preserve"> DOCPROPERTY</w:instrText>
    </w:r>
    <w:r w:rsidRPr="00864EE0">
      <w:rPr>
        <w:sz w:val="18"/>
      </w:rPr>
      <w:instrText xml:space="preserve"> "Motionsnummer" *\charformat </w:instrText>
    </w:r>
    <w:r w:rsidRPr="00864EE0">
      <w:fldChar w:fldCharType="separate"/>
    </w:r>
    <w:r w:rsidRPr="00864EE0">
      <w:t>T458</w:t>
    </w:r>
    <w:r w:rsidRPr="00864EE0">
      <w:fldChar w:fldCharType="end"/>
    </w:r>
    <w:r w:rsidRPr="00864EE0">
      <w:br/>
    </w:r>
    <w:r w:rsidRPr="00864EE0">
      <w:fldChar w:fldCharType="begin" w:fldLock="1"/>
    </w:r>
    <w:r w:rsidRPr="00864EE0">
      <w:instrText xml:space="preserve"> DOCPROPERTY</w:instrText>
    </w:r>
    <w:r w:rsidRPr="00864EE0">
      <w:rPr>
        <w:sz w:val="18"/>
      </w:rPr>
      <w:instrText xml:space="preserve"> "Samling" *\charformat </w:instrText>
    </w:r>
    <w:r w:rsidRPr="00864EE0">
      <w:fldChar w:fldCharType="end"/>
    </w:r>
    <w:r w:rsidRPr="00864EE0">
      <w:tab/>
      <w:t xml:space="preserve">pnr: </w:t>
    </w:r>
    <w:r w:rsidRPr="00864EE0">
      <w:fldChar w:fldCharType="begin" w:fldLock="1"/>
    </w:r>
    <w:r w:rsidRPr="00864EE0">
      <w:instrText xml:space="preserve"> DOCPROPERTY</w:instrText>
    </w:r>
    <w:r w:rsidRPr="00864EE0">
      <w:rPr>
        <w:sz w:val="18"/>
      </w:rPr>
      <w:instrText xml:space="preserve"> "Partinummer" *\charformat </w:instrText>
    </w:r>
    <w:r w:rsidRPr="00864EE0">
      <w:fldChar w:fldCharType="separate"/>
    </w:r>
    <w:r w:rsidRPr="00864EE0">
      <w:t>S5003</w:t>
    </w:r>
    <w:r w:rsidRPr="00864EE0">
      <w:fldChar w:fldCharType="end"/>
    </w:r>
  </w:p>
  <w:p w:rsidR="00983133" w:rsidRPr="00864EE0" w:rsidRDefault="00983133">
    <w:pPr>
      <w:pStyle w:val="FSHRub1"/>
    </w:pPr>
    <w:r w:rsidRPr="00864EE0">
      <w:t>Motion till riksdagen</w:t>
    </w:r>
    <w:r w:rsidRPr="00864EE0">
      <w:br/>
    </w:r>
    <w:r w:rsidRPr="00864EE0">
      <w:fldChar w:fldCharType="begin" w:fldLock="1"/>
    </w:r>
    <w:r w:rsidRPr="00864EE0">
      <w:instrText xml:space="preserve"> DOCPROPERTY "YearUser" *\charformat </w:instrText>
    </w:r>
    <w:r w:rsidRPr="00864EE0">
      <w:fldChar w:fldCharType="separate"/>
    </w:r>
    <w:r w:rsidRPr="00864EE0">
      <w:t>2012/13</w:t>
    </w:r>
    <w:r w:rsidRPr="00864EE0">
      <w:fldChar w:fldCharType="end"/>
    </w:r>
    <w:r w:rsidRPr="00864EE0">
      <w:t>:</w:t>
    </w:r>
    <w:r w:rsidRPr="00864EE0">
      <w:fldChar w:fldCharType="begin" w:fldLock="1"/>
    </w:r>
    <w:r w:rsidRPr="00864EE0">
      <w:instrText xml:space="preserve"> DOCPROPERTY "Motionsnummer" *\charformat </w:instrText>
    </w:r>
    <w:r w:rsidRPr="00864EE0">
      <w:fldChar w:fldCharType="separate"/>
    </w:r>
    <w:r w:rsidRPr="00864EE0">
      <w:t>T458</w:t>
    </w:r>
    <w:r w:rsidRPr="00864EE0">
      <w:fldChar w:fldCharType="end"/>
    </w:r>
  </w:p>
  <w:p w:rsidR="00983133" w:rsidRPr="00864EE0" w:rsidRDefault="00983133">
    <w:pPr>
      <w:pStyle w:val="FSHNormalS5"/>
    </w:pPr>
    <w:r w:rsidRPr="00864EE0">
      <w:fldChar w:fldCharType="begin" w:fldLock="1"/>
    </w:r>
    <w:r w:rsidRPr="00864EE0">
      <w:instrText xml:space="preserve"> DOCPROPERTY "MotionarText" *\charformat </w:instrText>
    </w:r>
    <w:r w:rsidRPr="00864EE0">
      <w:fldChar w:fldCharType="separate"/>
    </w:r>
    <w:r w:rsidRPr="00864EE0">
      <w:t>av Jörgen Hellman m.fl. (S)</w:t>
    </w:r>
    <w:r w:rsidRPr="00864EE0">
      <w:fldChar w:fldCharType="end"/>
    </w:r>
    <w:r w:rsidRPr="00864EE0">
      <w:br/>
    </w:r>
    <w:r w:rsidRPr="00864EE0">
      <w:fldChar w:fldCharType="begin" w:fldLock="1"/>
    </w:r>
    <w:r w:rsidRPr="00864EE0">
      <w:instrText xml:space="preserve"> DOCPROPERTY "SvarFrasKort" *\charformat </w:instrText>
    </w:r>
    <w:r w:rsidRPr="00864EE0">
      <w:fldChar w:fldCharType="end"/>
    </w:r>
  </w:p>
  <w:p w:rsidR="00983133" w:rsidRPr="00864EE0" w:rsidRDefault="00983133">
    <w:pPr>
      <w:pStyle w:val="FSHTitel"/>
    </w:pPr>
    <w:r w:rsidRPr="00864EE0">
      <w:fldChar w:fldCharType="begin" w:fldLock="1"/>
    </w:r>
    <w:r w:rsidRPr="00864EE0">
      <w:instrText xml:space="preserve"> DOCPROPERTY</w:instrText>
    </w:r>
    <w:r w:rsidRPr="00864EE0">
      <w:rPr>
        <w:sz w:val="18"/>
      </w:rPr>
      <w:instrText xml:space="preserve"> "RubrikSvar" *\charformat </w:instrText>
    </w:r>
    <w:r w:rsidRPr="00864EE0">
      <w:fldChar w:fldCharType="separate"/>
    </w:r>
    <w:r w:rsidRPr="00864EE0">
      <w:t>Dubbelspår Herrljunga–Uddevalla</w:t>
    </w:r>
    <w:r w:rsidRPr="00864EE0">
      <w:fldChar w:fldCharType="end"/>
    </w:r>
  </w:p>
  <w:p w:rsidR="00983133" w:rsidRPr="00864EE0" w:rsidRDefault="00983133">
    <w:pPr>
      <w:pStyle w:val="Normal00"/>
    </w:pPr>
  </w:p>
  <w:p w:rsidR="00983133" w:rsidRPr="00864EE0" w:rsidRDefault="009831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3155257">
    <w:abstractNumId w:val="13"/>
  </w:num>
  <w:num w:numId="2" w16cid:durableId="1599216830">
    <w:abstractNumId w:val="11"/>
  </w:num>
  <w:num w:numId="3" w16cid:durableId="1685863303">
    <w:abstractNumId w:val="14"/>
  </w:num>
  <w:num w:numId="4" w16cid:durableId="1716855814">
    <w:abstractNumId w:val="8"/>
  </w:num>
  <w:num w:numId="5" w16cid:durableId="887108265">
    <w:abstractNumId w:val="3"/>
  </w:num>
  <w:num w:numId="6" w16cid:durableId="1075859478">
    <w:abstractNumId w:val="2"/>
  </w:num>
  <w:num w:numId="7" w16cid:durableId="550699826">
    <w:abstractNumId w:val="1"/>
  </w:num>
  <w:num w:numId="8" w16cid:durableId="969899240">
    <w:abstractNumId w:val="0"/>
  </w:num>
  <w:num w:numId="9" w16cid:durableId="479687599">
    <w:abstractNumId w:val="9"/>
  </w:num>
  <w:num w:numId="10" w16cid:durableId="1208026575">
    <w:abstractNumId w:val="7"/>
  </w:num>
  <w:num w:numId="11" w16cid:durableId="349836257">
    <w:abstractNumId w:val="6"/>
  </w:num>
  <w:num w:numId="12" w16cid:durableId="1344749249">
    <w:abstractNumId w:val="5"/>
  </w:num>
  <w:num w:numId="13" w16cid:durableId="1177157776">
    <w:abstractNumId w:val="4"/>
  </w:num>
  <w:num w:numId="14" w16cid:durableId="1131284299">
    <w:abstractNumId w:val="16"/>
  </w:num>
  <w:num w:numId="15" w16cid:durableId="1931313098">
    <w:abstractNumId w:val="12"/>
  </w:num>
  <w:num w:numId="16" w16cid:durableId="13087810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18C2DAAE-5392-418E-9764-4B155BD54E99},{6AC50AB5-FA44-4991-A8D3-AF7E74BF18DC},{2AC722A4-569A-40E7-A1B1-2972E2A861EA},{F3B87775-A8BB-406C-A44B-19CEB86061DE}"/>
  </w:docVars>
  <w:rsids>
    <w:rsidRoot w:val="006A55E7"/>
    <w:rsid w:val="006A55E7"/>
    <w:rsid w:val="00864EE0"/>
    <w:rsid w:val="0098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74B45A-FF06-430F-AD04-DC386740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1291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S5003</vt:lpstr>
    </vt:vector>
  </TitlesOfParts>
  <Company>Riksdagen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S5003</dc:title>
  <dc:subject>S5003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2013-01-17T13:05:00Z</cp:lastPrinted>
  <dcterms:created xsi:type="dcterms:W3CDTF">2025-12-17T23:02:00Z</dcterms:created>
  <dcterms:modified xsi:type="dcterms:W3CDTF">2025-12-17T23:02:00Z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mot2000_602_2012-07-24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Dubbelspår Herrljunga–Uddevalla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Dubbelspår Herrljunga–Uddevalla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(S)\Oskarsson, Christina (S)\Larsson, Jan-Olof (S)\Johnsson,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Oskarsson (S), Jan-Olof Larsson (S), Peter Johnsson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20122013000000000083000050030069</vt:lpwstr>
  </property>
  <property fmtid="{D5CDD505-2E9C-101B-9397-08002B2CF9AE}" pid="47" name="datum">
    <vt:lpwstr>121001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20122013000000000083000050030069</vt:lpwstr>
  </property>
  <property fmtid="{D5CDD505-2E9C-101B-9397-08002B2CF9AE}" pid="50" name="nummer">
    <vt:lpwstr>458</vt:lpwstr>
  </property>
  <property fmtid="{D5CDD505-2E9C-101B-9397-08002B2CF9AE}" pid="51" name="utskottsbeteckning">
    <vt:lpwstr>T</vt:lpwstr>
  </property>
  <property fmtid="{D5CDD505-2E9C-101B-9397-08002B2CF9AE}" pid="52" name="GlobalUID">
    <vt:lpwstr>{88C6EED6-B33F-4494-9762-0AFA6B41B4C2}</vt:lpwstr>
  </property>
  <property fmtid="{D5CDD505-2E9C-101B-9397-08002B2CF9AE}" pid="53" name="Överföringar">
    <vt:i4>0</vt:i4>
  </property>
  <property fmtid="{D5CDD505-2E9C-101B-9397-08002B2CF9AE}" pid="54" name="Checksum">
    <vt:lpwstr>*1007855337137*</vt:lpwstr>
  </property>
  <property fmtid="{D5CDD505-2E9C-101B-9397-08002B2CF9AE}" pid="55" name="skuggnummer">
    <vt:lpwstr>2637</vt:lpwstr>
  </property>
  <property fmtid="{D5CDD505-2E9C-101B-9397-08002B2CF9AE}" pid="56" name="urixVersion">
    <vt:lpwstr>4.6.0.0</vt:lpwstr>
  </property>
  <property fmtid="{D5CDD505-2E9C-101B-9397-08002B2CF9AE}" pid="57" name="urixOrigin">
    <vt:lpwstr>130117 14:06:19.681</vt:lpwstr>
  </property>
  <property fmtid="{D5CDD505-2E9C-101B-9397-08002B2CF9AE}" pid="58" name="urixGuid">
    <vt:lpwstr>{08ACD997-D305-4950-BDD2-7D452E7777D3}</vt:lpwstr>
  </property>
</Properties>
</file>