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32C08" w14:textId="77777777" w:rsidR="00D16319" w:rsidRDefault="00D16319" w:rsidP="00DA0661">
      <w:pPr>
        <w:pStyle w:val="Rubrik"/>
      </w:pPr>
      <w:bookmarkStart w:id="0" w:name="Start"/>
      <w:bookmarkStart w:id="1" w:name="_GoBack"/>
      <w:bookmarkEnd w:id="0"/>
      <w:bookmarkEnd w:id="1"/>
      <w:r>
        <w:t>Svar på fråga 2020/21:318 Lars Mejern Larsson (S) Tillväxtverket</w:t>
      </w:r>
    </w:p>
    <w:p w14:paraId="37732C09" w14:textId="77777777" w:rsidR="00D16319" w:rsidRDefault="00D16319" w:rsidP="002749F7">
      <w:pPr>
        <w:pStyle w:val="Brdtext"/>
      </w:pPr>
      <w:r>
        <w:t xml:space="preserve">Lars Mejern Larsson har frågat mig hur jag ser på att företag får vänta på utbetalningar av stöd för korttidspermittering, och vilka insatser </w:t>
      </w:r>
      <w:r w:rsidR="00E56068">
        <w:t xml:space="preserve">som </w:t>
      </w:r>
      <w:r>
        <w:t>ska göra</w:t>
      </w:r>
      <w:r w:rsidR="00E56068">
        <w:t>s</w:t>
      </w:r>
      <w:r>
        <w:t xml:space="preserve"> för att motverka detta. </w:t>
      </w:r>
    </w:p>
    <w:p w14:paraId="37732C0A" w14:textId="77777777" w:rsidR="00D16319" w:rsidRDefault="00D16319" w:rsidP="00D16319">
      <w:pPr>
        <w:pStyle w:val="Brdtext"/>
      </w:pPr>
      <w:r>
        <w:t>Många företag och företagare har drabbats ekonomiskt hårt till följd av spridningen av det nya coronaviruset. För att mildra de ekonomiska konsekvenserna för jobb och företag har regeringen vidtagit en rad åtgärder. Stödet vid korttidspermitteringar är en viktig åtgärd för att förhindra att personal blir uppsagd och för att möjliggöra att företag snabbt kan komma igång igen när läget vänder. Stödet har också kommit att användas i stor utsträckning.</w:t>
      </w:r>
    </w:p>
    <w:p w14:paraId="37732C0B" w14:textId="77777777" w:rsidR="00D16319" w:rsidRDefault="00D16319" w:rsidP="00D16319">
      <w:pPr>
        <w:pStyle w:val="Brdtext"/>
      </w:pPr>
      <w:r>
        <w:t xml:space="preserve">Sedan den 7 april i år har Tillväxtverket beviljat </w:t>
      </w:r>
      <w:r w:rsidRPr="008369DC">
        <w:t>drygt 7</w:t>
      </w:r>
      <w:r w:rsidR="008369DC" w:rsidRPr="008369DC">
        <w:t xml:space="preserve">1 </w:t>
      </w:r>
      <w:r w:rsidR="008369DC">
        <w:t>3</w:t>
      </w:r>
      <w:r w:rsidR="008369DC" w:rsidRPr="008369DC">
        <w:t>00</w:t>
      </w:r>
      <w:r>
        <w:t xml:space="preserve"> ansökningar vilka omfattar </w:t>
      </w:r>
      <w:r w:rsidR="008369DC" w:rsidRPr="008369DC">
        <w:t>drygt</w:t>
      </w:r>
      <w:r w:rsidRPr="008369DC">
        <w:t xml:space="preserve"> 5</w:t>
      </w:r>
      <w:r w:rsidR="008369DC" w:rsidRPr="008369DC">
        <w:t>82</w:t>
      </w:r>
      <w:r w:rsidRPr="008369DC">
        <w:t xml:space="preserve"> 000 anställda</w:t>
      </w:r>
      <w:r>
        <w:t xml:space="preserve"> och </w:t>
      </w:r>
      <w:r w:rsidRPr="008369DC">
        <w:t>28,</w:t>
      </w:r>
      <w:r w:rsidR="008369DC" w:rsidRPr="008369DC">
        <w:t>8</w:t>
      </w:r>
      <w:r>
        <w:t xml:space="preserve"> miljarder kronor. På Tillväxtverket arbetar normalt </w:t>
      </w:r>
      <w:r w:rsidR="00E56068">
        <w:t xml:space="preserve">cirka </w:t>
      </w:r>
      <w:r>
        <w:t xml:space="preserve">450 personer. Sedan den 1 april har myndigheten anställt drygt </w:t>
      </w:r>
      <w:r w:rsidRPr="00E832A3">
        <w:t>1</w:t>
      </w:r>
      <w:r w:rsidR="0020615E" w:rsidRPr="00E832A3">
        <w:t>1</w:t>
      </w:r>
      <w:r w:rsidRPr="00E832A3">
        <w:t>0</w:t>
      </w:r>
      <w:r>
        <w:t xml:space="preserve"> personer och lånat in ytterligare </w:t>
      </w:r>
      <w:r w:rsidR="0020615E">
        <w:t>cirka</w:t>
      </w:r>
      <w:r>
        <w:t xml:space="preserve"> </w:t>
      </w:r>
      <w:r w:rsidRPr="0020615E">
        <w:t>130</w:t>
      </w:r>
      <w:r>
        <w:t xml:space="preserve"> personer från andra myndigheter. För att möta söktrycket har myndigheten även prioriterat om arbetsuppgifter för befintlig personal och ytterligare personalförstärkningar kommer att göras under hösten</w:t>
      </w:r>
      <w:r w:rsidR="00402FD8">
        <w:t xml:space="preserve">. Under oktober månad arbetade </w:t>
      </w:r>
      <w:r>
        <w:t xml:space="preserve">totalt </w:t>
      </w:r>
      <w:r w:rsidR="00402FD8">
        <w:t>cirka</w:t>
      </w:r>
      <w:r w:rsidRPr="0020615E">
        <w:t xml:space="preserve"> 3</w:t>
      </w:r>
      <w:r w:rsidR="0020615E" w:rsidRPr="0020615E">
        <w:t>40</w:t>
      </w:r>
      <w:r>
        <w:t xml:space="preserve"> personer</w:t>
      </w:r>
      <w:r w:rsidR="0020615E">
        <w:t xml:space="preserve"> med </w:t>
      </w:r>
      <w:r w:rsidR="00402FD8">
        <w:t xml:space="preserve">handläggning och kontroll av </w:t>
      </w:r>
      <w:r w:rsidR="0020615E">
        <w:t>stödet</w:t>
      </w:r>
      <w:r w:rsidR="00402FD8">
        <w:t xml:space="preserve"> för korttidspermittering</w:t>
      </w:r>
      <w:r w:rsidR="0020615E">
        <w:t xml:space="preserve"> på Tillväxtverket</w:t>
      </w:r>
      <w:r>
        <w:t xml:space="preserve">. </w:t>
      </w:r>
      <w:r w:rsidR="00E56068">
        <w:t xml:space="preserve">Stödet </w:t>
      </w:r>
      <w:r>
        <w:t>är delvis ett nytt system som har infört</w:t>
      </w:r>
      <w:r w:rsidR="00402FD8">
        <w:t>s</w:t>
      </w:r>
      <w:r>
        <w:t xml:space="preserve"> snabbt och som har hjälpt väldigt många företag att kunna behålla personal</w:t>
      </w:r>
      <w:r w:rsidR="00402FD8">
        <w:t xml:space="preserve"> under den rådande krisen</w:t>
      </w:r>
      <w:r>
        <w:t>. Samtidigt måste handläggningsarbetet få ta den tid som behövs för att granska och kontrollera alla ansökningar.</w:t>
      </w:r>
    </w:p>
    <w:p w14:paraId="37732C0C" w14:textId="1900EFCD" w:rsidR="00D16319" w:rsidRPr="00D16319" w:rsidRDefault="00D16319" w:rsidP="006A12F1">
      <w:pPr>
        <w:pStyle w:val="Brdtext"/>
        <w:rPr>
          <w:lang w:val="de-DE"/>
        </w:rPr>
      </w:pPr>
      <w:r w:rsidRPr="00D16319">
        <w:rPr>
          <w:lang w:val="de-DE"/>
        </w:rPr>
        <w:lastRenderedPageBreak/>
        <w:t>Stockholm de</w:t>
      </w:r>
      <w:r w:rsidRPr="008369DC">
        <w:rPr>
          <w:lang w:val="de-DE"/>
        </w:rPr>
        <w:t xml:space="preserve">n </w:t>
      </w:r>
      <w:sdt>
        <w:sdtPr>
          <w:rPr>
            <w:lang w:val="de-DE"/>
          </w:rPr>
          <w:id w:val="-1225218591"/>
          <w:placeholder>
            <w:docPart w:val="F8F93DECE6B84DC88A54E7EBAC2501AC"/>
          </w:placeholder>
          <w:dataBinding w:prefixMappings="xmlns:ns0='http://lp/documentinfo/RK' " w:xpath="/ns0:DocumentInfo[1]/ns0:BaseInfo[1]/ns0:HeaderDate[1]" w:storeItemID="{6DF5CEC1-4FB5-4843-8B98-16D22793DF7D}"/>
          <w:date w:fullDate="2020-11-11T00:00:00Z">
            <w:dateFormat w:val="d MMMM yyyy"/>
            <w:lid w:val="sv-SE"/>
            <w:storeMappedDataAs w:val="dateTime"/>
            <w:calendar w:val="gregorian"/>
          </w:date>
        </w:sdtPr>
        <w:sdtEndPr/>
        <w:sdtContent>
          <w:r w:rsidR="00E97BD5">
            <w:t>11 november 2020</w:t>
          </w:r>
        </w:sdtContent>
      </w:sdt>
    </w:p>
    <w:p w14:paraId="37732C0D" w14:textId="77777777" w:rsidR="00D16319" w:rsidRPr="00D16319" w:rsidRDefault="00D16319" w:rsidP="004E7A8F">
      <w:pPr>
        <w:pStyle w:val="Brdtextutanavstnd"/>
        <w:rPr>
          <w:lang w:val="de-DE"/>
        </w:rPr>
      </w:pPr>
    </w:p>
    <w:p w14:paraId="37732C0E" w14:textId="77777777" w:rsidR="00D16319" w:rsidRPr="00D16319" w:rsidRDefault="00D16319" w:rsidP="004E7A8F">
      <w:pPr>
        <w:pStyle w:val="Brdtextutanavstnd"/>
        <w:rPr>
          <w:lang w:val="de-DE"/>
        </w:rPr>
      </w:pPr>
    </w:p>
    <w:p w14:paraId="37732C0F" w14:textId="77777777" w:rsidR="00D16319" w:rsidRPr="00D16319" w:rsidRDefault="00D16319" w:rsidP="004E7A8F">
      <w:pPr>
        <w:pStyle w:val="Brdtextutanavstnd"/>
        <w:rPr>
          <w:lang w:val="de-DE"/>
        </w:rPr>
      </w:pPr>
    </w:p>
    <w:p w14:paraId="37732C10" w14:textId="77777777" w:rsidR="00D16319" w:rsidRPr="00D16319" w:rsidRDefault="00D16319" w:rsidP="00422A41">
      <w:pPr>
        <w:pStyle w:val="Brdtext"/>
        <w:rPr>
          <w:lang w:val="de-DE"/>
        </w:rPr>
      </w:pPr>
      <w:r w:rsidRPr="00D16319">
        <w:rPr>
          <w:lang w:val="de-DE"/>
        </w:rPr>
        <w:t>Ibrahim Baylan</w:t>
      </w:r>
    </w:p>
    <w:p w14:paraId="37732C11" w14:textId="77777777" w:rsidR="00D16319" w:rsidRPr="00D16319" w:rsidRDefault="00D16319" w:rsidP="00DB48AB">
      <w:pPr>
        <w:pStyle w:val="Brdtext"/>
        <w:rPr>
          <w:lang w:val="de-DE"/>
        </w:rPr>
      </w:pPr>
    </w:p>
    <w:sectPr w:rsidR="00D16319" w:rsidRPr="00D16319"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32C14" w14:textId="77777777" w:rsidR="00D16319" w:rsidRDefault="00D16319" w:rsidP="00A87A54">
      <w:pPr>
        <w:spacing w:after="0" w:line="240" w:lineRule="auto"/>
      </w:pPr>
      <w:r>
        <w:separator/>
      </w:r>
    </w:p>
  </w:endnote>
  <w:endnote w:type="continuationSeparator" w:id="0">
    <w:p w14:paraId="37732C15" w14:textId="77777777" w:rsidR="00D16319" w:rsidRDefault="00D1631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732C17" w14:textId="77777777" w:rsidTr="006A26EC">
      <w:trPr>
        <w:trHeight w:val="227"/>
        <w:jc w:val="right"/>
      </w:trPr>
      <w:tc>
        <w:tcPr>
          <w:tcW w:w="708" w:type="dxa"/>
          <w:vAlign w:val="bottom"/>
        </w:tcPr>
        <w:p w14:paraId="37732C1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7732C19" w14:textId="77777777" w:rsidTr="006A26EC">
      <w:trPr>
        <w:trHeight w:val="850"/>
        <w:jc w:val="right"/>
      </w:trPr>
      <w:tc>
        <w:tcPr>
          <w:tcW w:w="708" w:type="dxa"/>
          <w:vAlign w:val="bottom"/>
        </w:tcPr>
        <w:p w14:paraId="37732C18" w14:textId="77777777" w:rsidR="005606BC" w:rsidRPr="00347E11" w:rsidRDefault="005606BC" w:rsidP="005606BC">
          <w:pPr>
            <w:pStyle w:val="Sidfot"/>
            <w:spacing w:line="276" w:lineRule="auto"/>
            <w:jc w:val="right"/>
          </w:pPr>
        </w:p>
      </w:tc>
    </w:tr>
  </w:tbl>
  <w:p w14:paraId="37732C1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732C31" w14:textId="77777777" w:rsidTr="001F4302">
      <w:trPr>
        <w:trHeight w:val="510"/>
      </w:trPr>
      <w:tc>
        <w:tcPr>
          <w:tcW w:w="8525" w:type="dxa"/>
          <w:gridSpan w:val="2"/>
          <w:vAlign w:val="bottom"/>
        </w:tcPr>
        <w:p w14:paraId="37732C30" w14:textId="77777777" w:rsidR="00347E11" w:rsidRPr="00347E11" w:rsidRDefault="00347E11" w:rsidP="00347E11">
          <w:pPr>
            <w:pStyle w:val="Sidfot"/>
            <w:rPr>
              <w:sz w:val="8"/>
            </w:rPr>
          </w:pPr>
        </w:p>
      </w:tc>
    </w:tr>
    <w:tr w:rsidR="00093408" w:rsidRPr="00EE3C0F" w14:paraId="37732C34" w14:textId="77777777" w:rsidTr="00C26068">
      <w:trPr>
        <w:trHeight w:val="227"/>
      </w:trPr>
      <w:tc>
        <w:tcPr>
          <w:tcW w:w="4074" w:type="dxa"/>
        </w:tcPr>
        <w:p w14:paraId="37732C32" w14:textId="77777777" w:rsidR="00347E11" w:rsidRPr="00F53AEA" w:rsidRDefault="00347E11" w:rsidP="00C26068">
          <w:pPr>
            <w:pStyle w:val="Sidfot"/>
            <w:spacing w:line="276" w:lineRule="auto"/>
          </w:pPr>
        </w:p>
      </w:tc>
      <w:tc>
        <w:tcPr>
          <w:tcW w:w="4451" w:type="dxa"/>
        </w:tcPr>
        <w:p w14:paraId="37732C33" w14:textId="77777777" w:rsidR="00093408" w:rsidRPr="00F53AEA" w:rsidRDefault="00093408" w:rsidP="00F53AEA">
          <w:pPr>
            <w:pStyle w:val="Sidfot"/>
            <w:spacing w:line="276" w:lineRule="auto"/>
          </w:pPr>
        </w:p>
      </w:tc>
    </w:tr>
  </w:tbl>
  <w:p w14:paraId="37732C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32C12" w14:textId="77777777" w:rsidR="00D16319" w:rsidRDefault="00D16319" w:rsidP="00A87A54">
      <w:pPr>
        <w:spacing w:after="0" w:line="240" w:lineRule="auto"/>
      </w:pPr>
      <w:r>
        <w:separator/>
      </w:r>
    </w:p>
  </w:footnote>
  <w:footnote w:type="continuationSeparator" w:id="0">
    <w:p w14:paraId="37732C13" w14:textId="77777777" w:rsidR="00D16319" w:rsidRDefault="00D1631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16319" w14:paraId="37732C1E" w14:textId="77777777" w:rsidTr="00C93EBA">
      <w:trPr>
        <w:trHeight w:val="227"/>
      </w:trPr>
      <w:tc>
        <w:tcPr>
          <w:tcW w:w="5534" w:type="dxa"/>
        </w:tcPr>
        <w:p w14:paraId="37732C1B" w14:textId="77777777" w:rsidR="00D16319" w:rsidRPr="007D73AB" w:rsidRDefault="00D16319">
          <w:pPr>
            <w:pStyle w:val="Sidhuvud"/>
          </w:pPr>
        </w:p>
      </w:tc>
      <w:tc>
        <w:tcPr>
          <w:tcW w:w="3170" w:type="dxa"/>
          <w:vAlign w:val="bottom"/>
        </w:tcPr>
        <w:p w14:paraId="37732C1C" w14:textId="77777777" w:rsidR="00D16319" w:rsidRPr="007D73AB" w:rsidRDefault="00D16319" w:rsidP="00340DE0">
          <w:pPr>
            <w:pStyle w:val="Sidhuvud"/>
          </w:pPr>
        </w:p>
      </w:tc>
      <w:tc>
        <w:tcPr>
          <w:tcW w:w="1134" w:type="dxa"/>
        </w:tcPr>
        <w:p w14:paraId="37732C1D" w14:textId="77777777" w:rsidR="00D16319" w:rsidRDefault="00D16319" w:rsidP="005A703A">
          <w:pPr>
            <w:pStyle w:val="Sidhuvud"/>
          </w:pPr>
        </w:p>
      </w:tc>
    </w:tr>
    <w:tr w:rsidR="00D16319" w14:paraId="37732C29" w14:textId="77777777" w:rsidTr="00C93EBA">
      <w:trPr>
        <w:trHeight w:val="1928"/>
      </w:trPr>
      <w:tc>
        <w:tcPr>
          <w:tcW w:w="5534" w:type="dxa"/>
        </w:tcPr>
        <w:p w14:paraId="37732C1F" w14:textId="77777777" w:rsidR="00D16319" w:rsidRPr="00340DE0" w:rsidRDefault="00D16319" w:rsidP="00340DE0">
          <w:pPr>
            <w:pStyle w:val="Sidhuvud"/>
          </w:pPr>
          <w:r>
            <w:rPr>
              <w:noProof/>
            </w:rPr>
            <w:drawing>
              <wp:inline distT="0" distB="0" distL="0" distR="0" wp14:anchorId="37732C36" wp14:editId="37732C3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7732C20" w14:textId="77777777" w:rsidR="00D16319" w:rsidRPr="00710A6C" w:rsidRDefault="00D16319" w:rsidP="00EE3C0F">
          <w:pPr>
            <w:pStyle w:val="Sidhuvud"/>
            <w:rPr>
              <w:b/>
            </w:rPr>
          </w:pPr>
        </w:p>
        <w:p w14:paraId="37732C21" w14:textId="77777777" w:rsidR="00D16319" w:rsidRDefault="00D16319" w:rsidP="00EE3C0F">
          <w:pPr>
            <w:pStyle w:val="Sidhuvud"/>
          </w:pPr>
        </w:p>
        <w:p w14:paraId="37732C22" w14:textId="77777777" w:rsidR="00D16319" w:rsidRDefault="00D16319" w:rsidP="00EE3C0F">
          <w:pPr>
            <w:pStyle w:val="Sidhuvud"/>
          </w:pPr>
        </w:p>
        <w:p w14:paraId="37732C23" w14:textId="77777777" w:rsidR="00D16319" w:rsidRDefault="00D16319" w:rsidP="00EE3C0F">
          <w:pPr>
            <w:pStyle w:val="Sidhuvud"/>
          </w:pPr>
        </w:p>
        <w:sdt>
          <w:sdtPr>
            <w:alias w:val="Dnr"/>
            <w:tag w:val="ccRKShow_Dnr"/>
            <w:id w:val="-829283628"/>
            <w:placeholder>
              <w:docPart w:val="0242CDBA3C9C43DFB61B7E3D3922730D"/>
            </w:placeholder>
            <w:dataBinding w:prefixMappings="xmlns:ns0='http://lp/documentinfo/RK' " w:xpath="/ns0:DocumentInfo[1]/ns0:BaseInfo[1]/ns0:Dnr[1]" w:storeItemID="{6DF5CEC1-4FB5-4843-8B98-16D22793DF7D}"/>
            <w:text/>
          </w:sdtPr>
          <w:sdtEndPr/>
          <w:sdtContent>
            <w:p w14:paraId="37732C24" w14:textId="77777777" w:rsidR="00D16319" w:rsidRDefault="00E56068" w:rsidP="00EE3C0F">
              <w:pPr>
                <w:pStyle w:val="Sidhuvud"/>
              </w:pPr>
              <w:r>
                <w:t>N2020/02595</w:t>
              </w:r>
            </w:p>
          </w:sdtContent>
        </w:sdt>
        <w:sdt>
          <w:sdtPr>
            <w:alias w:val="DocNumber"/>
            <w:tag w:val="DocNumber"/>
            <w:id w:val="1726028884"/>
            <w:placeholder>
              <w:docPart w:val="295530EF243D4F09930A55AAC1790849"/>
            </w:placeholder>
            <w:showingPlcHdr/>
            <w:dataBinding w:prefixMappings="xmlns:ns0='http://lp/documentinfo/RK' " w:xpath="/ns0:DocumentInfo[1]/ns0:BaseInfo[1]/ns0:DocNumber[1]" w:storeItemID="{6DF5CEC1-4FB5-4843-8B98-16D22793DF7D}"/>
            <w:text/>
          </w:sdtPr>
          <w:sdtEndPr/>
          <w:sdtContent>
            <w:p w14:paraId="37732C25" w14:textId="77777777" w:rsidR="00D16319" w:rsidRDefault="00D16319" w:rsidP="00EE3C0F">
              <w:pPr>
                <w:pStyle w:val="Sidhuvud"/>
              </w:pPr>
              <w:r>
                <w:rPr>
                  <w:rStyle w:val="Platshllartext"/>
                </w:rPr>
                <w:t xml:space="preserve"> </w:t>
              </w:r>
            </w:p>
          </w:sdtContent>
        </w:sdt>
        <w:p w14:paraId="37732C26" w14:textId="77777777" w:rsidR="00D16319" w:rsidRDefault="00D16319" w:rsidP="00EE3C0F">
          <w:pPr>
            <w:pStyle w:val="Sidhuvud"/>
          </w:pPr>
        </w:p>
      </w:tc>
      <w:tc>
        <w:tcPr>
          <w:tcW w:w="1134" w:type="dxa"/>
        </w:tcPr>
        <w:p w14:paraId="37732C27" w14:textId="77777777" w:rsidR="00D16319" w:rsidRDefault="00D16319" w:rsidP="0094502D">
          <w:pPr>
            <w:pStyle w:val="Sidhuvud"/>
          </w:pPr>
        </w:p>
        <w:p w14:paraId="37732C28" w14:textId="77777777" w:rsidR="00D16319" w:rsidRPr="0094502D" w:rsidRDefault="00D16319" w:rsidP="00EC71A6">
          <w:pPr>
            <w:pStyle w:val="Sidhuvud"/>
          </w:pPr>
        </w:p>
      </w:tc>
    </w:tr>
    <w:tr w:rsidR="00D16319" w14:paraId="37732C2E" w14:textId="77777777" w:rsidTr="00C93EBA">
      <w:trPr>
        <w:trHeight w:val="2268"/>
      </w:trPr>
      <w:sdt>
        <w:sdtPr>
          <w:rPr>
            <w:b/>
          </w:rPr>
          <w:alias w:val="SenderText"/>
          <w:tag w:val="ccRKShow_SenderText"/>
          <w:id w:val="1374046025"/>
          <w:placeholder>
            <w:docPart w:val="47E249CCEAC845C69DC1D3F8CC2D67A5"/>
          </w:placeholder>
        </w:sdtPr>
        <w:sdtEndPr>
          <w:rPr>
            <w:b w:val="0"/>
          </w:rPr>
        </w:sdtEndPr>
        <w:sdtContent>
          <w:tc>
            <w:tcPr>
              <w:tcW w:w="5534" w:type="dxa"/>
              <w:tcMar>
                <w:right w:w="1134" w:type="dxa"/>
              </w:tcMar>
            </w:tcPr>
            <w:p w14:paraId="37732C2A" w14:textId="77777777" w:rsidR="00D16319" w:rsidRPr="00D16319" w:rsidRDefault="00D16319" w:rsidP="00340DE0">
              <w:pPr>
                <w:pStyle w:val="Sidhuvud"/>
                <w:rPr>
                  <w:b/>
                </w:rPr>
              </w:pPr>
              <w:r w:rsidRPr="00D16319">
                <w:rPr>
                  <w:b/>
                </w:rPr>
                <w:t>Näringsdepartementet</w:t>
              </w:r>
            </w:p>
            <w:p w14:paraId="37732C2B" w14:textId="77777777" w:rsidR="00D16319" w:rsidRPr="00340DE0" w:rsidRDefault="00D16319" w:rsidP="00340DE0">
              <w:pPr>
                <w:pStyle w:val="Sidhuvud"/>
              </w:pPr>
              <w:r w:rsidRPr="00D16319">
                <w:t>Näringsministern</w:t>
              </w:r>
            </w:p>
          </w:tc>
        </w:sdtContent>
      </w:sdt>
      <w:sdt>
        <w:sdtPr>
          <w:alias w:val="Recipient"/>
          <w:tag w:val="ccRKShow_Recipient"/>
          <w:id w:val="-28344517"/>
          <w:placeholder>
            <w:docPart w:val="A9274D2164F6426DA92591EA67677C73"/>
          </w:placeholder>
          <w:dataBinding w:prefixMappings="xmlns:ns0='http://lp/documentinfo/RK' " w:xpath="/ns0:DocumentInfo[1]/ns0:BaseInfo[1]/ns0:Recipient[1]" w:storeItemID="{6DF5CEC1-4FB5-4843-8B98-16D22793DF7D}"/>
          <w:text w:multiLine="1"/>
        </w:sdtPr>
        <w:sdtEndPr/>
        <w:sdtContent>
          <w:tc>
            <w:tcPr>
              <w:tcW w:w="3170" w:type="dxa"/>
            </w:tcPr>
            <w:p w14:paraId="37732C2C" w14:textId="77777777" w:rsidR="00D16319" w:rsidRDefault="00D16319" w:rsidP="00547B89">
              <w:pPr>
                <w:pStyle w:val="Sidhuvud"/>
              </w:pPr>
              <w:r>
                <w:t>Till riksdagen</w:t>
              </w:r>
            </w:p>
          </w:tc>
        </w:sdtContent>
      </w:sdt>
      <w:tc>
        <w:tcPr>
          <w:tcW w:w="1134" w:type="dxa"/>
        </w:tcPr>
        <w:p w14:paraId="37732C2D" w14:textId="77777777" w:rsidR="00D16319" w:rsidRDefault="00D16319" w:rsidP="003E6020">
          <w:pPr>
            <w:pStyle w:val="Sidhuvud"/>
          </w:pPr>
        </w:p>
      </w:tc>
    </w:tr>
  </w:tbl>
  <w:p w14:paraId="37732C2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1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0D5B"/>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15E"/>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2FD8"/>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1EA0"/>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7BF"/>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35B1"/>
    <w:rsid w:val="00804C1B"/>
    <w:rsid w:val="0080595A"/>
    <w:rsid w:val="0080608A"/>
    <w:rsid w:val="008150A6"/>
    <w:rsid w:val="00815A8F"/>
    <w:rsid w:val="00817098"/>
    <w:rsid w:val="008178E6"/>
    <w:rsid w:val="0082249C"/>
    <w:rsid w:val="00824CCE"/>
    <w:rsid w:val="00830B7B"/>
    <w:rsid w:val="00832661"/>
    <w:rsid w:val="008349AA"/>
    <w:rsid w:val="008369DC"/>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7863"/>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319"/>
    <w:rsid w:val="00D20DA7"/>
    <w:rsid w:val="00D21BE8"/>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6068"/>
    <w:rsid w:val="00E6641E"/>
    <w:rsid w:val="00E66F18"/>
    <w:rsid w:val="00E70856"/>
    <w:rsid w:val="00E727DE"/>
    <w:rsid w:val="00E74A30"/>
    <w:rsid w:val="00E77778"/>
    <w:rsid w:val="00E77B7E"/>
    <w:rsid w:val="00E77BA8"/>
    <w:rsid w:val="00E82DF1"/>
    <w:rsid w:val="00E832A3"/>
    <w:rsid w:val="00E90CAA"/>
    <w:rsid w:val="00E93339"/>
    <w:rsid w:val="00E96532"/>
    <w:rsid w:val="00E973A0"/>
    <w:rsid w:val="00E97BD5"/>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732C08"/>
  <w15:docId w15:val="{410A0EE9-C772-4E45-BFE7-C715D14A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59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42CDBA3C9C43DFB61B7E3D3922730D"/>
        <w:category>
          <w:name w:val="Allmänt"/>
          <w:gallery w:val="placeholder"/>
        </w:category>
        <w:types>
          <w:type w:val="bbPlcHdr"/>
        </w:types>
        <w:behaviors>
          <w:behavior w:val="content"/>
        </w:behaviors>
        <w:guid w:val="{29F03679-A99C-40DB-8E74-30A7FFD1C206}"/>
      </w:docPartPr>
      <w:docPartBody>
        <w:p w:rsidR="003F1AB0" w:rsidRDefault="00E7263A" w:rsidP="00E7263A">
          <w:pPr>
            <w:pStyle w:val="0242CDBA3C9C43DFB61B7E3D3922730D"/>
          </w:pPr>
          <w:r>
            <w:rPr>
              <w:rStyle w:val="Platshllartext"/>
            </w:rPr>
            <w:t xml:space="preserve"> </w:t>
          </w:r>
        </w:p>
      </w:docPartBody>
    </w:docPart>
    <w:docPart>
      <w:docPartPr>
        <w:name w:val="295530EF243D4F09930A55AAC1790849"/>
        <w:category>
          <w:name w:val="Allmänt"/>
          <w:gallery w:val="placeholder"/>
        </w:category>
        <w:types>
          <w:type w:val="bbPlcHdr"/>
        </w:types>
        <w:behaviors>
          <w:behavior w:val="content"/>
        </w:behaviors>
        <w:guid w:val="{083DB7CB-96C1-4D30-8D6B-67A1BDB30D59}"/>
      </w:docPartPr>
      <w:docPartBody>
        <w:p w:rsidR="003F1AB0" w:rsidRDefault="00E7263A" w:rsidP="00E7263A">
          <w:pPr>
            <w:pStyle w:val="295530EF243D4F09930A55AAC17908491"/>
          </w:pPr>
          <w:r>
            <w:rPr>
              <w:rStyle w:val="Platshllartext"/>
            </w:rPr>
            <w:t xml:space="preserve"> </w:t>
          </w:r>
        </w:p>
      </w:docPartBody>
    </w:docPart>
    <w:docPart>
      <w:docPartPr>
        <w:name w:val="47E249CCEAC845C69DC1D3F8CC2D67A5"/>
        <w:category>
          <w:name w:val="Allmänt"/>
          <w:gallery w:val="placeholder"/>
        </w:category>
        <w:types>
          <w:type w:val="bbPlcHdr"/>
        </w:types>
        <w:behaviors>
          <w:behavior w:val="content"/>
        </w:behaviors>
        <w:guid w:val="{0CE7E1DC-37B8-45BA-9518-2F64EAB541C3}"/>
      </w:docPartPr>
      <w:docPartBody>
        <w:p w:rsidR="003F1AB0" w:rsidRDefault="00E7263A" w:rsidP="00E7263A">
          <w:pPr>
            <w:pStyle w:val="47E249CCEAC845C69DC1D3F8CC2D67A51"/>
          </w:pPr>
          <w:r>
            <w:rPr>
              <w:rStyle w:val="Platshllartext"/>
            </w:rPr>
            <w:t xml:space="preserve"> </w:t>
          </w:r>
        </w:p>
      </w:docPartBody>
    </w:docPart>
    <w:docPart>
      <w:docPartPr>
        <w:name w:val="A9274D2164F6426DA92591EA67677C73"/>
        <w:category>
          <w:name w:val="Allmänt"/>
          <w:gallery w:val="placeholder"/>
        </w:category>
        <w:types>
          <w:type w:val="bbPlcHdr"/>
        </w:types>
        <w:behaviors>
          <w:behavior w:val="content"/>
        </w:behaviors>
        <w:guid w:val="{41F6B6B8-F5EF-4AB6-A8D9-0D68824F1B9A}"/>
      </w:docPartPr>
      <w:docPartBody>
        <w:p w:rsidR="003F1AB0" w:rsidRDefault="00E7263A" w:rsidP="00E7263A">
          <w:pPr>
            <w:pStyle w:val="A9274D2164F6426DA92591EA67677C73"/>
          </w:pPr>
          <w:r>
            <w:rPr>
              <w:rStyle w:val="Platshllartext"/>
            </w:rPr>
            <w:t xml:space="preserve"> </w:t>
          </w:r>
        </w:p>
      </w:docPartBody>
    </w:docPart>
    <w:docPart>
      <w:docPartPr>
        <w:name w:val="F8F93DECE6B84DC88A54E7EBAC2501AC"/>
        <w:category>
          <w:name w:val="Allmänt"/>
          <w:gallery w:val="placeholder"/>
        </w:category>
        <w:types>
          <w:type w:val="bbPlcHdr"/>
        </w:types>
        <w:behaviors>
          <w:behavior w:val="content"/>
        </w:behaviors>
        <w:guid w:val="{AEB10644-2A1A-42CC-AA9A-36BB96340DB0}"/>
      </w:docPartPr>
      <w:docPartBody>
        <w:p w:rsidR="003F1AB0" w:rsidRDefault="00E7263A" w:rsidP="00E7263A">
          <w:pPr>
            <w:pStyle w:val="F8F93DECE6B84DC88A54E7EBAC2501A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3A"/>
    <w:rsid w:val="003F1AB0"/>
    <w:rsid w:val="00E72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CB9C8057F964FB98E87071EA11538A9">
    <w:name w:val="CCB9C8057F964FB98E87071EA11538A9"/>
    <w:rsid w:val="00E7263A"/>
  </w:style>
  <w:style w:type="character" w:styleId="Platshllartext">
    <w:name w:val="Placeholder Text"/>
    <w:basedOn w:val="Standardstycketeckensnitt"/>
    <w:uiPriority w:val="99"/>
    <w:semiHidden/>
    <w:rsid w:val="00E7263A"/>
    <w:rPr>
      <w:noProof w:val="0"/>
      <w:color w:val="808080"/>
    </w:rPr>
  </w:style>
  <w:style w:type="paragraph" w:customStyle="1" w:styleId="EE702F1E4CDF4A75ABBA42BEE7537BF2">
    <w:name w:val="EE702F1E4CDF4A75ABBA42BEE7537BF2"/>
    <w:rsid w:val="00E7263A"/>
  </w:style>
  <w:style w:type="paragraph" w:customStyle="1" w:styleId="E83BD8E5C980418AA9CE6E4AFDA7DF54">
    <w:name w:val="E83BD8E5C980418AA9CE6E4AFDA7DF54"/>
    <w:rsid w:val="00E7263A"/>
  </w:style>
  <w:style w:type="paragraph" w:customStyle="1" w:styleId="E717568BF459456B979E0D82C1C0C719">
    <w:name w:val="E717568BF459456B979E0D82C1C0C719"/>
    <w:rsid w:val="00E7263A"/>
  </w:style>
  <w:style w:type="paragraph" w:customStyle="1" w:styleId="0242CDBA3C9C43DFB61B7E3D3922730D">
    <w:name w:val="0242CDBA3C9C43DFB61B7E3D3922730D"/>
    <w:rsid w:val="00E7263A"/>
  </w:style>
  <w:style w:type="paragraph" w:customStyle="1" w:styleId="295530EF243D4F09930A55AAC1790849">
    <w:name w:val="295530EF243D4F09930A55AAC1790849"/>
    <w:rsid w:val="00E7263A"/>
  </w:style>
  <w:style w:type="paragraph" w:customStyle="1" w:styleId="E326D68191004D14A63456ACD64670AD">
    <w:name w:val="E326D68191004D14A63456ACD64670AD"/>
    <w:rsid w:val="00E7263A"/>
  </w:style>
  <w:style w:type="paragraph" w:customStyle="1" w:styleId="B1A38847EA7A459DBCDB81AF12CC1DCE">
    <w:name w:val="B1A38847EA7A459DBCDB81AF12CC1DCE"/>
    <w:rsid w:val="00E7263A"/>
  </w:style>
  <w:style w:type="paragraph" w:customStyle="1" w:styleId="0019BE6F94104A52ADE88C20176EB469">
    <w:name w:val="0019BE6F94104A52ADE88C20176EB469"/>
    <w:rsid w:val="00E7263A"/>
  </w:style>
  <w:style w:type="paragraph" w:customStyle="1" w:styleId="47E249CCEAC845C69DC1D3F8CC2D67A5">
    <w:name w:val="47E249CCEAC845C69DC1D3F8CC2D67A5"/>
    <w:rsid w:val="00E7263A"/>
  </w:style>
  <w:style w:type="paragraph" w:customStyle="1" w:styleId="A9274D2164F6426DA92591EA67677C73">
    <w:name w:val="A9274D2164F6426DA92591EA67677C73"/>
    <w:rsid w:val="00E7263A"/>
  </w:style>
  <w:style w:type="paragraph" w:customStyle="1" w:styleId="295530EF243D4F09930A55AAC17908491">
    <w:name w:val="295530EF243D4F09930A55AAC17908491"/>
    <w:rsid w:val="00E726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E249CCEAC845C69DC1D3F8CC2D67A51">
    <w:name w:val="47E249CCEAC845C69DC1D3F8CC2D67A51"/>
    <w:rsid w:val="00E726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BBF74F8ACB416CA6D10FDBB192AB0D">
    <w:name w:val="0ABBF74F8ACB416CA6D10FDBB192AB0D"/>
    <w:rsid w:val="00E7263A"/>
  </w:style>
  <w:style w:type="paragraph" w:customStyle="1" w:styleId="4FBC71F568D542EBA3BE59782A402214">
    <w:name w:val="4FBC71F568D542EBA3BE59782A402214"/>
    <w:rsid w:val="00E7263A"/>
  </w:style>
  <w:style w:type="paragraph" w:customStyle="1" w:styleId="5E8ACFC9AB584AE5A26219AAA7B3F83F">
    <w:name w:val="5E8ACFC9AB584AE5A26219AAA7B3F83F"/>
    <w:rsid w:val="00E7263A"/>
  </w:style>
  <w:style w:type="paragraph" w:customStyle="1" w:styleId="D889C9DDBBC14CD390C10D18982EABFC">
    <w:name w:val="D889C9DDBBC14CD390C10D18982EABFC"/>
    <w:rsid w:val="00E7263A"/>
  </w:style>
  <w:style w:type="paragraph" w:customStyle="1" w:styleId="6F4A11A8C9C1465DBC32DA0B587593A1">
    <w:name w:val="6F4A11A8C9C1465DBC32DA0B587593A1"/>
    <w:rsid w:val="00E7263A"/>
  </w:style>
  <w:style w:type="paragraph" w:customStyle="1" w:styleId="F8F93DECE6B84DC88A54E7EBAC2501AC">
    <w:name w:val="F8F93DECE6B84DC88A54E7EBAC2501AC"/>
    <w:rsid w:val="00E7263A"/>
  </w:style>
  <w:style w:type="paragraph" w:customStyle="1" w:styleId="600859F73AB149049C41547050E1DA10">
    <w:name w:val="600859F73AB149049C41547050E1DA10"/>
    <w:rsid w:val="00E726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985279e9-de5e-4248-86a2-a4252eadc8c5</RD_Svarsid>
  </documentManagement>
</p:properties>
</file>

<file path=customXml/item4.xml><?xml version="1.0" encoding="utf-8"?>
<?mso-contentType ?>
<customXsn xmlns="http://schemas.microsoft.com/office/2006/metadata/customXsn">
  <xsnLocation/>
  <cached>True</cached>
  <openByDefault>False</openByDefault>
  <xsnScope>/yta/n-nliv/mk/arendeh/Frgor och interpellationer</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2020-11-11T00:00:00</HeaderDate>
    <Office/>
    <Dnr>N2020/02595</Dnr>
    <ParagrafNr/>
    <DocumentTitle/>
    <VisitingAddress/>
    <Extra1/>
    <Extra2/>
    <Extra3>Lars Mejern Larsson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2020-11-11T00:00:00</HeaderDate>
    <Office/>
    <Dnr>N2020/02595</Dnr>
    <ParagrafNr/>
    <DocumentTitle/>
    <VisitingAddress/>
    <Extra1/>
    <Extra2/>
    <Extra3>Lars Mejern Larsson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C5A1-DEC1-4730-8243-EDF877095776}"/>
</file>

<file path=customXml/itemProps2.xml><?xml version="1.0" encoding="utf-8"?>
<ds:datastoreItem xmlns:ds="http://schemas.openxmlformats.org/officeDocument/2006/customXml" ds:itemID="{581F2923-7B15-467E-8C69-EEE3D4DE1B6E}"/>
</file>

<file path=customXml/itemProps3.xml><?xml version="1.0" encoding="utf-8"?>
<ds:datastoreItem xmlns:ds="http://schemas.openxmlformats.org/officeDocument/2006/customXml" ds:itemID="{4BEEC16F-1650-43BE-96EF-081CF91EAD13}"/>
</file>

<file path=customXml/itemProps4.xml><?xml version="1.0" encoding="utf-8"?>
<ds:datastoreItem xmlns:ds="http://schemas.openxmlformats.org/officeDocument/2006/customXml" ds:itemID="{DB7B39B2-A2B8-4ECC-8C6E-FE8D88A368BD}">
  <ds:schemaRefs>
    <ds:schemaRef ds:uri="http://schemas.microsoft.com/office/2006/metadata/customXsn"/>
  </ds:schemaRefs>
</ds:datastoreItem>
</file>

<file path=customXml/itemProps5.xml><?xml version="1.0" encoding="utf-8"?>
<ds:datastoreItem xmlns:ds="http://schemas.openxmlformats.org/officeDocument/2006/customXml" ds:itemID="{581F2923-7B15-467E-8C69-EEE3D4DE1B6E}">
  <ds:schemaRefs>
    <ds:schemaRef ds:uri="http://schemas.microsoft.com/sharepoint/v3/contenttype/forms"/>
  </ds:schemaRefs>
</ds:datastoreItem>
</file>

<file path=customXml/itemProps6.xml><?xml version="1.0" encoding="utf-8"?>
<ds:datastoreItem xmlns:ds="http://schemas.openxmlformats.org/officeDocument/2006/customXml" ds:itemID="{6DF5CEC1-4FB5-4843-8B98-16D22793DF7D}">
  <ds:schemaRefs>
    <ds:schemaRef ds:uri="http://lp/documentinfo/RK"/>
  </ds:schemaRefs>
</ds:datastoreItem>
</file>

<file path=customXml/itemProps7.xml><?xml version="1.0" encoding="utf-8"?>
<ds:datastoreItem xmlns:ds="http://schemas.openxmlformats.org/officeDocument/2006/customXml" ds:itemID="{6DF5CEC1-4FB5-4843-8B98-16D22793DF7D}"/>
</file>

<file path=customXml/itemProps8.xml><?xml version="1.0" encoding="utf-8"?>
<ds:datastoreItem xmlns:ds="http://schemas.openxmlformats.org/officeDocument/2006/customXml" ds:itemID="{98A455C5-8418-49B7-9E97-3D3C587487AD}"/>
</file>

<file path=docProps/app.xml><?xml version="1.0" encoding="utf-8"?>
<Properties xmlns="http://schemas.openxmlformats.org/officeDocument/2006/extended-properties" xmlns:vt="http://schemas.openxmlformats.org/officeDocument/2006/docPropsVTypes">
  <Template>RK Basmall</Template>
  <TotalTime>0</TotalTime>
  <Pages>2</Pages>
  <Words>261</Words>
  <Characters>1386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318 av Lars Mejern Larsson (S) Tillväxtverket.docx</dc:title>
  <dc:subject/>
  <dc:creator>Charlotta Carlberg</dc:creator>
  <cp:keywords/>
  <dc:description/>
  <cp:lastModifiedBy>Catherine Versini Bovin</cp:lastModifiedBy>
  <cp:revision>2</cp:revision>
  <dcterms:created xsi:type="dcterms:W3CDTF">2020-11-10T10:38:00Z</dcterms:created>
  <dcterms:modified xsi:type="dcterms:W3CDTF">2020-11-10T10:38:00Z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