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24 oktober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Johansson (S) </w:t>
            </w:r>
            <w:r>
              <w:rPr>
                <w:rtl w:val="0"/>
              </w:rPr>
              <w:t>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 Nicholson (M) </w:t>
            </w:r>
            <w:r>
              <w:rPr>
                <w:rtl w:val="0"/>
              </w:rPr>
              <w:t>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Saila Quicklund (M) </w:t>
            </w:r>
            <w:r>
              <w:rPr>
                <w:rtl w:val="0"/>
              </w:rPr>
              <w:t>som suppleant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2024/25:71 av Marianne Fundahn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Sydsvenska företags tillgång till energi i närtid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2024/25:72 av Adrian Magnusson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Effekter på skåningar från pausandet av Kriegers flak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2024/25:58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sjukvården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2024/25:67 av Mikael Dahlqvist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sjukvården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2024/25:76 av Yasmine Bladelius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Situationen i sjukvården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2024/25:83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2024/25:78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Kriminella som driver HVB-hem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2024/25:82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Våld mot gravida kvinnor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2024/25:94 av Gustaf Lantz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korruption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2024/25:103 av Ulrika Liljeberg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CSAM-förordningen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2024/25:101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engagemang i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Energi- och näringsminister Ebba Busch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Justitieminister Gunnar Strömmer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24 oktober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2024-10-24</SAFIR_Sammantradesdatum_Doc>
    <SAFIR_SammantradeID xmlns="C07A1A6C-0B19-41D9-BDF8-F523BA3921EB">69e81c7c-4213-4b24-8467-308174c87796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589071A-DFAB-40F5-8CB2-F944E7BA9F2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