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B34D9" w:rsidP="00DA0661">
      <w:pPr>
        <w:pStyle w:val="Title"/>
      </w:pPr>
      <w:bookmarkStart w:id="0" w:name="Start"/>
      <w:bookmarkEnd w:id="0"/>
      <w:r>
        <w:t>Svar på fråga 2021/22:691 av Hans Wallmark (M)</w:t>
      </w:r>
      <w:r>
        <w:br/>
        <w:t>Bistånd som påtryckningsmedel</w:t>
      </w:r>
    </w:p>
    <w:p w:rsidR="001B34D9" w:rsidP="00B7663D">
      <w:pPr>
        <w:pStyle w:val="BodyText"/>
      </w:pPr>
      <w:r>
        <w:t>Hans Wallmark har frågat mig</w:t>
      </w:r>
      <w:r w:rsidRPr="00B7663D" w:rsidR="00B7663D">
        <w:t xml:space="preserve"> </w:t>
      </w:r>
      <w:r w:rsidR="00B7663D">
        <w:t xml:space="preserve">om jag </w:t>
      </w:r>
      <w:r w:rsidR="00E37E50">
        <w:t xml:space="preserve">och regeringen </w:t>
      </w:r>
      <w:r w:rsidR="00B7663D">
        <w:t xml:space="preserve">har för avsikt att </w:t>
      </w:r>
      <w:r w:rsidRPr="00E37E50" w:rsidR="00E37E50">
        <w:t>redovisa de resonemang och överväganden som ligger bakom att uppfattningen ändrats till att bistånd nu kan användas som påtryckningsmedel samt varför en sådan åtgärd inte längre anses vara kontraproduktiv</w:t>
      </w:r>
      <w:r w:rsidR="002D70CB">
        <w:t>.</w:t>
      </w:r>
    </w:p>
    <w:p w:rsidR="00D93DC4" w:rsidP="002D70CB">
      <w:pPr>
        <w:pStyle w:val="BodyText"/>
      </w:pPr>
      <w:r>
        <w:t>Det svenska biståndet ska följa OECD-DAC:s direktiv för vad som kan anses vara bistånd.</w:t>
      </w:r>
      <w:r w:rsidRPr="00547B6A" w:rsidR="00547B6A">
        <w:t xml:space="preserve"> </w:t>
      </w:r>
      <w:r w:rsidR="00547B6A">
        <w:t>Den av riksdagen antagna målsättningen för det svenska biståndet är att skapa förutsättningar för bättre levnadsvillkor för människor som lever i fattigdom och förtryck. Det är fokus för regeringens politik.</w:t>
      </w:r>
      <w:r>
        <w:t xml:space="preserve"> </w:t>
      </w:r>
    </w:p>
    <w:p w:rsidR="00446B50" w:rsidP="00446B50">
      <w:pPr>
        <w:pStyle w:val="BodyText"/>
      </w:pPr>
      <w:r>
        <w:t xml:space="preserve">Jag vill framhålla att för att kunna upprätthålla en human, rättssäker och långsiktigt hållbar asylpolitik måste de som efter en rättssäker prövning av sina asylskäl fått ett avslagsbeslut återvända så snabbt som möjligt. </w:t>
      </w:r>
      <w:r>
        <w:t xml:space="preserve">Att </w:t>
      </w:r>
      <w:r w:rsidR="006B1385">
        <w:t>återta</w:t>
      </w:r>
      <w:r>
        <w:t xml:space="preserve"> sina egna medborgare är en folkrättslig förpliktelse och att folkrätten ska följas är en grundläggande princip i svensk utrikespolitik och något vi ständigt arbetar för i dialog med andra länder. Vi använder de verktyg</w:t>
      </w:r>
      <w:r>
        <w:t xml:space="preserve">, såväl nationellt som inom ramen för EU samarbetet, </w:t>
      </w:r>
      <w:r>
        <w:t>som är mest ändamålsenliga för att nå resultat</w:t>
      </w:r>
      <w:r w:rsidR="006B1385">
        <w:t xml:space="preserve"> på återvändandeområdet</w:t>
      </w:r>
      <w:r w:rsidR="00EA331E">
        <w:t xml:space="preserve">. </w:t>
      </w:r>
      <w:r w:rsidR="00546349">
        <w:t xml:space="preserve">Det </w:t>
      </w:r>
      <w:r w:rsidR="00547B6A">
        <w:t xml:space="preserve">kan noteras att endast en mycket liten del av svenskt bistånd går till staten i berörda länder. </w:t>
      </w:r>
    </w:p>
    <w:p w:rsidR="002D70CB" w:rsidP="002D70CB">
      <w:pPr>
        <w:pStyle w:val="BodyText"/>
      </w:pPr>
      <w:r w:rsidRPr="000D2B1A">
        <w:t>Migration är till stor del en tvärfråga som är relevant i flertalet sektorer.</w:t>
      </w:r>
      <w:r w:rsidR="00363539">
        <w:t xml:space="preserve"> </w:t>
      </w:r>
      <w:r w:rsidRPr="002D70CB">
        <w:t xml:space="preserve">Regeringen har gett Sida ett uppdrag att </w:t>
      </w:r>
      <w:r w:rsidR="006B1385">
        <w:t>fördjupa och bredda rapporteringen om</w:t>
      </w:r>
      <w:r w:rsidRPr="002D70CB" w:rsidR="006B1385">
        <w:t xml:space="preserve"> </w:t>
      </w:r>
      <w:r w:rsidRPr="002D70CB">
        <w:t xml:space="preserve">hur de arbetar med flyktingar och migranter, </w:t>
      </w:r>
      <w:r>
        <w:t xml:space="preserve">inklusive </w:t>
      </w:r>
      <w:r w:rsidRPr="002D70CB">
        <w:t xml:space="preserve">stöd </w:t>
      </w:r>
      <w:r w:rsidR="00D93DC4">
        <w:t xml:space="preserve">som ges </w:t>
      </w:r>
      <w:r w:rsidRPr="002D70CB">
        <w:t xml:space="preserve">för ett säkert återvändande och en hållbar återintegrering. </w:t>
      </w:r>
      <w:r w:rsidR="005F0F25">
        <w:t xml:space="preserve">Uppdraget förväntas ge </w:t>
      </w:r>
      <w:r w:rsidRPr="005F0F25" w:rsidR="005F0F25">
        <w:t xml:space="preserve">mer detaljerad information om pågående insatser – både inom ramen för </w:t>
      </w:r>
      <w:r w:rsidRPr="005F0F25" w:rsidR="005F0F25">
        <w:t>området migration och utveckling samt när migration hanteras som en tvärfråga</w:t>
      </w:r>
      <w:r w:rsidR="005F0F25">
        <w:t>.</w:t>
      </w:r>
      <w:r w:rsidRPr="005F0F25" w:rsidR="005F0F25">
        <w:t xml:space="preserve"> </w:t>
      </w:r>
      <w:r w:rsidR="00F84346">
        <w:t>R</w:t>
      </w:r>
      <w:r>
        <w:t>egeringen</w:t>
      </w:r>
      <w:r w:rsidR="00F84346">
        <w:t xml:space="preserve"> kommer</w:t>
      </w:r>
      <w:r>
        <w:t xml:space="preserve"> att </w:t>
      </w:r>
      <w:r w:rsidRPr="002D70CB">
        <w:t>analysera hur svenskt bistånd ytterligare kan stärka arbetet med en säker, ordnad och reglerad global migration</w:t>
      </w:r>
      <w:r w:rsidR="00446B50">
        <w:t>, givetvis inom ramen för OECD-DAC:s direktiv där fattigdomsbekämpning står i centrum</w:t>
      </w:r>
      <w:r w:rsidRPr="002D70CB">
        <w:t>. Där ingår</w:t>
      </w:r>
      <w:r w:rsidR="00446B50">
        <w:t xml:space="preserve"> bland annat att </w:t>
      </w:r>
      <w:r w:rsidRPr="002D70CB">
        <w:t xml:space="preserve">främja </w:t>
      </w:r>
      <w:r w:rsidRPr="002D70CB" w:rsidR="00446B50">
        <w:t xml:space="preserve">migranters rättigheter </w:t>
      </w:r>
      <w:r w:rsidR="00446B50">
        <w:t xml:space="preserve">samt att främja </w:t>
      </w:r>
      <w:r w:rsidRPr="002D70CB">
        <w:t>ett bra återvändande.</w:t>
      </w:r>
    </w:p>
    <w:p w:rsidR="001B34D9" w:rsidP="006A12F1">
      <w:pPr>
        <w:pStyle w:val="BodyText"/>
      </w:pPr>
      <w:r>
        <w:t xml:space="preserve">Stockholm den </w:t>
      </w:r>
      <w:sdt>
        <w:sdtPr>
          <w:id w:val="-1225218591"/>
          <w:placeholder>
            <w:docPart w:val="08D94CF0E43240029237DBDF10EBD259"/>
          </w:placeholder>
          <w:dataBinding w:xpath="/ns0:DocumentInfo[1]/ns0:BaseInfo[1]/ns0:HeaderDate[1]" w:storeItemID="{17FD97AE-8523-4E29-AE39-AF62A36820F7}" w:prefixMappings="xmlns:ns0='http://lp/documentinfo/RK' "/>
          <w:date w:fullDate="2022-01-12T00:00:00Z">
            <w:dateFormat w:val="d MMMM yyyy"/>
            <w:lid w:val="sv-SE"/>
            <w:storeMappedDataAs w:val="dateTime"/>
            <w:calendar w:val="gregorian"/>
          </w:date>
        </w:sdtPr>
        <w:sdtContent>
          <w:r w:rsidR="007819FA">
            <w:t>12 januari 2022</w:t>
          </w:r>
        </w:sdtContent>
      </w:sdt>
    </w:p>
    <w:p w:rsidR="001B34D9" w:rsidP="004E7A8F">
      <w:pPr>
        <w:pStyle w:val="Brdtextutanavstnd"/>
      </w:pPr>
    </w:p>
    <w:p w:rsidR="001B34D9" w:rsidP="004E7A8F">
      <w:pPr>
        <w:pStyle w:val="Brdtextutanavstnd"/>
      </w:pPr>
    </w:p>
    <w:p w:rsidR="001B34D9" w:rsidP="00422A41">
      <w:pPr>
        <w:pStyle w:val="BodyText"/>
      </w:pPr>
      <w:r>
        <w:t>Matilda Ernkrans</w:t>
      </w:r>
    </w:p>
    <w:p w:rsidR="001B34D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B34D9" w:rsidRPr="007D73AB">
          <w:pPr>
            <w:pStyle w:val="Header"/>
          </w:pPr>
        </w:p>
      </w:tc>
      <w:tc>
        <w:tcPr>
          <w:tcW w:w="3170" w:type="dxa"/>
          <w:vAlign w:val="bottom"/>
        </w:tcPr>
        <w:p w:rsidR="001B34D9" w:rsidRPr="007D73AB" w:rsidP="00340DE0">
          <w:pPr>
            <w:pStyle w:val="Header"/>
          </w:pPr>
        </w:p>
      </w:tc>
      <w:tc>
        <w:tcPr>
          <w:tcW w:w="1134" w:type="dxa"/>
        </w:tcPr>
        <w:p w:rsidR="001B34D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B34D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B34D9" w:rsidRPr="00710A6C" w:rsidP="00EE3C0F">
          <w:pPr>
            <w:pStyle w:val="Header"/>
            <w:rPr>
              <w:b/>
            </w:rPr>
          </w:pPr>
        </w:p>
        <w:p w:rsidR="001B34D9" w:rsidP="00EE3C0F">
          <w:pPr>
            <w:pStyle w:val="Header"/>
          </w:pPr>
        </w:p>
        <w:p w:rsidR="001B34D9" w:rsidP="00EE3C0F">
          <w:pPr>
            <w:pStyle w:val="Header"/>
          </w:pPr>
        </w:p>
        <w:p w:rsidR="001B34D9" w:rsidP="00EE3C0F">
          <w:pPr>
            <w:pStyle w:val="Header"/>
          </w:pPr>
        </w:p>
        <w:sdt>
          <w:sdtPr>
            <w:alias w:val="Dnr"/>
            <w:tag w:val="ccRKShow_Dnr"/>
            <w:id w:val="-829283628"/>
            <w:placeholder>
              <w:docPart w:val="EC64720F7DAA4387BE8105189284D184"/>
            </w:placeholder>
            <w:dataBinding w:xpath="/ns0:DocumentInfo[1]/ns0:BaseInfo[1]/ns0:Dnr[1]" w:storeItemID="{17FD97AE-8523-4E29-AE39-AF62A36820F7}" w:prefixMappings="xmlns:ns0='http://lp/documentinfo/RK' "/>
            <w:text/>
          </w:sdtPr>
          <w:sdtContent>
            <w:p w:rsidR="001B34D9" w:rsidP="00EE3C0F">
              <w:pPr>
                <w:pStyle w:val="Header"/>
              </w:pPr>
              <w:r>
                <w:t>UD2022/</w:t>
              </w:r>
              <w:r w:rsidR="00E925BD">
                <w:t>00093</w:t>
              </w:r>
            </w:p>
          </w:sdtContent>
        </w:sdt>
        <w:sdt>
          <w:sdtPr>
            <w:alias w:val="DocNumber"/>
            <w:tag w:val="DocNumber"/>
            <w:id w:val="1726028884"/>
            <w:placeholder>
              <w:docPart w:val="44C4EAD172BC4866BD61D5A5C7C3896B"/>
            </w:placeholder>
            <w:showingPlcHdr/>
            <w:dataBinding w:xpath="/ns0:DocumentInfo[1]/ns0:BaseInfo[1]/ns0:DocNumber[1]" w:storeItemID="{17FD97AE-8523-4E29-AE39-AF62A36820F7}" w:prefixMappings="xmlns:ns0='http://lp/documentinfo/RK' "/>
            <w:text/>
          </w:sdtPr>
          <w:sdtContent>
            <w:p w:rsidR="001B34D9" w:rsidP="00EE3C0F">
              <w:pPr>
                <w:pStyle w:val="Header"/>
              </w:pPr>
              <w:r>
                <w:rPr>
                  <w:rStyle w:val="PlaceholderText"/>
                </w:rPr>
                <w:t xml:space="preserve"> </w:t>
              </w:r>
            </w:p>
          </w:sdtContent>
        </w:sdt>
        <w:p w:rsidR="001B34D9" w:rsidP="00EE3C0F">
          <w:pPr>
            <w:pStyle w:val="Header"/>
          </w:pPr>
        </w:p>
      </w:tc>
      <w:tc>
        <w:tcPr>
          <w:tcW w:w="1134" w:type="dxa"/>
        </w:tcPr>
        <w:p w:rsidR="001B34D9" w:rsidP="0094502D">
          <w:pPr>
            <w:pStyle w:val="Header"/>
          </w:pPr>
        </w:p>
        <w:p w:rsidR="001B34D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3FBC3D318C3449B810DDC0DB7305736"/>
          </w:placeholder>
          <w:richText/>
        </w:sdtPr>
        <w:sdtEndPr>
          <w:rPr>
            <w:b w:val="0"/>
          </w:rPr>
        </w:sdtEndPr>
        <w:sdtContent>
          <w:tc>
            <w:tcPr>
              <w:tcW w:w="5534" w:type="dxa"/>
              <w:tcMar>
                <w:right w:w="1134" w:type="dxa"/>
              </w:tcMar>
            </w:tcPr>
            <w:p w:rsidR="001B34D9" w:rsidRPr="001B34D9" w:rsidP="00340DE0">
              <w:pPr>
                <w:pStyle w:val="Header"/>
                <w:rPr>
                  <w:b/>
                </w:rPr>
              </w:pPr>
              <w:r w:rsidRPr="001B34D9">
                <w:rPr>
                  <w:b/>
                </w:rPr>
                <w:t>Utrikesdepartementet</w:t>
              </w:r>
            </w:p>
            <w:p w:rsidR="00174CB0" w:rsidP="00340DE0">
              <w:pPr>
                <w:pStyle w:val="Header"/>
              </w:pPr>
              <w:r w:rsidRPr="001B34D9">
                <w:t>Biståndsministern</w:t>
              </w:r>
            </w:p>
            <w:p w:rsidR="00174CB0" w:rsidP="00174CB0">
              <w:pPr>
                <w:pStyle w:val="Header"/>
              </w:pPr>
            </w:p>
            <w:p w:rsidR="001B34D9" w:rsidRPr="00340DE0" w:rsidP="00340DE0">
              <w:pPr>
                <w:pStyle w:val="Header"/>
              </w:pPr>
            </w:p>
          </w:tc>
        </w:sdtContent>
      </w:sdt>
      <w:tc>
        <w:tcPr>
          <w:tcW w:w="3170" w:type="dxa"/>
        </w:tcPr>
        <w:sdt>
          <w:sdtPr>
            <w:alias w:val="Recipient"/>
            <w:tag w:val="ccRKShow_Recipient"/>
            <w:id w:val="-28344517"/>
            <w:placeholder>
              <w:docPart w:val="4BF64524A047436FA46183119C77848D"/>
            </w:placeholder>
            <w:dataBinding w:xpath="/ns0:DocumentInfo[1]/ns0:BaseInfo[1]/ns0:Recipient[1]" w:storeItemID="{17FD97AE-8523-4E29-AE39-AF62A36820F7}" w:prefixMappings="xmlns:ns0='http://lp/documentinfo/RK' "/>
            <w:text w:multiLine="1"/>
          </w:sdtPr>
          <w:sdtContent>
            <w:p w:rsidR="001B34D9" w:rsidP="00547B89">
              <w:pPr>
                <w:pStyle w:val="Header"/>
                <w:rPr>
                  <w:rFonts w:eastAsia="Times New Roman"/>
                  <w:szCs w:val="19"/>
                </w:rPr>
              </w:pPr>
              <w:r>
                <w:t>Till riksdagen</w:t>
              </w:r>
              <w:r>
                <w:br/>
              </w:r>
              <w:r>
                <w:br/>
              </w:r>
            </w:p>
          </w:sdtContent>
        </w:sdt>
        <w:p w:rsidR="00174CB0" w:rsidP="00174CB0">
          <w:pPr>
            <w:rPr>
              <w:rFonts w:eastAsia="Times New Roman" w:asciiTheme="majorHAnsi" w:hAnsiTheme="majorHAnsi"/>
              <w:sz w:val="19"/>
              <w:szCs w:val="19"/>
            </w:rPr>
          </w:pPr>
        </w:p>
        <w:p w:rsidR="00174CB0" w:rsidRPr="00174CB0" w:rsidP="00174CB0"/>
      </w:tc>
      <w:tc>
        <w:tcPr>
          <w:tcW w:w="1134" w:type="dxa"/>
        </w:tcPr>
        <w:p w:rsidR="001B34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64720F7DAA4387BE8105189284D184"/>
        <w:category>
          <w:name w:val="Allmänt"/>
          <w:gallery w:val="placeholder"/>
        </w:category>
        <w:types>
          <w:type w:val="bbPlcHdr"/>
        </w:types>
        <w:behaviors>
          <w:behavior w:val="content"/>
        </w:behaviors>
        <w:guid w:val="{AE850FF0-45FE-44E8-B6E7-D45E31158BEF}"/>
      </w:docPartPr>
      <w:docPartBody>
        <w:p w:rsidR="007F5525" w:rsidP="00277BAA">
          <w:pPr>
            <w:pStyle w:val="EC64720F7DAA4387BE8105189284D184"/>
          </w:pPr>
          <w:r>
            <w:rPr>
              <w:rStyle w:val="PlaceholderText"/>
            </w:rPr>
            <w:t xml:space="preserve"> </w:t>
          </w:r>
        </w:p>
      </w:docPartBody>
    </w:docPart>
    <w:docPart>
      <w:docPartPr>
        <w:name w:val="44C4EAD172BC4866BD61D5A5C7C3896B"/>
        <w:category>
          <w:name w:val="Allmänt"/>
          <w:gallery w:val="placeholder"/>
        </w:category>
        <w:types>
          <w:type w:val="bbPlcHdr"/>
        </w:types>
        <w:behaviors>
          <w:behavior w:val="content"/>
        </w:behaviors>
        <w:guid w:val="{99567F8A-A23E-4C29-AF6C-9C676264AD0A}"/>
      </w:docPartPr>
      <w:docPartBody>
        <w:p w:rsidR="007F5525" w:rsidP="00277BAA">
          <w:pPr>
            <w:pStyle w:val="44C4EAD172BC4866BD61D5A5C7C3896B1"/>
          </w:pPr>
          <w:r>
            <w:rPr>
              <w:rStyle w:val="PlaceholderText"/>
            </w:rPr>
            <w:t xml:space="preserve"> </w:t>
          </w:r>
        </w:p>
      </w:docPartBody>
    </w:docPart>
    <w:docPart>
      <w:docPartPr>
        <w:name w:val="33FBC3D318C3449B810DDC0DB7305736"/>
        <w:category>
          <w:name w:val="Allmänt"/>
          <w:gallery w:val="placeholder"/>
        </w:category>
        <w:types>
          <w:type w:val="bbPlcHdr"/>
        </w:types>
        <w:behaviors>
          <w:behavior w:val="content"/>
        </w:behaviors>
        <w:guid w:val="{A68A5F32-DE02-4B89-9CA6-3BB39A5186D3}"/>
      </w:docPartPr>
      <w:docPartBody>
        <w:p w:rsidR="007F5525" w:rsidP="00277BAA">
          <w:pPr>
            <w:pStyle w:val="33FBC3D318C3449B810DDC0DB73057361"/>
          </w:pPr>
          <w:r>
            <w:rPr>
              <w:rStyle w:val="PlaceholderText"/>
            </w:rPr>
            <w:t xml:space="preserve"> </w:t>
          </w:r>
        </w:p>
      </w:docPartBody>
    </w:docPart>
    <w:docPart>
      <w:docPartPr>
        <w:name w:val="4BF64524A047436FA46183119C77848D"/>
        <w:category>
          <w:name w:val="Allmänt"/>
          <w:gallery w:val="placeholder"/>
        </w:category>
        <w:types>
          <w:type w:val="bbPlcHdr"/>
        </w:types>
        <w:behaviors>
          <w:behavior w:val="content"/>
        </w:behaviors>
        <w:guid w:val="{C396B859-4B03-438E-AAB7-BB201594CE07}"/>
      </w:docPartPr>
      <w:docPartBody>
        <w:p w:rsidR="007F5525" w:rsidP="00277BAA">
          <w:pPr>
            <w:pStyle w:val="4BF64524A047436FA46183119C77848D"/>
          </w:pPr>
          <w:r>
            <w:rPr>
              <w:rStyle w:val="PlaceholderText"/>
            </w:rPr>
            <w:t xml:space="preserve"> </w:t>
          </w:r>
        </w:p>
      </w:docPartBody>
    </w:docPart>
    <w:docPart>
      <w:docPartPr>
        <w:name w:val="08D94CF0E43240029237DBDF10EBD259"/>
        <w:category>
          <w:name w:val="Allmänt"/>
          <w:gallery w:val="placeholder"/>
        </w:category>
        <w:types>
          <w:type w:val="bbPlcHdr"/>
        </w:types>
        <w:behaviors>
          <w:behavior w:val="content"/>
        </w:behaviors>
        <w:guid w:val="{14A075FF-E4BE-425C-B6B5-DEAF5C7AB125}"/>
      </w:docPartPr>
      <w:docPartBody>
        <w:p w:rsidR="007F5525" w:rsidP="00277BAA">
          <w:pPr>
            <w:pStyle w:val="08D94CF0E43240029237DBDF10EBD25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499AC92CBC4EA486E0B395588F08A4">
    <w:name w:val="AA499AC92CBC4EA486E0B395588F08A4"/>
    <w:rsid w:val="00277BAA"/>
  </w:style>
  <w:style w:type="character" w:styleId="PlaceholderText">
    <w:name w:val="Placeholder Text"/>
    <w:basedOn w:val="DefaultParagraphFont"/>
    <w:uiPriority w:val="99"/>
    <w:semiHidden/>
    <w:rsid w:val="00277BAA"/>
    <w:rPr>
      <w:noProof w:val="0"/>
      <w:color w:val="808080"/>
    </w:rPr>
  </w:style>
  <w:style w:type="paragraph" w:customStyle="1" w:styleId="C732BFE07AAF4C4B8859F5066DB469E6">
    <w:name w:val="C732BFE07AAF4C4B8859F5066DB469E6"/>
    <w:rsid w:val="00277BAA"/>
  </w:style>
  <w:style w:type="paragraph" w:customStyle="1" w:styleId="23F1EB4CD329418CAD45128758C790E3">
    <w:name w:val="23F1EB4CD329418CAD45128758C790E3"/>
    <w:rsid w:val="00277BAA"/>
  </w:style>
  <w:style w:type="paragraph" w:customStyle="1" w:styleId="5ED27E18BD2F4AEC87EB6B46FC34122A">
    <w:name w:val="5ED27E18BD2F4AEC87EB6B46FC34122A"/>
    <w:rsid w:val="00277BAA"/>
  </w:style>
  <w:style w:type="paragraph" w:customStyle="1" w:styleId="EC64720F7DAA4387BE8105189284D184">
    <w:name w:val="EC64720F7DAA4387BE8105189284D184"/>
    <w:rsid w:val="00277BAA"/>
  </w:style>
  <w:style w:type="paragraph" w:customStyle="1" w:styleId="44C4EAD172BC4866BD61D5A5C7C3896B">
    <w:name w:val="44C4EAD172BC4866BD61D5A5C7C3896B"/>
    <w:rsid w:val="00277BAA"/>
  </w:style>
  <w:style w:type="paragraph" w:customStyle="1" w:styleId="07B07D5A746F4D21925931D317D2A1DB">
    <w:name w:val="07B07D5A746F4D21925931D317D2A1DB"/>
    <w:rsid w:val="00277BAA"/>
  </w:style>
  <w:style w:type="paragraph" w:customStyle="1" w:styleId="FDB39F161F0F4061A1A2957E5D4F620D">
    <w:name w:val="FDB39F161F0F4061A1A2957E5D4F620D"/>
    <w:rsid w:val="00277BAA"/>
  </w:style>
  <w:style w:type="paragraph" w:customStyle="1" w:styleId="C18522460B3241FC92F4AE48825D413D">
    <w:name w:val="C18522460B3241FC92F4AE48825D413D"/>
    <w:rsid w:val="00277BAA"/>
  </w:style>
  <w:style w:type="paragraph" w:customStyle="1" w:styleId="33FBC3D318C3449B810DDC0DB7305736">
    <w:name w:val="33FBC3D318C3449B810DDC0DB7305736"/>
    <w:rsid w:val="00277BAA"/>
  </w:style>
  <w:style w:type="paragraph" w:customStyle="1" w:styleId="4BF64524A047436FA46183119C77848D">
    <w:name w:val="4BF64524A047436FA46183119C77848D"/>
    <w:rsid w:val="00277BAA"/>
  </w:style>
  <w:style w:type="paragraph" w:customStyle="1" w:styleId="44C4EAD172BC4866BD61D5A5C7C3896B1">
    <w:name w:val="44C4EAD172BC4866BD61D5A5C7C3896B1"/>
    <w:rsid w:val="00277B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FBC3D318C3449B810DDC0DB73057361">
    <w:name w:val="33FBC3D318C3449B810DDC0DB73057361"/>
    <w:rsid w:val="00277BA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9754C6E5B5A4A55AC3C29217CE52360">
    <w:name w:val="59754C6E5B5A4A55AC3C29217CE52360"/>
    <w:rsid w:val="00277BAA"/>
  </w:style>
  <w:style w:type="paragraph" w:customStyle="1" w:styleId="9BFB5A45FC684F45A6F4B689D4326396">
    <w:name w:val="9BFB5A45FC684F45A6F4B689D4326396"/>
    <w:rsid w:val="00277BAA"/>
  </w:style>
  <w:style w:type="paragraph" w:customStyle="1" w:styleId="2B7ADCE5B8D148CF8C0016C04FBF3B74">
    <w:name w:val="2B7ADCE5B8D148CF8C0016C04FBF3B74"/>
    <w:rsid w:val="00277BAA"/>
  </w:style>
  <w:style w:type="paragraph" w:customStyle="1" w:styleId="0C7BA8C1C01B45E8B5B3E06AB4EEF3D3">
    <w:name w:val="0C7BA8C1C01B45E8B5B3E06AB4EEF3D3"/>
    <w:rsid w:val="00277BAA"/>
  </w:style>
  <w:style w:type="paragraph" w:customStyle="1" w:styleId="6299344477AD4B64B86B0C80766189FF">
    <w:name w:val="6299344477AD4B64B86B0C80766189FF"/>
    <w:rsid w:val="00277BAA"/>
  </w:style>
  <w:style w:type="paragraph" w:customStyle="1" w:styleId="08D94CF0E43240029237DBDF10EBD259">
    <w:name w:val="08D94CF0E43240029237DBDF10EBD259"/>
    <w:rsid w:val="00277BAA"/>
  </w:style>
  <w:style w:type="paragraph" w:customStyle="1" w:styleId="7776BB882D924FC680DDE2FFC020B849">
    <w:name w:val="7776BB882D924FC680DDE2FFC020B849"/>
    <w:rsid w:val="00277BA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2022-01-12T00:00:00</HeaderDate>
    <Office/>
    <Dnr>UD2022/00093</Dnr>
    <ParagrafNr/>
    <DocumentTitle/>
    <VisitingAddress/>
    <Extra1/>
    <Extra2/>
    <Extra3>Hans Wallmark</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cf4b42df-aa0e-41f0-96cc-e06ec91ac93e</RD_Svarsid>
  </documentManagement>
</p:properties>
</file>

<file path=customXml/itemProps1.xml><?xml version="1.0" encoding="utf-8"?>
<ds:datastoreItem xmlns:ds="http://schemas.openxmlformats.org/officeDocument/2006/customXml" ds:itemID="{009E8139-90BE-4445-8806-0FAC5CE8E1FF}"/>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03093A3-9AD5-47A2-9EE0-AFA539676455}"/>
</file>

<file path=customXml/itemProps4.xml><?xml version="1.0" encoding="utf-8"?>
<ds:datastoreItem xmlns:ds="http://schemas.openxmlformats.org/officeDocument/2006/customXml" ds:itemID="{17FD97AE-8523-4E29-AE39-AF62A36820F7}"/>
</file>

<file path=customXml/itemProps5.xml><?xml version="1.0" encoding="utf-8"?>
<ds:datastoreItem xmlns:ds="http://schemas.openxmlformats.org/officeDocument/2006/customXml" ds:itemID="{B7FEFC6F-76D3-4319-9F96-7F96910F8A18}"/>
</file>

<file path=docProps/app.xml><?xml version="1.0" encoding="utf-8"?>
<Properties xmlns="http://schemas.openxmlformats.org/officeDocument/2006/extended-properties" xmlns:vt="http://schemas.openxmlformats.org/officeDocument/2006/docPropsVTypes">
  <Template>RK Basmall</Template>
  <TotalTime>0</TotalTime>
  <Pages>2</Pages>
  <Words>292</Words>
  <Characters>1857</Characters>
  <Application>Microsoft Office Word</Application>
  <DocSecurity>0</DocSecurity>
  <Lines>32</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691 av Hans Wallmark (M) Bistånd som påtryckningsmedel.docx</dc:title>
  <cp:revision>3</cp:revision>
  <dcterms:created xsi:type="dcterms:W3CDTF">2022-01-12T09:47:00Z</dcterms:created>
  <dcterms:modified xsi:type="dcterms:W3CDTF">2022-01-12T09:52:00Z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cca02fd6-3da9-4b03-898f-a9c8f6a21f1c</vt:lpwstr>
  </property>
</Properties>
</file>