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C0566BE8E5408FB8160A2F2B73E3FF"/>
        </w:placeholder>
        <w15:appearance w15:val="hidden"/>
        <w:text/>
      </w:sdtPr>
      <w:sdtEndPr/>
      <w:sdtContent>
        <w:p w:rsidRPr="000F5380" w:rsidR="00AF30DD" w:rsidP="000F5380" w:rsidRDefault="00AF30DD" w14:paraId="25A8A16D" w14:textId="77777777">
          <w:pPr>
            <w:pStyle w:val="RubrikFrslagTIllRiksdagsbeslut"/>
          </w:pPr>
          <w:r w:rsidRPr="000F5380">
            <w:t>Förslag till riksdagsbeslut</w:t>
          </w:r>
        </w:p>
      </w:sdtContent>
    </w:sdt>
    <w:sdt>
      <w:sdtPr>
        <w:alias w:val="Yrkande 1"/>
        <w:tag w:val="ecc757c9-84ab-4034-aec0-d74283ac4f18"/>
        <w:id w:val="1067542117"/>
        <w:lock w:val="sdtLocked"/>
      </w:sdtPr>
      <w:sdtEndPr/>
      <w:sdtContent>
        <w:p w:rsidR="000E1573" w:rsidRDefault="00844151" w14:paraId="25A8A16E" w14:textId="77777777">
          <w:pPr>
            <w:pStyle w:val="Frslagstext"/>
            <w:numPr>
              <w:ilvl w:val="0"/>
              <w:numId w:val="0"/>
            </w:numPr>
          </w:pPr>
          <w:r>
            <w:t>Riksdagen ställer sig bakom det som anförs i motionen om att om möjligt göra en översyn för att tillåta rörlig belysning vid jakt på vildsvin och tillkännager detta för regeringen.</w:t>
          </w:r>
        </w:p>
      </w:sdtContent>
    </w:sdt>
    <w:p w:rsidRPr="000F5380" w:rsidR="00AF30DD" w:rsidP="000F5380" w:rsidRDefault="000156D9" w14:paraId="25A8A16F" w14:textId="77777777">
      <w:pPr>
        <w:pStyle w:val="Rubrik1"/>
      </w:pPr>
      <w:bookmarkStart w:name="MotionsStart" w:id="0"/>
      <w:bookmarkEnd w:id="0"/>
      <w:r w:rsidRPr="000F5380">
        <w:t>Motivering</w:t>
      </w:r>
    </w:p>
    <w:p w:rsidRPr="000F5380" w:rsidR="00674B85" w:rsidP="000F5380" w:rsidRDefault="00674B85" w14:paraId="25A8A170" w14:textId="77777777">
      <w:pPr>
        <w:pStyle w:val="Normalutanindragellerluft"/>
      </w:pPr>
      <w:r w:rsidRPr="000F5380">
        <w:t>Vildsvinsstammen har ökat kontinuerligt de senaste tjugo åren och på många håll i Sverige utgör vildsvin ett stort problem. Vildsvinen orsakar ekonomiska förluster för både lant- och skogsbruk och ligger bakom många trafikolyckor. Enligt Lantbrukarnas Riksförbund uppgår vildsvinsstammen till närmare 100 000 individer och ökar med 25–30 procent per år. Enligt Jordbruksverkets beräkningar är kostnaden för vildsvinsskador i jordbruket omfattande och i många områden drabbas en stor del av mjölk- och växtodlingsgårdarna av vildsvinsskador.</w:t>
      </w:r>
    </w:p>
    <w:p w:rsidR="00674B85" w:rsidP="00674B85" w:rsidRDefault="00674B85" w14:paraId="25A8A171" w14:textId="77777777">
      <w:r>
        <w:t xml:space="preserve">Förutom skador på grödor och åkermark förstör vildsvinen även skörden för mjölk- och grisproducenter som odlar eget foder, vilket orsakar </w:t>
      </w:r>
      <w:r>
        <w:lastRenderedPageBreak/>
        <w:t>stora ekonomiska förluster. Grisproducenterna drabbas dessutom av tjuvbetäckningar av vildsvinsgaltar. Hårdast drabbas mindre gårdar som har en högre skördeförlust och totalkostnad jämfört med stora gårdar.</w:t>
      </w:r>
    </w:p>
    <w:p w:rsidR="00093F48" w:rsidP="00674B85" w:rsidRDefault="00674B85" w14:paraId="25A8A172" w14:textId="596B1123">
      <w:r>
        <w:t>Vildsvin är nattaktiva djur, vilket gör dem svårjagade. Detta kopplat med hög reproduktionstakt gör det svårt att kontrollera vildsvinsstammen. Genom att om möjligt göra en översyn för att tillåta rörlig belysning vid jakt på vildsvin kan man göra jakten enklare och säkrare för jägarna och på så sätt hålla stammen på en ansvarsfull och långsiktigt hållbar nivå.</w:t>
      </w:r>
    </w:p>
    <w:bookmarkStart w:name="_GoBack" w:id="1"/>
    <w:bookmarkEnd w:id="1"/>
    <w:p w:rsidRPr="00093F48" w:rsidR="000F5380" w:rsidP="00674B85" w:rsidRDefault="000F5380" w14:paraId="7B7D549C" w14:textId="77777777"/>
    <w:sdt>
      <w:sdtPr>
        <w:rPr>
          <w:i/>
          <w:noProof/>
        </w:rPr>
        <w:alias w:val="CC_Underskrifter"/>
        <w:tag w:val="CC_Underskrifter"/>
        <w:id w:val="583496634"/>
        <w:lock w:val="sdtContentLocked"/>
        <w:placeholder>
          <w:docPart w:val="2933FEBAE616475595A78F7888CA272E"/>
        </w:placeholder>
        <w15:appearance w15:val="hidden"/>
      </w:sdtPr>
      <w:sdtEndPr>
        <w:rPr>
          <w:i w:val="0"/>
          <w:noProof w:val="0"/>
        </w:rPr>
      </w:sdtEndPr>
      <w:sdtContent>
        <w:p w:rsidR="004801AC" w:rsidP="00C04F3C" w:rsidRDefault="000F5380" w14:paraId="25A8A1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F85004" w:rsidRDefault="00F85004" w14:paraId="25A8A177" w14:textId="77777777"/>
    <w:sectPr w:rsidR="00F850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8A179" w14:textId="77777777" w:rsidR="006B1834" w:rsidRDefault="006B1834" w:rsidP="000C1CAD">
      <w:pPr>
        <w:spacing w:line="240" w:lineRule="auto"/>
      </w:pPr>
      <w:r>
        <w:separator/>
      </w:r>
    </w:p>
  </w:endnote>
  <w:endnote w:type="continuationSeparator" w:id="0">
    <w:p w14:paraId="25A8A17A" w14:textId="77777777" w:rsidR="006B1834" w:rsidRDefault="006B18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17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180" w14:textId="5CD6605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53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8A177" w14:textId="77777777" w:rsidR="006B1834" w:rsidRDefault="006B1834" w:rsidP="000C1CAD">
      <w:pPr>
        <w:spacing w:line="240" w:lineRule="auto"/>
      </w:pPr>
      <w:r>
        <w:separator/>
      </w:r>
    </w:p>
  </w:footnote>
  <w:footnote w:type="continuationSeparator" w:id="0">
    <w:p w14:paraId="25A8A178" w14:textId="77777777" w:rsidR="006B1834" w:rsidRDefault="006B18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5A8A1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A8A18B" wp14:anchorId="25A8A1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F5380" w14:paraId="25A8A18C" w14:textId="77777777">
                          <w:pPr>
                            <w:jc w:val="right"/>
                          </w:pPr>
                          <w:sdt>
                            <w:sdtPr>
                              <w:alias w:val="CC_Noformat_Partikod"/>
                              <w:tag w:val="CC_Noformat_Partikod"/>
                              <w:id w:val="-53464382"/>
                              <w:placeholder>
                                <w:docPart w:val="05B447C73F6749DAA2D910F6536F64CA"/>
                              </w:placeholder>
                              <w:text/>
                            </w:sdtPr>
                            <w:sdtEndPr/>
                            <w:sdtContent>
                              <w:r w:rsidR="00674B85">
                                <w:t>M</w:t>
                              </w:r>
                            </w:sdtContent>
                          </w:sdt>
                          <w:sdt>
                            <w:sdtPr>
                              <w:alias w:val="CC_Noformat_Partinummer"/>
                              <w:tag w:val="CC_Noformat_Partinummer"/>
                              <w:id w:val="-1709555926"/>
                              <w:placeholder>
                                <w:docPart w:val="559D190F199542289FFB7A76C35C4997"/>
                              </w:placeholder>
                              <w:text/>
                            </w:sdtPr>
                            <w:sdtEndPr/>
                            <w:sdtContent>
                              <w:r w:rsidR="00674B85">
                                <w:t>1578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A8A1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F5380" w14:paraId="25A8A18C" w14:textId="77777777">
                    <w:pPr>
                      <w:jc w:val="right"/>
                    </w:pPr>
                    <w:sdt>
                      <w:sdtPr>
                        <w:alias w:val="CC_Noformat_Partikod"/>
                        <w:tag w:val="CC_Noformat_Partikod"/>
                        <w:id w:val="-53464382"/>
                        <w:placeholder>
                          <w:docPart w:val="05B447C73F6749DAA2D910F6536F64CA"/>
                        </w:placeholder>
                        <w:text/>
                      </w:sdtPr>
                      <w:sdtEndPr/>
                      <w:sdtContent>
                        <w:r w:rsidR="00674B85">
                          <w:t>M</w:t>
                        </w:r>
                      </w:sdtContent>
                    </w:sdt>
                    <w:sdt>
                      <w:sdtPr>
                        <w:alias w:val="CC_Noformat_Partinummer"/>
                        <w:tag w:val="CC_Noformat_Partinummer"/>
                        <w:id w:val="-1709555926"/>
                        <w:placeholder>
                          <w:docPart w:val="559D190F199542289FFB7A76C35C4997"/>
                        </w:placeholder>
                        <w:text/>
                      </w:sdtPr>
                      <w:sdtEndPr/>
                      <w:sdtContent>
                        <w:r w:rsidR="00674B85">
                          <w:t>1578</w:t>
                        </w:r>
                      </w:sdtContent>
                    </w:sdt>
                  </w:p>
                </w:txbxContent>
              </v:textbox>
              <w10:wrap anchorx="page"/>
            </v:shape>
          </w:pict>
        </mc:Fallback>
      </mc:AlternateContent>
    </w:r>
  </w:p>
  <w:p w:rsidRPr="00293C4F" w:rsidR="007A5507" w:rsidP="00776B74" w:rsidRDefault="007A5507" w14:paraId="25A8A1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F5380" w14:paraId="25A8A17D" w14:textId="77777777">
    <w:pPr>
      <w:jc w:val="right"/>
    </w:pPr>
    <w:sdt>
      <w:sdtPr>
        <w:alias w:val="CC_Noformat_Partikod"/>
        <w:tag w:val="CC_Noformat_Partikod"/>
        <w:id w:val="559911109"/>
        <w:text/>
      </w:sdtPr>
      <w:sdtEndPr/>
      <w:sdtContent>
        <w:r w:rsidR="00674B85">
          <w:t>M</w:t>
        </w:r>
      </w:sdtContent>
    </w:sdt>
    <w:sdt>
      <w:sdtPr>
        <w:alias w:val="CC_Noformat_Partinummer"/>
        <w:tag w:val="CC_Noformat_Partinummer"/>
        <w:id w:val="1197820850"/>
        <w:text/>
      </w:sdtPr>
      <w:sdtEndPr/>
      <w:sdtContent>
        <w:r w:rsidR="00674B85">
          <w:t>1578</w:t>
        </w:r>
      </w:sdtContent>
    </w:sdt>
  </w:p>
  <w:p w:rsidR="007A5507" w:rsidP="00776B74" w:rsidRDefault="007A5507" w14:paraId="25A8A1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F5380" w14:paraId="25A8A181" w14:textId="77777777">
    <w:pPr>
      <w:jc w:val="right"/>
    </w:pPr>
    <w:sdt>
      <w:sdtPr>
        <w:alias w:val="CC_Noformat_Partikod"/>
        <w:tag w:val="CC_Noformat_Partikod"/>
        <w:id w:val="1471015553"/>
        <w:text/>
      </w:sdtPr>
      <w:sdtEndPr/>
      <w:sdtContent>
        <w:r w:rsidR="00674B85">
          <w:t>M</w:t>
        </w:r>
      </w:sdtContent>
    </w:sdt>
    <w:sdt>
      <w:sdtPr>
        <w:alias w:val="CC_Noformat_Partinummer"/>
        <w:tag w:val="CC_Noformat_Partinummer"/>
        <w:id w:val="-2014525982"/>
        <w:text/>
      </w:sdtPr>
      <w:sdtEndPr/>
      <w:sdtContent>
        <w:r w:rsidR="00674B85">
          <w:t>1578</w:t>
        </w:r>
      </w:sdtContent>
    </w:sdt>
  </w:p>
  <w:p w:rsidR="007A5507" w:rsidP="00A314CF" w:rsidRDefault="000F5380" w14:paraId="6920AB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F5380" w14:paraId="25A8A18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F5380" w14:paraId="25A8A1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:1277</w:t>
        </w:r>
      </w:sdtContent>
    </w:sdt>
  </w:p>
  <w:p w:rsidR="007A5507" w:rsidP="00E03A3D" w:rsidRDefault="000F5380" w14:paraId="25A8A186" w14:textId="77777777">
    <w:pPr>
      <w:pStyle w:val="Motionr"/>
    </w:pPr>
    <w:sdt>
      <w:sdtPr>
        <w:alias w:val="CC_Noformat_Avtext"/>
        <w:tag w:val="CC_Noformat_Avtext"/>
        <w:id w:val="-2020768203"/>
        <w:lock w:val="sdtContentLocked"/>
        <w15:appearance w15:val="hidden"/>
        <w:text/>
      </w:sdtPr>
      <w:sdtEndPr/>
      <w:sdtContent>
        <w:r>
          <w:t>av Christian Holm Barenfeld (M)</w:t>
        </w:r>
      </w:sdtContent>
    </w:sdt>
  </w:p>
  <w:sdt>
    <w:sdtPr>
      <w:alias w:val="CC_Noformat_Rubtext"/>
      <w:tag w:val="CC_Noformat_Rubtext"/>
      <w:id w:val="-218060500"/>
      <w:lock w:val="sdtLocked"/>
      <w15:appearance w15:val="hidden"/>
      <w:text/>
    </w:sdtPr>
    <w:sdtEndPr/>
    <w:sdtContent>
      <w:p w:rsidR="007A5507" w:rsidP="00283E0F" w:rsidRDefault="00674B85" w14:paraId="25A8A187" w14:textId="77777777">
        <w:pPr>
          <w:pStyle w:val="FSHRub2"/>
        </w:pPr>
        <w:r>
          <w:t>Rörlig belysning vid jakt på vildsvin</w:t>
        </w:r>
      </w:p>
    </w:sdtContent>
  </w:sdt>
  <w:sdt>
    <w:sdtPr>
      <w:alias w:val="CC_Boilerplate_3"/>
      <w:tag w:val="CC_Boilerplate_3"/>
      <w:id w:val="1606463544"/>
      <w:lock w:val="sdtContentLocked"/>
      <w15:appearance w15:val="hidden"/>
      <w:text w:multiLine="1"/>
    </w:sdtPr>
    <w:sdtEndPr/>
    <w:sdtContent>
      <w:p w:rsidR="007A5507" w:rsidP="00283E0F" w:rsidRDefault="007A5507" w14:paraId="25A8A1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4B8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573"/>
    <w:rsid w:val="000E24B9"/>
    <w:rsid w:val="000E4A72"/>
    <w:rsid w:val="000E4B2C"/>
    <w:rsid w:val="000E4CD8"/>
    <w:rsid w:val="000E64C3"/>
    <w:rsid w:val="000E712B"/>
    <w:rsid w:val="000F18CF"/>
    <w:rsid w:val="000F5380"/>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9DA"/>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3A25"/>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5E4D"/>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B85"/>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834"/>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250"/>
    <w:rsid w:val="008369E8"/>
    <w:rsid w:val="00836D95"/>
    <w:rsid w:val="0084099C"/>
    <w:rsid w:val="00840B26"/>
    <w:rsid w:val="008424FA"/>
    <w:rsid w:val="00842EAC"/>
    <w:rsid w:val="00843650"/>
    <w:rsid w:val="00843CEF"/>
    <w:rsid w:val="00844151"/>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F25"/>
    <w:rsid w:val="00B53D64"/>
    <w:rsid w:val="00B53DE2"/>
    <w:rsid w:val="00B54088"/>
    <w:rsid w:val="00B542C2"/>
    <w:rsid w:val="00B54809"/>
    <w:rsid w:val="00B54DFD"/>
    <w:rsid w:val="00B55FCC"/>
    <w:rsid w:val="00B56956"/>
    <w:rsid w:val="00B60A3E"/>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F3C"/>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4C7"/>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4A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004"/>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A8A16C"/>
  <w15:chartTrackingRefBased/>
  <w15:docId w15:val="{7D299387-30F8-4029-87A6-25B2ECBF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C0566BE8E5408FB8160A2F2B73E3FF"/>
        <w:category>
          <w:name w:val="Allmänt"/>
          <w:gallery w:val="placeholder"/>
        </w:category>
        <w:types>
          <w:type w:val="bbPlcHdr"/>
        </w:types>
        <w:behaviors>
          <w:behavior w:val="content"/>
        </w:behaviors>
        <w:guid w:val="{4D6601F7-C661-47A1-916B-C715C6526229}"/>
      </w:docPartPr>
      <w:docPartBody>
        <w:p w:rsidR="006C4584" w:rsidRDefault="003F4C57">
          <w:pPr>
            <w:pStyle w:val="C3C0566BE8E5408FB8160A2F2B73E3FF"/>
          </w:pPr>
          <w:r w:rsidRPr="009A726D">
            <w:rPr>
              <w:rStyle w:val="Platshllartext"/>
            </w:rPr>
            <w:t>Klicka här för att ange text.</w:t>
          </w:r>
        </w:p>
      </w:docPartBody>
    </w:docPart>
    <w:docPart>
      <w:docPartPr>
        <w:name w:val="2933FEBAE616475595A78F7888CA272E"/>
        <w:category>
          <w:name w:val="Allmänt"/>
          <w:gallery w:val="placeholder"/>
        </w:category>
        <w:types>
          <w:type w:val="bbPlcHdr"/>
        </w:types>
        <w:behaviors>
          <w:behavior w:val="content"/>
        </w:behaviors>
        <w:guid w:val="{1B224FAB-3DA6-4A09-8FFC-6A273C9A6255}"/>
      </w:docPartPr>
      <w:docPartBody>
        <w:p w:rsidR="006C4584" w:rsidRDefault="003F4C57">
          <w:pPr>
            <w:pStyle w:val="2933FEBAE616475595A78F7888CA272E"/>
          </w:pPr>
          <w:r w:rsidRPr="002551EA">
            <w:rPr>
              <w:rStyle w:val="Platshllartext"/>
              <w:color w:val="808080" w:themeColor="background1" w:themeShade="80"/>
            </w:rPr>
            <w:t>[Motionärernas namn]</w:t>
          </w:r>
        </w:p>
      </w:docPartBody>
    </w:docPart>
    <w:docPart>
      <w:docPartPr>
        <w:name w:val="05B447C73F6749DAA2D910F6536F64CA"/>
        <w:category>
          <w:name w:val="Allmänt"/>
          <w:gallery w:val="placeholder"/>
        </w:category>
        <w:types>
          <w:type w:val="bbPlcHdr"/>
        </w:types>
        <w:behaviors>
          <w:behavior w:val="content"/>
        </w:behaviors>
        <w:guid w:val="{39949594-13DC-4C9F-91B9-6DE9FCC5AE64}"/>
      </w:docPartPr>
      <w:docPartBody>
        <w:p w:rsidR="006C4584" w:rsidRDefault="003F4C57">
          <w:pPr>
            <w:pStyle w:val="05B447C73F6749DAA2D910F6536F64CA"/>
          </w:pPr>
          <w:r>
            <w:rPr>
              <w:rStyle w:val="Platshllartext"/>
            </w:rPr>
            <w:t xml:space="preserve"> </w:t>
          </w:r>
        </w:p>
      </w:docPartBody>
    </w:docPart>
    <w:docPart>
      <w:docPartPr>
        <w:name w:val="559D190F199542289FFB7A76C35C4997"/>
        <w:category>
          <w:name w:val="Allmänt"/>
          <w:gallery w:val="placeholder"/>
        </w:category>
        <w:types>
          <w:type w:val="bbPlcHdr"/>
        </w:types>
        <w:behaviors>
          <w:behavior w:val="content"/>
        </w:behaviors>
        <w:guid w:val="{1539243C-DDA8-477A-B8CE-1192507969F0}"/>
      </w:docPartPr>
      <w:docPartBody>
        <w:p w:rsidR="006C4584" w:rsidRDefault="003F4C57">
          <w:pPr>
            <w:pStyle w:val="559D190F199542289FFB7A76C35C49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C57"/>
    <w:rsid w:val="003F4C57"/>
    <w:rsid w:val="006C4584"/>
    <w:rsid w:val="00A8737D"/>
    <w:rsid w:val="00C70C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C0566BE8E5408FB8160A2F2B73E3FF">
    <w:name w:val="C3C0566BE8E5408FB8160A2F2B73E3FF"/>
  </w:style>
  <w:style w:type="paragraph" w:customStyle="1" w:styleId="2EB1C3F8B4AA455D9C483BA2E7FAE9D9">
    <w:name w:val="2EB1C3F8B4AA455D9C483BA2E7FAE9D9"/>
  </w:style>
  <w:style w:type="paragraph" w:customStyle="1" w:styleId="EB3EE79B122C4BFEBC60431D53C2292B">
    <w:name w:val="EB3EE79B122C4BFEBC60431D53C2292B"/>
  </w:style>
  <w:style w:type="paragraph" w:customStyle="1" w:styleId="2933FEBAE616475595A78F7888CA272E">
    <w:name w:val="2933FEBAE616475595A78F7888CA272E"/>
  </w:style>
  <w:style w:type="paragraph" w:customStyle="1" w:styleId="05B447C73F6749DAA2D910F6536F64CA">
    <w:name w:val="05B447C73F6749DAA2D910F6536F64CA"/>
  </w:style>
  <w:style w:type="paragraph" w:customStyle="1" w:styleId="559D190F199542289FFB7A76C35C4997">
    <w:name w:val="559D190F199542289FFB7A76C35C4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8165E-9002-4C77-BC09-0970112936F4}"/>
</file>

<file path=customXml/itemProps2.xml><?xml version="1.0" encoding="utf-8"?>
<ds:datastoreItem xmlns:ds="http://schemas.openxmlformats.org/officeDocument/2006/customXml" ds:itemID="{0F768336-7B7B-438F-B389-B6B604F4776D}"/>
</file>

<file path=customXml/itemProps3.xml><?xml version="1.0" encoding="utf-8"?>
<ds:datastoreItem xmlns:ds="http://schemas.openxmlformats.org/officeDocument/2006/customXml" ds:itemID="{BE1C5403-4B18-434D-B2B6-B8223980AC4D}"/>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1296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201617M1578 Rörlig belysning vid jakt på vildsvin</vt:lpstr>
      <vt:lpstr>
      </vt:lpstr>
    </vt:vector>
  </TitlesOfParts>
  <Company>Sveriges riksdag</Company>
  <LinksUpToDate>false</LinksUpToDate>
  <CharactersWithSpaces>1504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