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226170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9220A453F5148D7A2378E7F61396359"/>
        </w:placeholder>
        <w15:appearance w15:val="hidden"/>
        <w:text/>
      </w:sdtPr>
      <w:sdtEndPr/>
      <w:sdtContent>
        <w:p w:rsidR="00AF30DD" w:rsidP="00CC4C93" w:rsidRDefault="00AF30DD" w14:paraId="4226170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5de6787-09bf-44e6-8fc1-709a34dddb5f"/>
        <w:id w:val="-1695229075"/>
        <w:lock w:val="sdtLocked"/>
      </w:sdtPr>
      <w:sdtEndPr/>
      <w:sdtContent>
        <w:p w:rsidR="00320C36" w:rsidRDefault="00760ECD" w14:paraId="42261704" w14:textId="34A86DF6">
          <w:pPr>
            <w:pStyle w:val="Frslagstext"/>
          </w:pPr>
          <w:r>
            <w:t>Riksdagen tillkännager</w:t>
          </w:r>
          <w:r w:rsidR="00D53827">
            <w:t xml:space="preserve"> för regeringen</w:t>
          </w:r>
          <w:r>
            <w:t xml:space="preserve"> som sin mening vad </w:t>
          </w:r>
          <w:r w:rsidR="00D53827">
            <w:t>som anförs i motionen</w:t>
          </w:r>
          <w:bookmarkStart w:name="_GoBack" w:id="0"/>
          <w:bookmarkEnd w:id="0"/>
          <w:r>
            <w:t xml:space="preserve"> om att ge Socialstyrelsen i uppdrag att under ett år genomföra en nationell </w:t>
          </w:r>
          <w:proofErr w:type="spellStart"/>
          <w:r>
            <w:t>audit</w:t>
          </w:r>
          <w:proofErr w:type="spellEnd"/>
          <w:r>
            <w:t xml:space="preserve"> över </w:t>
          </w:r>
          <w:r>
            <w:t>dödfödda barn; en modern sårbarhets- och säkerhetsutredning.</w:t>
          </w:r>
        </w:p>
      </w:sdtContent>
    </w:sdt>
    <w:p w:rsidR="00AF30DD" w:rsidP="00AF30DD" w:rsidRDefault="000156D9" w14:paraId="42261705" w14:textId="77777777">
      <w:pPr>
        <w:pStyle w:val="Rubrik1"/>
      </w:pPr>
      <w:bookmarkStart w:name="MotionsStart" w:id="1"/>
      <w:bookmarkEnd w:id="1"/>
      <w:r>
        <w:t>Motivering</w:t>
      </w:r>
    </w:p>
    <w:p w:rsidR="00E91B37" w:rsidP="00E91B37" w:rsidRDefault="00E91B37" w14:paraId="42261706" w14:textId="77777777">
      <w:pPr>
        <w:pStyle w:val="Normalutanindragellerluft"/>
      </w:pPr>
      <w:r>
        <w:t xml:space="preserve">I Sverige har spädbarnsdödligheten fortsatt att sjunka. Samma positiva utveckling ses tyvärr </w:t>
      </w:r>
      <w:proofErr w:type="gramStart"/>
      <w:r>
        <w:t>ej</w:t>
      </w:r>
      <w:proofErr w:type="gramEnd"/>
      <w:r>
        <w:t xml:space="preserve"> vad gäller de barn som dör före förlossningen. Det handlar om 450 barn per år. </w:t>
      </w:r>
    </w:p>
    <w:p w:rsidR="00E91B37" w:rsidP="00E91B37" w:rsidRDefault="00E91B37" w14:paraId="42261707" w14:textId="77777777">
      <w:r>
        <w:t xml:space="preserve">För barn som dör i samband med eller efter förlossningen finns en strukturerad kartläggning och uppföljning. Tyvärr saknas det vad gäller de barn som dör före förlossning. </w:t>
      </w:r>
    </w:p>
    <w:p w:rsidR="00E91B37" w:rsidP="00E91B37" w:rsidRDefault="00E91B37" w14:paraId="42261708" w14:textId="77777777">
      <w:r>
        <w:t xml:space="preserve">För att på sikt kunna minska dödsfallen och därmed också skapa en mer jämlik vård behövs en strukturerad rapportering och uppföljning även av barn som dör före förlossning. </w:t>
      </w:r>
    </w:p>
    <w:p w:rsidR="00AF30DD" w:rsidP="00E91B37" w:rsidRDefault="00E91B37" w14:paraId="42261709" w14:textId="77777777">
      <w:pPr>
        <w:pStyle w:val="Normalutanindragellerluft"/>
      </w:pPr>
      <w:r>
        <w:t xml:space="preserve">Därför bör regeringen ge Socialstyrelsen i uppdrag att genomföra en strukturerad </w:t>
      </w:r>
      <w:proofErr w:type="gramStart"/>
      <w:r>
        <w:t>uppföljning av barn som dör före förlossning.</w:t>
      </w:r>
      <w:proofErr w:type="gramEnd"/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8308D2E5EB469CBC615A4B60D9694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81009" w:rsidRDefault="00081009" w14:paraId="4226170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000" w:rsidRDefault="00760ECD" w14:paraId="4226170E" w14:textId="77777777"/>
    <w:sectPr w:rsidR="0000000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61710" w14:textId="77777777" w:rsidR="00521904" w:rsidRDefault="00521904" w:rsidP="000C1CAD">
      <w:pPr>
        <w:spacing w:line="240" w:lineRule="auto"/>
      </w:pPr>
      <w:r>
        <w:separator/>
      </w:r>
    </w:p>
  </w:endnote>
  <w:endnote w:type="continuationSeparator" w:id="0">
    <w:p w14:paraId="42261711" w14:textId="77777777" w:rsidR="00521904" w:rsidRDefault="005219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61714" w14:textId="77777777" w:rsidR="00817503" w:rsidRDefault="0081750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6171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6171C" w14:textId="77777777" w:rsidR="00842693" w:rsidRDefault="0084269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08:59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6170E" w14:textId="77777777" w:rsidR="00521904" w:rsidRDefault="00521904" w:rsidP="000C1CAD">
      <w:pPr>
        <w:spacing w:line="240" w:lineRule="auto"/>
      </w:pPr>
      <w:r>
        <w:separator/>
      </w:r>
    </w:p>
  </w:footnote>
  <w:footnote w:type="continuationSeparator" w:id="0">
    <w:p w14:paraId="4226170F" w14:textId="77777777" w:rsidR="00521904" w:rsidRDefault="005219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03" w:rsidRDefault="00817503" w14:paraId="4226171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03" w:rsidRDefault="00817503" w14:paraId="4226171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226171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60ECD" w14:paraId="4226171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2774</w:t>
        </w:r>
      </w:sdtContent>
    </w:sdt>
  </w:p>
  <w:p w:rsidR="00467151" w:rsidP="00283E0F" w:rsidRDefault="00760ECD" w14:paraId="4226171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W Jonsson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E91B37" w14:paraId="4226171A" w14:textId="77777777">
        <w:pPr>
          <w:pStyle w:val="FSHRub2"/>
        </w:pPr>
        <w:r>
          <w:t>Genomför en nationell audit över dödfödda barn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22617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4F9D575-1B42-4FEB-89CC-BC9C5CC2F992}"/>
  </w:docVars>
  <w:rsids>
    <w:rsidRoot w:val="00E91B37"/>
    <w:rsid w:val="00003CCB"/>
    <w:rsid w:val="00006BF0"/>
    <w:rsid w:val="00010168"/>
    <w:rsid w:val="00010DF8"/>
    <w:rsid w:val="00011724"/>
    <w:rsid w:val="00011F33"/>
    <w:rsid w:val="000156D9"/>
    <w:rsid w:val="000220E0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1009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0C3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2533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1904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0ECD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17503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2693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06EE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827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1B37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261702"/>
  <w15:chartTrackingRefBased/>
  <w15:docId w15:val="{85E5DAD8-9F8D-4F90-9C78-C5D4B0C9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220A453F5148D7A2378E7F61396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F6419-84F9-4067-AEEF-3526D5A2580C}"/>
      </w:docPartPr>
      <w:docPartBody>
        <w:p w:rsidR="00515346" w:rsidRDefault="009C28DD">
          <w:pPr>
            <w:pStyle w:val="D9220A453F5148D7A2378E7F6139635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8308D2E5EB469CBC615A4B60D96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28362-817F-4CF1-92CD-ED76247EBC46}"/>
      </w:docPartPr>
      <w:docPartBody>
        <w:p w:rsidR="00515346" w:rsidRDefault="009C28DD">
          <w:pPr>
            <w:pStyle w:val="8F8308D2E5EB469CBC615A4B60D9694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DD"/>
    <w:rsid w:val="001255B0"/>
    <w:rsid w:val="00515346"/>
    <w:rsid w:val="009C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9220A453F5148D7A2378E7F61396359">
    <w:name w:val="D9220A453F5148D7A2378E7F61396359"/>
  </w:style>
  <w:style w:type="paragraph" w:customStyle="1" w:styleId="DAEB202395BC4BE0A36116A589287D73">
    <w:name w:val="DAEB202395BC4BE0A36116A589287D73"/>
  </w:style>
  <w:style w:type="paragraph" w:customStyle="1" w:styleId="8F8308D2E5EB469CBC615A4B60D96940">
    <w:name w:val="8F8308D2E5EB469CBC615A4B60D96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2719</RubrikLookup>
    <MotionGuid xmlns="00d11361-0b92-4bae-a181-288d6a55b763">df6127eb-64ad-4211-a83c-5e32983172cb</MotionGuid>
    <Textgranskad xmlns="00d11361-0b92-4bae-a181-288d6a55b763">false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2FB9F-DC03-42A2-833F-7E000CD19A0B}"/>
</file>

<file path=customXml/itemProps2.xml><?xml version="1.0" encoding="utf-8"?>
<ds:datastoreItem xmlns:ds="http://schemas.openxmlformats.org/officeDocument/2006/customXml" ds:itemID="{5EFE30C7-F4A1-46BD-B5D3-26D3E5EDFD2A}"/>
</file>

<file path=customXml/itemProps3.xml><?xml version="1.0" encoding="utf-8"?>
<ds:datastoreItem xmlns:ds="http://schemas.openxmlformats.org/officeDocument/2006/customXml" ds:itemID="{BE906CA4-EAB9-4CAA-83EE-5ADECF1EED58}"/>
</file>

<file path=customXml/itemProps4.xml><?xml version="1.0" encoding="utf-8"?>
<ds:datastoreItem xmlns:ds="http://schemas.openxmlformats.org/officeDocument/2006/customXml" ds:itemID="{957BA708-34B9-4656-BF61-76217A54B6E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146</Words>
  <Characters>804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201415C525 Genomför en nationell audit över dödfödda barn</dc:title>
  <dc:subject/>
  <dc:creator>It-avdelningen</dc:creator>
  <cp:keywords/>
  <dc:description/>
  <cp:lastModifiedBy>Rebecka Zetterman</cp:lastModifiedBy>
  <cp:revision>8</cp:revision>
  <cp:lastPrinted>2014-11-10T07:59:00Z</cp:lastPrinted>
  <dcterms:created xsi:type="dcterms:W3CDTF">2014-11-03T15:08:00Z</dcterms:created>
  <dcterms:modified xsi:type="dcterms:W3CDTF">2015-03-25T08:21:00Z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*TEBA57855C754*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http://filur.riksdagen.se/drop/DropOffLibrary/TEBA57855C754.docx</vt:lpwstr>
  </property>
</Properties>
</file>