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D82C68" w:rsidRDefault="00D82C68" w:rsidP="0096348C">
      <w:pPr>
        <w:rPr>
          <w:szCs w:val="24"/>
        </w:rPr>
      </w:pPr>
    </w:p>
    <w:p w:rsidR="00C22431" w:rsidRPr="00462BA4" w:rsidRDefault="00C2243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DC7B83">
              <w:rPr>
                <w:b/>
                <w:szCs w:val="24"/>
              </w:rPr>
              <w:t>4</w:t>
            </w:r>
            <w:r w:rsidR="00F33AFD">
              <w:rPr>
                <w:b/>
                <w:szCs w:val="24"/>
              </w:rPr>
              <w:t>6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DC7B83">
              <w:rPr>
                <w:szCs w:val="24"/>
              </w:rPr>
              <w:t>5</w:t>
            </w:r>
            <w:r w:rsidR="00222310" w:rsidRPr="00462BA4">
              <w:rPr>
                <w:szCs w:val="24"/>
              </w:rPr>
              <w:t>-</w:t>
            </w:r>
            <w:r w:rsidR="00F33AFD">
              <w:rPr>
                <w:szCs w:val="24"/>
              </w:rPr>
              <w:t>14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02278F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33AFD">
              <w:rPr>
                <w:szCs w:val="24"/>
              </w:rPr>
              <w:t>0</w:t>
            </w:r>
            <w:r w:rsidR="0024734C" w:rsidRPr="00B8211C">
              <w:rPr>
                <w:szCs w:val="24"/>
              </w:rPr>
              <w:t>.</w:t>
            </w:r>
            <w:r w:rsidR="00F33AFD">
              <w:rPr>
                <w:szCs w:val="24"/>
              </w:rPr>
              <w:t>3</w:t>
            </w:r>
            <w:r w:rsidR="00C87FC7">
              <w:rPr>
                <w:szCs w:val="24"/>
              </w:rPr>
              <w:t>0</w:t>
            </w:r>
            <w:r w:rsidR="00953995" w:rsidRPr="00A505D7">
              <w:rPr>
                <w:szCs w:val="24"/>
              </w:rPr>
              <w:t>–</w:t>
            </w:r>
            <w:r w:rsidR="00A505D7" w:rsidRPr="00A505D7">
              <w:rPr>
                <w:szCs w:val="24"/>
              </w:rPr>
              <w:t>11</w:t>
            </w:r>
            <w:r w:rsidR="00A14E4B" w:rsidRPr="00A505D7">
              <w:rPr>
                <w:szCs w:val="24"/>
              </w:rPr>
              <w:t>.</w:t>
            </w:r>
            <w:r w:rsidR="00A505D7" w:rsidRPr="00A505D7">
              <w:rPr>
                <w:szCs w:val="24"/>
              </w:rPr>
              <w:t>15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D82C68" w:rsidRDefault="00D82C68" w:rsidP="00D15874">
      <w:pPr>
        <w:tabs>
          <w:tab w:val="left" w:pos="1418"/>
        </w:tabs>
        <w:rPr>
          <w:snapToGrid w:val="0"/>
          <w:szCs w:val="24"/>
        </w:rPr>
      </w:pPr>
    </w:p>
    <w:p w:rsidR="00771D47" w:rsidRPr="00462BA4" w:rsidRDefault="00771D4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584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6363AD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64EC1" w:rsidRDefault="00C64EC1" w:rsidP="00C64E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</w:p>
          <w:p w:rsidR="00C64EC1" w:rsidRPr="00A505D7" w:rsidRDefault="00C64EC1" w:rsidP="006363AD">
            <w:pPr>
              <w:ind w:right="69"/>
              <w:rPr>
                <w:szCs w:val="26"/>
              </w:rPr>
            </w:pPr>
            <w:r w:rsidRPr="00AB051A">
              <w:rPr>
                <w:szCs w:val="26"/>
              </w:rPr>
              <w:t xml:space="preserve">Utskottet beslutade att tillåta </w:t>
            </w:r>
            <w:r w:rsidR="00222126" w:rsidRPr="00AB051A">
              <w:rPr>
                <w:szCs w:val="26"/>
              </w:rPr>
              <w:t xml:space="preserve">följande </w:t>
            </w:r>
            <w:r w:rsidRPr="00AB051A">
              <w:rPr>
                <w:szCs w:val="26"/>
              </w:rPr>
              <w:t>ordinarie ledamöter</w:t>
            </w:r>
            <w:r w:rsidR="00771D47" w:rsidRPr="00AB051A">
              <w:rPr>
                <w:szCs w:val="26"/>
              </w:rPr>
              <w:t xml:space="preserve"> och </w:t>
            </w:r>
            <w:r w:rsidRPr="00AB051A">
              <w:rPr>
                <w:szCs w:val="26"/>
              </w:rPr>
              <w:t>suppleanter</w:t>
            </w:r>
            <w:r w:rsidR="00771D47" w:rsidRPr="00AB051A">
              <w:rPr>
                <w:szCs w:val="26"/>
              </w:rPr>
              <w:t xml:space="preserve"> vara uppkopplade per </w:t>
            </w:r>
            <w:r w:rsidR="00771D47" w:rsidRPr="00A505D7">
              <w:rPr>
                <w:szCs w:val="26"/>
              </w:rPr>
              <w:t>telefon</w:t>
            </w:r>
            <w:r w:rsidR="00222126" w:rsidRPr="00A505D7">
              <w:rPr>
                <w:szCs w:val="26"/>
              </w:rPr>
              <w:t xml:space="preserve">: </w:t>
            </w:r>
            <w:r w:rsidR="00771D47" w:rsidRPr="00A505D7">
              <w:rPr>
                <w:szCs w:val="26"/>
              </w:rPr>
              <w:t xml:space="preserve">Kristina Nilsson, </w:t>
            </w:r>
            <w:r w:rsidR="00222126" w:rsidRPr="00A505D7">
              <w:rPr>
                <w:szCs w:val="26"/>
              </w:rPr>
              <w:t>Ann-Christin Ahlberg,</w:t>
            </w:r>
            <w:r w:rsidR="00224132" w:rsidRPr="00A505D7">
              <w:rPr>
                <w:szCs w:val="26"/>
              </w:rPr>
              <w:t xml:space="preserve"> </w:t>
            </w:r>
            <w:r w:rsidR="00222126" w:rsidRPr="00A505D7">
              <w:rPr>
                <w:szCs w:val="26"/>
              </w:rPr>
              <w:t>Per Ramhorn, Mikael Dahlqvist</w:t>
            </w:r>
            <w:r w:rsidR="00771D47" w:rsidRPr="00A505D7">
              <w:rPr>
                <w:szCs w:val="26"/>
              </w:rPr>
              <w:t xml:space="preserve">, </w:t>
            </w:r>
            <w:r w:rsidR="00222126" w:rsidRPr="00A505D7">
              <w:rPr>
                <w:szCs w:val="26"/>
              </w:rPr>
              <w:t xml:space="preserve">Ulrika Heindorff, </w:t>
            </w:r>
            <w:r w:rsidR="00AB051A" w:rsidRPr="00A505D7">
              <w:rPr>
                <w:szCs w:val="26"/>
              </w:rPr>
              <w:t xml:space="preserve">Carina Ståhl Herrstedt, </w:t>
            </w:r>
            <w:r w:rsidR="00222126" w:rsidRPr="00A505D7">
              <w:rPr>
                <w:szCs w:val="26"/>
              </w:rPr>
              <w:t>Yasmine Bladelius</w:t>
            </w:r>
            <w:r w:rsidR="00771D47" w:rsidRPr="00A505D7">
              <w:rPr>
                <w:szCs w:val="26"/>
              </w:rPr>
              <w:t xml:space="preserve">, </w:t>
            </w:r>
            <w:r w:rsidR="00222126" w:rsidRPr="00A505D7">
              <w:rPr>
                <w:szCs w:val="26"/>
              </w:rPr>
              <w:t>Christina Östberg</w:t>
            </w:r>
            <w:r w:rsidR="00771D47" w:rsidRPr="00A505D7">
              <w:rPr>
                <w:szCs w:val="26"/>
              </w:rPr>
              <w:t xml:space="preserve">, </w:t>
            </w:r>
            <w:r w:rsidR="008A1D67" w:rsidRPr="00A505D7">
              <w:rPr>
                <w:szCs w:val="26"/>
              </w:rPr>
              <w:t xml:space="preserve">Pernilla Stålhammar, </w:t>
            </w:r>
            <w:r w:rsidR="00222126" w:rsidRPr="00A505D7">
              <w:rPr>
                <w:szCs w:val="26"/>
              </w:rPr>
              <w:t>Mats Wiking, Ulrika Jörgensen, Clara Aranda, Maj Karlsson, Pia Steensland, Barbro Westerholm</w:t>
            </w:r>
            <w:r w:rsidR="00A505D7" w:rsidRPr="00A505D7">
              <w:rPr>
                <w:szCs w:val="26"/>
              </w:rPr>
              <w:t>, Bengt Eliasson</w:t>
            </w:r>
            <w:r w:rsidR="00342556" w:rsidRPr="00A505D7">
              <w:rPr>
                <w:szCs w:val="26"/>
              </w:rPr>
              <w:t xml:space="preserve"> och </w:t>
            </w:r>
            <w:r w:rsidR="00222126" w:rsidRPr="00A505D7">
              <w:rPr>
                <w:szCs w:val="26"/>
              </w:rPr>
              <w:t>Cecilia Engström</w:t>
            </w:r>
            <w:r w:rsidR="00771D47" w:rsidRPr="00A505D7">
              <w:rPr>
                <w:szCs w:val="26"/>
              </w:rPr>
              <w:t>.</w:t>
            </w:r>
            <w:r w:rsidR="003C04C2" w:rsidRPr="00A505D7">
              <w:rPr>
                <w:szCs w:val="26"/>
              </w:rPr>
              <w:t xml:space="preserve"> </w:t>
            </w:r>
            <w:r w:rsidR="00771D47" w:rsidRPr="00A505D7">
              <w:rPr>
                <w:szCs w:val="26"/>
              </w:rPr>
              <w:t>Även</w:t>
            </w:r>
            <w:r w:rsidR="003C04C2" w:rsidRPr="00A505D7">
              <w:rPr>
                <w:szCs w:val="26"/>
              </w:rPr>
              <w:t xml:space="preserve"> </w:t>
            </w:r>
            <w:r w:rsidR="00884B61" w:rsidRPr="00A505D7">
              <w:rPr>
                <w:szCs w:val="26"/>
              </w:rPr>
              <w:t>t</w:t>
            </w:r>
            <w:r w:rsidR="00A505D7" w:rsidRPr="00A505D7">
              <w:rPr>
                <w:szCs w:val="26"/>
              </w:rPr>
              <w:t>vå</w:t>
            </w:r>
            <w:r w:rsidR="00D528F9" w:rsidRPr="00A505D7">
              <w:rPr>
                <w:szCs w:val="26"/>
              </w:rPr>
              <w:t xml:space="preserve"> tjänstem</w:t>
            </w:r>
            <w:r w:rsidR="00884B61" w:rsidRPr="00A505D7">
              <w:rPr>
                <w:szCs w:val="26"/>
              </w:rPr>
              <w:t>ä</w:t>
            </w:r>
            <w:r w:rsidR="00D528F9" w:rsidRPr="00A505D7">
              <w:rPr>
                <w:szCs w:val="26"/>
              </w:rPr>
              <w:t>n</w:t>
            </w:r>
            <w:r w:rsidR="003C04C2" w:rsidRPr="00A505D7">
              <w:rPr>
                <w:szCs w:val="26"/>
              </w:rPr>
              <w:t xml:space="preserve"> från socialutskottets kansli</w:t>
            </w:r>
            <w:r w:rsidR="00771D47" w:rsidRPr="00A505D7">
              <w:rPr>
                <w:szCs w:val="26"/>
              </w:rPr>
              <w:t xml:space="preserve"> medgavs att vara uppkopplade per telefon</w:t>
            </w:r>
            <w:r w:rsidRPr="00A505D7">
              <w:rPr>
                <w:szCs w:val="26"/>
              </w:rPr>
              <w:t>.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:rsidR="00C64EC1" w:rsidRDefault="00C64EC1" w:rsidP="00C64EC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3D7026" w:rsidRPr="00462BA4" w:rsidTr="006363AD">
        <w:tc>
          <w:tcPr>
            <w:tcW w:w="567" w:type="dxa"/>
          </w:tcPr>
          <w:p w:rsidR="003D7026" w:rsidRDefault="003D702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F33AFD" w:rsidRPr="00F33AFD" w:rsidRDefault="00F33AFD" w:rsidP="00F33AFD">
            <w:pPr>
              <w:rPr>
                <w:b/>
                <w:bCs/>
                <w:szCs w:val="24"/>
              </w:rPr>
            </w:pPr>
            <w:r w:rsidRPr="00F33AFD">
              <w:rPr>
                <w:b/>
                <w:bCs/>
                <w:szCs w:val="24"/>
              </w:rPr>
              <w:t>Information från Sveriges Kommuner och Regioner (SKR)</w:t>
            </w:r>
          </w:p>
          <w:p w:rsidR="00F33AFD" w:rsidRDefault="00F33AFD" w:rsidP="00F33AFD">
            <w:pPr>
              <w:rPr>
                <w:b/>
                <w:bCs/>
                <w:szCs w:val="24"/>
              </w:rPr>
            </w:pPr>
          </w:p>
          <w:p w:rsidR="003D7026" w:rsidRPr="00F33AFD" w:rsidRDefault="00F33AFD" w:rsidP="00F33AFD">
            <w:pPr>
              <w:rPr>
                <w:bCs/>
                <w:szCs w:val="24"/>
              </w:rPr>
            </w:pPr>
            <w:r w:rsidRPr="00F33AFD">
              <w:rPr>
                <w:bCs/>
                <w:szCs w:val="24"/>
              </w:rPr>
              <w:t>Företrädare för SKR informer</w:t>
            </w:r>
            <w:r w:rsidR="00BE35D4">
              <w:rPr>
                <w:bCs/>
                <w:szCs w:val="24"/>
              </w:rPr>
              <w:t>ade</w:t>
            </w:r>
            <w:r w:rsidRPr="00F33AFD">
              <w:rPr>
                <w:bCs/>
                <w:szCs w:val="24"/>
              </w:rPr>
              <w:t xml:space="preserve"> angående vistelsekommuners ansvar för socialtjänstinsatser till delårsboende.</w:t>
            </w:r>
          </w:p>
          <w:p w:rsidR="00F33AFD" w:rsidRDefault="00F33AFD" w:rsidP="00F33AFD">
            <w:pPr>
              <w:rPr>
                <w:b/>
                <w:bCs/>
                <w:szCs w:val="24"/>
              </w:rPr>
            </w:pPr>
          </w:p>
        </w:tc>
      </w:tr>
      <w:tr w:rsidR="00340F42" w:rsidRPr="00462BA4" w:rsidTr="006363AD">
        <w:tc>
          <w:tcPr>
            <w:tcW w:w="567" w:type="dxa"/>
          </w:tcPr>
          <w:p w:rsidR="00340F42" w:rsidRDefault="00340F4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D702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340F42" w:rsidRPr="00340F42" w:rsidRDefault="00340F42" w:rsidP="00340F42">
            <w:pPr>
              <w:rPr>
                <w:b/>
                <w:bCs/>
                <w:szCs w:val="24"/>
              </w:rPr>
            </w:pPr>
            <w:r w:rsidRPr="00340F42">
              <w:rPr>
                <w:b/>
                <w:bCs/>
                <w:szCs w:val="24"/>
              </w:rPr>
              <w:t>Justering av protokoll</w:t>
            </w:r>
          </w:p>
          <w:p w:rsidR="00340F42" w:rsidRPr="00340F42" w:rsidRDefault="00340F42" w:rsidP="00340F42">
            <w:pPr>
              <w:rPr>
                <w:bCs/>
                <w:szCs w:val="24"/>
              </w:rPr>
            </w:pPr>
          </w:p>
          <w:p w:rsidR="00340F42" w:rsidRPr="00340F42" w:rsidRDefault="00340F42" w:rsidP="00340F42">
            <w:pPr>
              <w:rPr>
                <w:bCs/>
                <w:szCs w:val="24"/>
              </w:rPr>
            </w:pPr>
            <w:r w:rsidRPr="00340F42">
              <w:rPr>
                <w:bCs/>
                <w:szCs w:val="24"/>
              </w:rPr>
              <w:t>Utskottet justerade protokoll</w:t>
            </w:r>
            <w:r w:rsidR="00BE35D4">
              <w:rPr>
                <w:bCs/>
                <w:szCs w:val="24"/>
              </w:rPr>
              <w:t>en</w:t>
            </w:r>
            <w:r w:rsidRPr="00340F42">
              <w:rPr>
                <w:bCs/>
                <w:szCs w:val="24"/>
              </w:rPr>
              <w:t xml:space="preserve"> 2019/20:</w:t>
            </w:r>
            <w:r w:rsidR="00DF0945">
              <w:rPr>
                <w:bCs/>
                <w:szCs w:val="24"/>
              </w:rPr>
              <w:t>4</w:t>
            </w:r>
            <w:r w:rsidR="00BE35D4">
              <w:rPr>
                <w:bCs/>
                <w:szCs w:val="24"/>
              </w:rPr>
              <w:t xml:space="preserve">2, </w:t>
            </w:r>
            <w:r w:rsidR="00BE35D4" w:rsidRPr="00340F42">
              <w:rPr>
                <w:bCs/>
                <w:szCs w:val="24"/>
              </w:rPr>
              <w:t>2019/20:</w:t>
            </w:r>
            <w:r w:rsidR="00BE35D4">
              <w:rPr>
                <w:bCs/>
                <w:szCs w:val="24"/>
              </w:rPr>
              <w:t xml:space="preserve">43 och </w:t>
            </w:r>
            <w:r w:rsidR="00BE35D4" w:rsidRPr="00340F42">
              <w:rPr>
                <w:bCs/>
                <w:szCs w:val="24"/>
              </w:rPr>
              <w:t>2019/20:</w:t>
            </w:r>
            <w:r w:rsidR="00BE35D4">
              <w:rPr>
                <w:bCs/>
                <w:szCs w:val="24"/>
              </w:rPr>
              <w:t>44</w:t>
            </w:r>
            <w:r w:rsidRPr="00340F42">
              <w:rPr>
                <w:bCs/>
                <w:szCs w:val="24"/>
              </w:rPr>
              <w:t>.</w:t>
            </w:r>
          </w:p>
          <w:p w:rsidR="00340F42" w:rsidRPr="00005DCB" w:rsidRDefault="00340F42" w:rsidP="00340F42">
            <w:pPr>
              <w:rPr>
                <w:b/>
                <w:bCs/>
                <w:szCs w:val="24"/>
              </w:rPr>
            </w:pPr>
          </w:p>
        </w:tc>
      </w:tr>
      <w:tr w:rsidR="00EE48AC" w:rsidRPr="00462BA4" w:rsidTr="006363AD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D702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C04E19" w:rsidRDefault="00BE35D4" w:rsidP="00EE48A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E35D4">
              <w:rPr>
                <w:b/>
                <w:bCs/>
                <w:szCs w:val="24"/>
              </w:rPr>
              <w:t>Förbättrade möjligheter till bilstöd (SoU17)</w:t>
            </w:r>
          </w:p>
          <w:p w:rsidR="00D82C68" w:rsidRDefault="00D82C68" w:rsidP="00C04E1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04E19" w:rsidRPr="006F5B63" w:rsidRDefault="00C04E19" w:rsidP="00C04E1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05DCB">
              <w:rPr>
                <w:bCs/>
                <w:szCs w:val="24"/>
              </w:rPr>
              <w:t xml:space="preserve">Utskottet </w:t>
            </w:r>
            <w:r w:rsidR="00D82C68">
              <w:rPr>
                <w:bCs/>
                <w:szCs w:val="24"/>
              </w:rPr>
              <w:t xml:space="preserve">fortsatte </w:t>
            </w:r>
            <w:r w:rsidRPr="00005DCB">
              <w:rPr>
                <w:bCs/>
                <w:szCs w:val="24"/>
              </w:rPr>
              <w:t>behandl</w:t>
            </w:r>
            <w:r w:rsidR="00D82C68">
              <w:rPr>
                <w:bCs/>
                <w:szCs w:val="24"/>
              </w:rPr>
              <w:t>ingen av</w:t>
            </w:r>
            <w:r w:rsidRPr="00005DC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p</w:t>
            </w:r>
            <w:r w:rsidRPr="0002787A">
              <w:rPr>
                <w:bCs/>
                <w:szCs w:val="24"/>
              </w:rPr>
              <w:t>rop</w:t>
            </w:r>
            <w:r>
              <w:rPr>
                <w:bCs/>
                <w:szCs w:val="24"/>
              </w:rPr>
              <w:t>osition</w:t>
            </w:r>
            <w:r w:rsidRPr="0002787A">
              <w:rPr>
                <w:bCs/>
                <w:szCs w:val="24"/>
              </w:rPr>
              <w:t xml:space="preserve"> 2019/20:</w:t>
            </w:r>
            <w:r w:rsidR="00BE35D4">
              <w:rPr>
                <w:bCs/>
                <w:szCs w:val="24"/>
              </w:rPr>
              <w:t>107</w:t>
            </w:r>
            <w:r w:rsidR="00D82C68">
              <w:rPr>
                <w:bCs/>
                <w:szCs w:val="24"/>
              </w:rPr>
              <w:t xml:space="preserve"> och motion</w:t>
            </w:r>
            <w:r w:rsidR="00BE35D4">
              <w:rPr>
                <w:bCs/>
                <w:szCs w:val="24"/>
              </w:rPr>
              <w:t>er</w:t>
            </w:r>
            <w:r w:rsidRPr="00F9395D">
              <w:rPr>
                <w:bCs/>
                <w:szCs w:val="24"/>
              </w:rPr>
              <w:t xml:space="preserve">. </w:t>
            </w:r>
          </w:p>
          <w:p w:rsidR="00EE48AC" w:rsidRDefault="00EE48AC" w:rsidP="00EE48A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E48AC" w:rsidRDefault="00EE48AC" w:rsidP="00EE48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A86EE0" w:rsidRPr="00340F42" w:rsidRDefault="00A86EE0" w:rsidP="00340F42">
            <w:pPr>
              <w:rPr>
                <w:b/>
                <w:bCs/>
                <w:szCs w:val="24"/>
              </w:rPr>
            </w:pPr>
          </w:p>
        </w:tc>
      </w:tr>
      <w:tr w:rsidR="00EE48AC" w:rsidRPr="00462BA4" w:rsidTr="006363AD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D702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D82C68" w:rsidRDefault="00BE35D4" w:rsidP="00D82C6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E35D4">
              <w:rPr>
                <w:b/>
                <w:bCs/>
                <w:szCs w:val="24"/>
              </w:rPr>
              <w:t>Riksrevisionens rapport om Inspektionen för vård och omsorg (SoU18)</w:t>
            </w:r>
          </w:p>
          <w:p w:rsidR="00BE35D4" w:rsidRDefault="00BE35D4" w:rsidP="00BE35D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E35D4" w:rsidRPr="006F5B63" w:rsidRDefault="00BE35D4" w:rsidP="00BE35D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05DCB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005DCB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005DC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skrivelse</w:t>
            </w:r>
            <w:r w:rsidRPr="0002787A">
              <w:rPr>
                <w:bCs/>
                <w:szCs w:val="24"/>
              </w:rPr>
              <w:t xml:space="preserve"> 2019/20:</w:t>
            </w:r>
            <w:r>
              <w:rPr>
                <w:bCs/>
                <w:szCs w:val="24"/>
              </w:rPr>
              <w:t>121 och motion</w:t>
            </w:r>
            <w:r w:rsidRPr="00F9395D">
              <w:rPr>
                <w:bCs/>
                <w:szCs w:val="24"/>
              </w:rPr>
              <w:t xml:space="preserve">. </w:t>
            </w:r>
          </w:p>
          <w:p w:rsidR="00BE35D4" w:rsidRDefault="00BE35D4" w:rsidP="00BE35D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E35D4" w:rsidRDefault="00BE35D4" w:rsidP="00BE35D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D96438" w:rsidRPr="00AB051A" w:rsidRDefault="00D96438" w:rsidP="00AB05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63AD" w:rsidRPr="00462BA4" w:rsidTr="006363AD">
        <w:tc>
          <w:tcPr>
            <w:tcW w:w="567" w:type="dxa"/>
          </w:tcPr>
          <w:p w:rsidR="006363AD" w:rsidRDefault="006363A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E35D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D82C68" w:rsidRDefault="00BE35D4" w:rsidP="00D82C68">
            <w:pPr>
              <w:rPr>
                <w:b/>
                <w:bCs/>
                <w:szCs w:val="24"/>
              </w:rPr>
            </w:pPr>
            <w:r w:rsidRPr="00BE35D4">
              <w:rPr>
                <w:b/>
                <w:bCs/>
                <w:szCs w:val="24"/>
              </w:rPr>
              <w:t xml:space="preserve">Riksdagens skrivelser till regeringen - åtgärder under 2019 </w:t>
            </w:r>
          </w:p>
          <w:p w:rsidR="00BE35D4" w:rsidRDefault="00BE35D4" w:rsidP="00D82C68">
            <w:pPr>
              <w:rPr>
                <w:b/>
                <w:bCs/>
                <w:szCs w:val="24"/>
              </w:rPr>
            </w:pPr>
          </w:p>
          <w:p w:rsidR="00016405" w:rsidRPr="00D82C68" w:rsidRDefault="00D82C68" w:rsidP="00D82C6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fråg</w:t>
            </w:r>
            <w:r w:rsidRPr="00D82C68">
              <w:rPr>
                <w:bCs/>
                <w:szCs w:val="24"/>
              </w:rPr>
              <w:t xml:space="preserve">a om yttrande till </w:t>
            </w:r>
            <w:r w:rsidR="00BE35D4">
              <w:rPr>
                <w:bCs/>
                <w:szCs w:val="24"/>
              </w:rPr>
              <w:t>konstitutions</w:t>
            </w:r>
            <w:r w:rsidRPr="00D82C68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över </w:t>
            </w:r>
            <w:r w:rsidR="00BE35D4">
              <w:rPr>
                <w:bCs/>
                <w:szCs w:val="24"/>
              </w:rPr>
              <w:t>skrivelse</w:t>
            </w:r>
            <w:r>
              <w:rPr>
                <w:bCs/>
                <w:szCs w:val="24"/>
              </w:rPr>
              <w:t xml:space="preserve"> </w:t>
            </w:r>
            <w:r w:rsidRPr="00D82C68">
              <w:rPr>
                <w:bCs/>
                <w:szCs w:val="24"/>
              </w:rPr>
              <w:t>2019/20:</w:t>
            </w:r>
            <w:r w:rsidR="00BE35D4">
              <w:rPr>
                <w:bCs/>
                <w:szCs w:val="24"/>
              </w:rPr>
              <w:t>75</w:t>
            </w:r>
            <w:r>
              <w:rPr>
                <w:bCs/>
                <w:szCs w:val="24"/>
              </w:rPr>
              <w:t>.</w:t>
            </w:r>
          </w:p>
          <w:p w:rsidR="00D82C68" w:rsidRDefault="00D82C68" w:rsidP="00016405"/>
          <w:p w:rsidR="00016405" w:rsidRDefault="00016405" w:rsidP="00016405">
            <w:r>
              <w:t>Ärendet bordlades.</w:t>
            </w:r>
          </w:p>
          <w:p w:rsidR="006363AD" w:rsidRPr="00C04E19" w:rsidRDefault="006363AD" w:rsidP="00EE48AC">
            <w:pPr>
              <w:rPr>
                <w:b/>
                <w:bCs/>
                <w:szCs w:val="24"/>
              </w:rPr>
            </w:pPr>
          </w:p>
        </w:tc>
      </w:tr>
      <w:tr w:rsidR="00B85013" w:rsidRPr="00462BA4" w:rsidTr="006363AD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E35D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A7595B" w:rsidRPr="00A7595B" w:rsidRDefault="00B85013" w:rsidP="00340F42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A7595B" w:rsidRPr="00A9734F" w:rsidRDefault="00A7595B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C7F92" w:rsidRPr="00462BA4" w:rsidTr="006363AD">
        <w:tc>
          <w:tcPr>
            <w:tcW w:w="567" w:type="dxa"/>
          </w:tcPr>
          <w:p w:rsidR="000C7F92" w:rsidRDefault="000C7F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E35D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0C7F92" w:rsidRDefault="000C7F92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0C7F92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C22431" w:rsidRDefault="00C22431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C22431" w:rsidRPr="00665940" w:rsidRDefault="00C22431" w:rsidP="00C22431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Inkomna skrivelser enligt bilaga </w:t>
            </w:r>
            <w:r w:rsidR="00B010F9">
              <w:rPr>
                <w:rFonts w:eastAsia="Calibri"/>
                <w:bCs/>
                <w:szCs w:val="24"/>
                <w:lang w:eastAsia="en-US"/>
              </w:rPr>
              <w:t>2</w:t>
            </w: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 anmäldes.</w:t>
            </w:r>
          </w:p>
          <w:p w:rsidR="00C22431" w:rsidRPr="00B61BBF" w:rsidRDefault="00C22431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6363AD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A505D7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 xml:space="preserve">m </w:t>
            </w:r>
            <w:r w:rsidR="00B010F9">
              <w:rPr>
                <w:snapToGrid w:val="0"/>
                <w:szCs w:val="24"/>
              </w:rPr>
              <w:t>on</w:t>
            </w:r>
            <w:r w:rsidR="00332DCA">
              <w:rPr>
                <w:snapToGrid w:val="0"/>
                <w:szCs w:val="24"/>
              </w:rPr>
              <w:t>s</w:t>
            </w:r>
            <w:r w:rsidR="006211E0">
              <w:rPr>
                <w:color w:val="000000"/>
                <w:szCs w:val="24"/>
              </w:rPr>
              <w:t xml:space="preserve">dag den </w:t>
            </w:r>
            <w:r w:rsidR="00B010F9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D96438">
              <w:rPr>
                <w:color w:val="000000"/>
                <w:szCs w:val="24"/>
              </w:rPr>
              <w:t>maj</w:t>
            </w:r>
            <w:r w:rsidR="0023112C">
              <w:rPr>
                <w:color w:val="000000"/>
                <w:szCs w:val="24"/>
              </w:rPr>
              <w:t xml:space="preserve">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C7F92">
              <w:rPr>
                <w:color w:val="000000"/>
                <w:szCs w:val="24"/>
              </w:rPr>
              <w:t>1</w:t>
            </w:r>
            <w:r w:rsidR="00B010F9">
              <w:rPr>
                <w:color w:val="000000"/>
                <w:szCs w:val="24"/>
              </w:rPr>
              <w:t>4</w:t>
            </w:r>
            <w:r w:rsidR="00B4183C">
              <w:rPr>
                <w:color w:val="000000"/>
                <w:szCs w:val="24"/>
              </w:rPr>
              <w:t>.</w:t>
            </w:r>
            <w:r w:rsidR="00B010F9">
              <w:rPr>
                <w:color w:val="000000"/>
                <w:szCs w:val="24"/>
              </w:rPr>
              <w:t>3</w:t>
            </w:r>
            <w:r w:rsidR="00B4183C">
              <w:rPr>
                <w:color w:val="000000"/>
                <w:szCs w:val="24"/>
              </w:rPr>
              <w:t>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6363AD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43F3B" w:rsidRDefault="00A43F3B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E35D4" w:rsidRDefault="00BE35D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43F3B" w:rsidRDefault="00A43F3B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E35D4" w:rsidRPr="00462BA4" w:rsidRDefault="00BE35D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A505D7">
              <w:rPr>
                <w:szCs w:val="24"/>
              </w:rPr>
              <w:t>J</w:t>
            </w:r>
            <w:r w:rsidR="00A02916" w:rsidRPr="00A505D7">
              <w:rPr>
                <w:szCs w:val="24"/>
              </w:rPr>
              <w:t>u</w:t>
            </w:r>
            <w:r w:rsidRPr="00A505D7">
              <w:rPr>
                <w:szCs w:val="24"/>
              </w:rPr>
              <w:t xml:space="preserve">steras den </w:t>
            </w:r>
            <w:r w:rsidR="00B010F9" w:rsidRPr="00A505D7">
              <w:rPr>
                <w:snapToGrid w:val="0"/>
                <w:szCs w:val="24"/>
              </w:rPr>
              <w:t>2</w:t>
            </w:r>
            <w:r w:rsidR="0068070B">
              <w:rPr>
                <w:snapToGrid w:val="0"/>
                <w:szCs w:val="24"/>
              </w:rPr>
              <w:t xml:space="preserve"> juni</w:t>
            </w:r>
            <w:r w:rsidRPr="00A505D7">
              <w:rPr>
                <w:snapToGrid w:val="0"/>
                <w:szCs w:val="24"/>
              </w:rPr>
              <w:t xml:space="preserve"> 20</w:t>
            </w:r>
            <w:r w:rsidR="00E3348F" w:rsidRPr="00A505D7">
              <w:rPr>
                <w:snapToGrid w:val="0"/>
                <w:szCs w:val="24"/>
              </w:rPr>
              <w:t>20</w:t>
            </w:r>
          </w:p>
        </w:tc>
      </w:tr>
    </w:tbl>
    <w:p w:rsidR="00C64EC1" w:rsidRDefault="00C64EC1">
      <w:pPr>
        <w:widowControl/>
      </w:pPr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DC7B83">
              <w:rPr>
                <w:sz w:val="22"/>
                <w:szCs w:val="22"/>
              </w:rPr>
              <w:t>4</w:t>
            </w:r>
            <w:r w:rsidR="00F33AFD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  <w:proofErr w:type="gramStart"/>
            <w:r w:rsidRPr="00822F24">
              <w:rPr>
                <w:sz w:val="22"/>
                <w:szCs w:val="22"/>
              </w:rPr>
              <w:t>1</w:t>
            </w:r>
            <w:r w:rsidR="009C39BC" w:rsidRPr="00822F24">
              <w:rPr>
                <w:sz w:val="22"/>
                <w:szCs w:val="22"/>
              </w:rPr>
              <w:t>-</w:t>
            </w:r>
            <w:r w:rsidR="00A505D7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§</w:t>
            </w:r>
            <w:r w:rsidR="00113070" w:rsidRPr="00822F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2C3DD5" w:rsidRPr="00822F24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F933D5" w:rsidRPr="00822F24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822F2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771D47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71D47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771D47" w:rsidP="003C0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771D47">
              <w:rPr>
                <w:b/>
                <w:szCs w:val="24"/>
              </w:rPr>
              <w:t>EXTRA SUPPLEANT</w:t>
            </w:r>
            <w:r w:rsidR="0077253C">
              <w:rPr>
                <w:b/>
                <w:szCs w:val="24"/>
              </w:rPr>
              <w:t>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72CA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p w:rsidR="00822F24" w:rsidRDefault="00822F24" w:rsidP="005071AB">
      <w:pPr>
        <w:widowControl/>
        <w:rPr>
          <w:b/>
          <w:szCs w:val="24"/>
        </w:rPr>
      </w:pPr>
      <w:bookmarkStart w:id="0" w:name="_GoBack"/>
      <w:bookmarkEnd w:id="0"/>
    </w:p>
    <w:sectPr w:rsidR="00822F24" w:rsidSect="00B86942">
      <w:pgSz w:w="11906" w:h="16838" w:code="9"/>
      <w:pgMar w:top="1191" w:right="127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05FC0"/>
    <w:multiLevelType w:val="multilevel"/>
    <w:tmpl w:val="2A161B6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22"/>
  </w:num>
  <w:num w:numId="5">
    <w:abstractNumId w:val="5"/>
  </w:num>
  <w:num w:numId="6">
    <w:abstractNumId w:val="9"/>
  </w:num>
  <w:num w:numId="7">
    <w:abstractNumId w:val="2"/>
  </w:num>
  <w:num w:numId="8">
    <w:abstractNumId w:val="16"/>
  </w:num>
  <w:num w:numId="9">
    <w:abstractNumId w:val="11"/>
  </w:num>
  <w:num w:numId="10">
    <w:abstractNumId w:val="0"/>
  </w:num>
  <w:num w:numId="11">
    <w:abstractNumId w:val="12"/>
  </w:num>
  <w:num w:numId="12">
    <w:abstractNumId w:val="20"/>
  </w:num>
  <w:num w:numId="13">
    <w:abstractNumId w:val="20"/>
  </w:num>
  <w:num w:numId="14">
    <w:abstractNumId w:val="20"/>
  </w:num>
  <w:num w:numId="15">
    <w:abstractNumId w:val="8"/>
  </w:num>
  <w:num w:numId="16">
    <w:abstractNumId w:val="21"/>
  </w:num>
  <w:num w:numId="17">
    <w:abstractNumId w:val="13"/>
  </w:num>
  <w:num w:numId="18">
    <w:abstractNumId w:val="1"/>
  </w:num>
  <w:num w:numId="19">
    <w:abstractNumId w:val="4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8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405"/>
    <w:rsid w:val="00016875"/>
    <w:rsid w:val="00017149"/>
    <w:rsid w:val="00017230"/>
    <w:rsid w:val="00017AA5"/>
    <w:rsid w:val="00017C94"/>
    <w:rsid w:val="00020316"/>
    <w:rsid w:val="00020AA1"/>
    <w:rsid w:val="000217AB"/>
    <w:rsid w:val="0002278F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87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163C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F92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259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240"/>
    <w:rsid w:val="00220B61"/>
    <w:rsid w:val="00222126"/>
    <w:rsid w:val="00222310"/>
    <w:rsid w:val="002234FD"/>
    <w:rsid w:val="00223C30"/>
    <w:rsid w:val="00224132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3A45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2DCA"/>
    <w:rsid w:val="00333088"/>
    <w:rsid w:val="003363ED"/>
    <w:rsid w:val="00336B43"/>
    <w:rsid w:val="003378EE"/>
    <w:rsid w:val="00337BE1"/>
    <w:rsid w:val="00340F42"/>
    <w:rsid w:val="003415A9"/>
    <w:rsid w:val="00342459"/>
    <w:rsid w:val="00342556"/>
    <w:rsid w:val="00342A7E"/>
    <w:rsid w:val="00342D64"/>
    <w:rsid w:val="00343D76"/>
    <w:rsid w:val="003448BB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76603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D7026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418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1AEC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6816"/>
    <w:rsid w:val="004F1B55"/>
    <w:rsid w:val="004F2F34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3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070B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85A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2B0B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1C6D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1D47"/>
    <w:rsid w:val="0077253C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6F97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2CA"/>
    <w:rsid w:val="007D74A2"/>
    <w:rsid w:val="007E057C"/>
    <w:rsid w:val="007E078F"/>
    <w:rsid w:val="007E0BF4"/>
    <w:rsid w:val="007E1875"/>
    <w:rsid w:val="007E1C6B"/>
    <w:rsid w:val="007E2FC0"/>
    <w:rsid w:val="007E339F"/>
    <w:rsid w:val="007E3929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2F24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61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1D67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3EF0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3F3B"/>
    <w:rsid w:val="00A4432B"/>
    <w:rsid w:val="00A45984"/>
    <w:rsid w:val="00A45B3E"/>
    <w:rsid w:val="00A460FE"/>
    <w:rsid w:val="00A469DD"/>
    <w:rsid w:val="00A505D7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6EE0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51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10F9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942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35D4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9C6"/>
    <w:rsid w:val="00C01E38"/>
    <w:rsid w:val="00C03CE9"/>
    <w:rsid w:val="00C04819"/>
    <w:rsid w:val="00C04B97"/>
    <w:rsid w:val="00C04CB2"/>
    <w:rsid w:val="00C04E19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31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0256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29A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C68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B0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96438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C7B83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094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1556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48AC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AFD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B98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1EA9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  <w:style w:type="paragraph" w:styleId="Brdtext">
    <w:name w:val="Body Text"/>
    <w:basedOn w:val="Normal"/>
    <w:link w:val="BrdtextChar"/>
    <w:qFormat/>
    <w:locked/>
    <w:rsid w:val="008C3EF0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8C3EF0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8C3EF0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8C3EF0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4A334-76EF-4EA0-A97B-CBD0402B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7778</TotalTime>
  <Pages>4</Pages>
  <Words>476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2049</cp:revision>
  <cp:lastPrinted>2020-04-23T10:52:00Z</cp:lastPrinted>
  <dcterms:created xsi:type="dcterms:W3CDTF">2014-01-23T12:18:00Z</dcterms:created>
  <dcterms:modified xsi:type="dcterms:W3CDTF">2020-06-02T10:58:00Z</dcterms:modified>
</cp:coreProperties>
</file>