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9921C2" w14:textId="77777777">
      <w:pPr>
        <w:pStyle w:val="Normalutanindragellerluft"/>
      </w:pPr>
      <w:bookmarkStart w:name="_Toc106800475" w:id="0"/>
      <w:bookmarkStart w:name="_Toc106801300" w:id="1"/>
    </w:p>
    <w:p xmlns:w14="http://schemas.microsoft.com/office/word/2010/wordml" w:rsidRPr="009B062B" w:rsidR="00AF30DD" w:rsidP="007F030A" w:rsidRDefault="007F030A"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tag w:val="74dc379c-8539-4796-b125-f6495a9b2f4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korta väntetiderna till barn- och ungdomspsykiatrin (bup) och stärka vårdgarantin för barn och unga med psykisk ohälsa med fokus på trygg anknytning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xmlns:w14="http://schemas.microsoft.com/office/word/2010/wordml" w:rsidRPr="009B062B" w:rsidR="006D79C9" w:rsidP="00333E95" w:rsidRDefault="006D79C9" w14:paraId="1322652C" w14:textId="77777777">
          <w:pPr>
            <w:pStyle w:val="Rubrik1"/>
          </w:pPr>
          <w:r>
            <w:t>Motivering</w:t>
          </w:r>
        </w:p>
      </w:sdtContent>
    </w:sdt>
    <w:bookmarkEnd w:displacedByCustomXml="prev" w:id="3"/>
    <w:bookmarkEnd w:displacedByCustomXml="prev" w:id="4"/>
    <w:p xmlns:w14="http://schemas.microsoft.com/office/word/2010/wordml" w:rsidRPr="003440DD" w:rsidR="003440DD" w:rsidP="00E64A2A" w:rsidRDefault="003440DD" w14:paraId="302B3284" w14:textId="77777777">
      <w:pPr>
        <w:rPr>
          <w:rFonts w:eastAsia="Times New Roman"/>
          <w:lang w:eastAsia="sv-SE"/>
        </w:rPr>
      </w:pPr>
      <w:r w:rsidRPr="003440DD">
        <w:rPr>
          <w:rFonts w:eastAsia="Times New Roman"/>
          <w:lang w:eastAsia="sv-SE"/>
        </w:rPr>
        <w:t>Barn och unga med psykisk ohälsa väntar fortfarande orimligt länge på hjälp. Trots regeringens satsningar på att korta köerna till BUP visar rapporter att många barn inte får vård i tid. Detta leder till försämrad hälsa, ökade självmordsrisker och livslånga konsekvenser.</w:t>
      </w:r>
    </w:p>
    <w:p xmlns:w14="http://schemas.microsoft.com/office/word/2010/wordml" w:rsidRPr="003440DD" w:rsidR="003440DD" w:rsidP="00E64A2A" w:rsidRDefault="003440DD" w14:paraId="043DB851" w14:textId="77777777">
      <w:pPr>
        <w:rPr>
          <w:rFonts w:eastAsia="Times New Roman"/>
          <w:lang w:eastAsia="sv-SE"/>
        </w:rPr>
      </w:pPr>
      <w:r w:rsidRPr="003440DD">
        <w:rPr>
          <w:rFonts w:eastAsia="Times New Roman"/>
          <w:lang w:eastAsia="sv-SE"/>
        </w:rPr>
        <w:t>Socialstyrelsen har visat att psykisk ohälsa bland barn och unga har tredubblats under de senaste tio åren. Väntetiderna varierar stort mellan regionerna och skapar en ojämlik vård. Att barn och unga inte får stöd i tid är ett allvarligt systemfel.</w:t>
      </w:r>
    </w:p>
    <w:p xmlns:w14="http://schemas.microsoft.com/office/word/2010/wordml" w:rsidRPr="003440DD" w:rsidR="00BB6339" w:rsidP="00E64A2A" w:rsidRDefault="003440DD" w14:paraId="15A3D7B8" w14:textId="08345BF7">
      <w:pPr>
        <w:rPr>
          <w:rFonts w:eastAsia="Times New Roman"/>
          <w:lang w:eastAsia="sv-SE"/>
        </w:rPr>
      </w:pPr>
      <w:r w:rsidRPr="003440DD">
        <w:rPr>
          <w:rFonts w:eastAsia="Times New Roman"/>
          <w:lang w:eastAsia="sv-SE"/>
        </w:rPr>
        <w:t>För att motverka detta behövs tydligare krav på regionerna, förstärkt vårdgaranti och riktade resurser till BUP. Ett barn i kris kan inte vänta i månader på en första bedömning.</w:t>
      </w:r>
    </w:p>
    <w:sdt>
      <w:sdtPr>
        <w:rPr>
          <w:i/>
          <w:noProof/>
        </w:rPr>
        <w:alias w:val="CC_Underskrifter"/>
        <w:tag w:val="CC_Underskrifter"/>
        <w:id w:val="583496634"/>
        <w:lock w:val="sdtContentLocked"/>
        <w:placeholder>
          <w:docPart w:val="5EA4ACC644B14C9D84C62E542D01B362"/>
        </w:placeholder>
      </w:sdtPr>
      <w:sdtEndPr/>
      <w:sdtContent>
        <w:p xmlns:w14="http://schemas.microsoft.com/office/word/2010/wordml" w:rsidR="007F030A" w:rsidP="007F030A" w:rsidRDefault="007F030A" w14:paraId="375111CB" w14:textId="77777777">
          <w:pPr/>
          <w:r/>
        </w:p>
        <w:p xmlns:w14="http://schemas.microsoft.com/office/word/2010/wordml" w:rsidR="007F030A" w:rsidP="007F030A" w:rsidRDefault="007F030A" w14:paraId="25756B76" w14:textId="187173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79CA8D" w14:textId="24A865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7542" w14:textId="77777777" w:rsidR="000E2AC1" w:rsidRDefault="000E2AC1" w:rsidP="000C1CAD">
      <w:pPr>
        <w:spacing w:line="240" w:lineRule="auto"/>
      </w:pPr>
      <w:r>
        <w:separator/>
      </w:r>
    </w:p>
  </w:endnote>
  <w:endnote w:type="continuationSeparator" w:id="0">
    <w:p w14:paraId="0AB59E38" w14:textId="77777777" w:rsidR="000E2AC1" w:rsidRDefault="000E2A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C196" w14:textId="3BE75083" w:rsidR="00262EA3" w:rsidRPr="007F030A" w:rsidRDefault="00262EA3" w:rsidP="007F03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E529" w14:textId="77777777" w:rsidR="000E2AC1" w:rsidRDefault="000E2AC1" w:rsidP="000C1CAD">
      <w:pPr>
        <w:spacing w:line="240" w:lineRule="auto"/>
      </w:pPr>
      <w:r>
        <w:separator/>
      </w:r>
    </w:p>
  </w:footnote>
  <w:footnote w:type="continuationSeparator" w:id="0">
    <w:p w14:paraId="23BD758E" w14:textId="77777777" w:rsidR="000E2AC1" w:rsidRDefault="000E2A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52D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38B3FA" wp14:anchorId="0FB844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030A" w14:paraId="254D3705" w14:textId="0C615C50">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825238">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84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030A" w14:paraId="254D3705" w14:textId="0C615C50">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825238">
                          <w:t>2004</w:t>
                        </w:r>
                      </w:sdtContent>
                    </w:sdt>
                  </w:p>
                </w:txbxContent>
              </v:textbox>
              <w10:wrap anchorx="page"/>
            </v:shape>
          </w:pict>
        </mc:Fallback>
      </mc:AlternateContent>
    </w:r>
  </w:p>
  <w:p w:rsidRPr="00293C4F" w:rsidR="00262EA3" w:rsidP="00776B74" w:rsidRDefault="00262EA3" w14:paraId="23EB7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3102F4" w14:textId="77777777">
    <w:pPr>
      <w:jc w:val="right"/>
    </w:pPr>
  </w:p>
  <w:p w:rsidR="00262EA3" w:rsidP="00776B74" w:rsidRDefault="00262EA3" w14:paraId="264B1C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F030A" w14:paraId="1A8BB6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071F6B" wp14:anchorId="395D5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030A" w14:paraId="7CF0CC2E" w14:textId="09CDBC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37F5">
          <w:t>M</w:t>
        </w:r>
      </w:sdtContent>
    </w:sdt>
    <w:sdt>
      <w:sdtPr>
        <w:alias w:val="CC_Noformat_Partinummer"/>
        <w:tag w:val="CC_Noformat_Partinummer"/>
        <w:id w:val="-2014525982"/>
        <w:text/>
      </w:sdtPr>
      <w:sdtEndPr/>
      <w:sdtContent>
        <w:r w:rsidR="00825238">
          <w:t>2004</w:t>
        </w:r>
      </w:sdtContent>
    </w:sdt>
  </w:p>
  <w:p w:rsidRPr="008227B3" w:rsidR="00262EA3" w:rsidP="008227B3" w:rsidRDefault="007F030A" w14:paraId="3CD60E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030A" w14:paraId="7AFBEB29" w14:textId="687EF6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:2943</w:t>
        </w:r>
      </w:sdtContent>
    </w:sdt>
  </w:p>
  <w:p w:rsidR="00262EA3" w:rsidP="00E03A3D" w:rsidRDefault="007F030A" w14:paraId="2D797856" w14:textId="35B906A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3440DD" w14:paraId="280A3936" w14:textId="67390730">
        <w:pPr>
          <w:pStyle w:val="FSHRub2"/>
        </w:pPr>
        <w:r>
          <w:t>Kortare väntetider och stärkt tillgång till bup</w:t>
        </w:r>
      </w:p>
    </w:sdtContent>
  </w:sdt>
  <w:sdt>
    <w:sdtPr>
      <w:alias w:val="CC_Boilerplate_3"/>
      <w:tag w:val="CC_Boilerplate_3"/>
      <w:id w:val="1606463544"/>
      <w:lock w:val="sdtContentLocked"/>
      <w15:appearance w15:val="hidden"/>
      <w:text w:multiLine="1"/>
    </w:sdtPr>
    <w:sdtEndPr/>
    <w:sdtContent>
      <w:p w:rsidR="00262EA3" w:rsidP="00283E0F" w:rsidRDefault="00262EA3" w14:paraId="2B4188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32B"/>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AC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30A"/>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23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2F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2A"/>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DF647814FEAF4AD5964FAF52B60CCAA0"/>
        <w:category>
          <w:name w:val="Allmänt"/>
          <w:gallery w:val="placeholder"/>
        </w:category>
        <w:types>
          <w:type w:val="bbPlcHdr"/>
        </w:types>
        <w:behaviors>
          <w:behavior w:val="content"/>
        </w:behaviors>
        <w:guid w:val="{9D47CE67-6F31-419D-8D1E-78BEF6912C82}"/>
      </w:docPartPr>
      <w:docPartBody>
        <w:p w:rsidR="004B1DB4" w:rsidRDefault="004B1DB4">
          <w:pPr>
            <w:pStyle w:val="DF647814FEAF4AD5964FAF52B60CCA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5EA4ACC644B14C9D84C62E542D01B362"/>
        <w:category>
          <w:name w:val="Allmänt"/>
          <w:gallery w:val="placeholder"/>
        </w:category>
        <w:types>
          <w:type w:val="bbPlcHdr"/>
        </w:types>
        <w:behaviors>
          <w:behavior w:val="content"/>
        </w:behaviors>
        <w:guid w:val="{48623D8F-9F11-41AC-9EE9-8C0BF75F76DF}"/>
      </w:docPartPr>
      <w:docPartBody>
        <w:p w:rsidR="004B1DB4" w:rsidRDefault="004B1DB4">
          <w:pPr>
            <w:pStyle w:val="5EA4ACC644B14C9D84C62E542D01B36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4B1DB4"/>
    <w:rsid w:val="00916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EFED6D20E4D4D88A0CE82B1BC77E8">
    <w:name w:val="358EFED6D20E4D4D88A0CE82B1BC77E8"/>
  </w:style>
  <w:style w:type="paragraph" w:customStyle="1" w:styleId="DF647814FEAF4AD5964FAF52B60CCAA0">
    <w:name w:val="DF647814FEAF4AD5964FAF52B60CCAA0"/>
  </w:style>
  <w:style w:type="paragraph" w:customStyle="1" w:styleId="7C1D984C1EE84923919AB615E0D70371">
    <w:name w:val="7C1D984C1EE84923919AB615E0D70371"/>
  </w:style>
  <w:style w:type="paragraph" w:customStyle="1" w:styleId="5EA4ACC644B14C9D84C62E542D01B362">
    <w:name w:val="5EA4ACC644B14C9D84C62E542D01B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D70BB-007D-40ED-9086-49ED1A558C24}"/>
</file>

<file path=customXml/itemProps2.xml><?xml version="1.0" encoding="utf-8"?>
<ds:datastoreItem xmlns:ds="http://schemas.openxmlformats.org/officeDocument/2006/customXml" ds:itemID="{308E9447-6516-460F-B9D8-264B13E5D42C}"/>
</file>

<file path=customXml/itemProps3.xml><?xml version="1.0" encoding="utf-8"?>
<ds:datastoreItem xmlns:ds="http://schemas.openxmlformats.org/officeDocument/2006/customXml" ds:itemID="{A141E089-6AEA-46DA-800C-C526F65F82A3}"/>
</file>

<file path=customXml/itemProps4.xml><?xml version="1.0" encoding="utf-8"?>
<ds:datastoreItem xmlns:ds="http://schemas.openxmlformats.org/officeDocument/2006/customXml" ds:itemID="{9DB9A598-97B0-4A5D-94B0-9F967DCB0E16}"/>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887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