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BE3" w:rsidRPr="00092BE3" w:rsidRDefault="00092BE3">
      <w:pPr>
        <w:pStyle w:val="Frslagsrubrik"/>
      </w:pPr>
      <w:r w:rsidRPr="00092BE3">
        <w:t>Förslag till riksdagsbeslut</w:t>
      </w:r>
    </w:p>
    <w:p w:rsidR="00092BE3" w:rsidRPr="00092BE3" w:rsidRDefault="00092BE3">
      <w:pPr>
        <w:pStyle w:val="Hemstlatt"/>
        <w:numPr>
          <w:ilvl w:val="0"/>
          <w:numId w:val="1"/>
        </w:numPr>
      </w:pPr>
      <w:r w:rsidRPr="00092BE3">
        <w:t>Riksdagen tillkännager för regeringen som sin mening vad som anförs i motionen om att avskaffa det s.k. hushållsska</w:t>
      </w:r>
      <w:r w:rsidRPr="00092BE3">
        <w:t>t</w:t>
      </w:r>
      <w:r w:rsidRPr="00092BE3">
        <w:t>teavdraget (HUS-av-draget).</w:t>
      </w:r>
    </w:p>
    <w:p w:rsidR="00092BE3" w:rsidRPr="00092BE3" w:rsidRDefault="00092BE3">
      <w:pPr>
        <w:pStyle w:val="Hemstlatt"/>
        <w:numPr>
          <w:ilvl w:val="0"/>
          <w:numId w:val="1"/>
        </w:numPr>
      </w:pPr>
      <w:r w:rsidRPr="00092BE3">
        <w:t>Riksdagen begär att regeringen lägger fram ett förslag till skattereduktion för reparation samt om- och tillbyggnad av bostäder i e</w:t>
      </w:r>
      <w:r w:rsidRPr="00092BE3">
        <w:t>n</w:t>
      </w:r>
      <w:r w:rsidRPr="00092BE3">
        <w:t>lighet med vad som anförs i motionen.</w:t>
      </w:r>
    </w:p>
    <w:p w:rsidR="00092BE3" w:rsidRPr="00092BE3" w:rsidRDefault="00092BE3">
      <w:pPr>
        <w:pStyle w:val="Rubrik1"/>
      </w:pPr>
      <w:r w:rsidRPr="00092BE3">
        <w:t>Motivering</w:t>
      </w:r>
    </w:p>
    <w:p w:rsidR="00092BE3" w:rsidRPr="00092BE3" w:rsidRDefault="00092BE3">
      <w:r w:rsidRPr="00092BE3">
        <w:t>Avdraget för hushållsnära tjänster ska avskaffas i likhet med avdraget för hushållsnära tjänster som löneförmån. Detta avdrag är nu inordnat i det s.k. HUS-avdraget. Avdraget för hushållstjänster var vanligast bland högre i</w:t>
      </w:r>
      <w:r w:rsidRPr="00092BE3">
        <w:t>n</w:t>
      </w:r>
      <w:r w:rsidRPr="00092BE3">
        <w:t>komsttagare i mer välbeställda kommuner. I Skåne var intresset stort i både Vellinge och Lomma.</w:t>
      </w:r>
    </w:p>
    <w:p w:rsidR="00092BE3" w:rsidRPr="00092BE3" w:rsidRDefault="00092BE3">
      <w:pPr>
        <w:pStyle w:val="Normaltindrag"/>
      </w:pPr>
      <w:r w:rsidRPr="00092BE3">
        <w:t>Regeringen lät göra en utredning om hushållstjänstavdragets första år. I gruppen med de lägsta inkomsterna finns 25 procent av svenskarna. Men från dem kommer bara tio procent av ansökningarna om skattereduktion. I gru</w:t>
      </w:r>
      <w:r w:rsidRPr="00092BE3">
        <w:t>p</w:t>
      </w:r>
      <w:r w:rsidRPr="00092BE3">
        <w:t>pen med de högsta inkomsterna finns 10 procent av den arbetsföra befol</w:t>
      </w:r>
      <w:r w:rsidRPr="00092BE3">
        <w:t>k</w:t>
      </w:r>
      <w:r w:rsidRPr="00092BE3">
        <w:t>ningen. Om avdraget för hushållstjänster utnyttjades lika mycket av alla, så skulle de alltså svara för 10 procent av ansökningarna. De står för hela 40 pr</w:t>
      </w:r>
      <w:r w:rsidRPr="00092BE3">
        <w:t>o</w:t>
      </w:r>
      <w:r w:rsidRPr="00092BE3">
        <w:t>cent av avdraget.</w:t>
      </w:r>
    </w:p>
    <w:p w:rsidR="00092BE3" w:rsidRPr="00092BE3" w:rsidRDefault="00092BE3">
      <w:pPr>
        <w:pStyle w:val="Normaltindrag"/>
        <w:rPr>
          <w:color w:val="212121"/>
        </w:rPr>
      </w:pPr>
      <w:r w:rsidRPr="00092BE3">
        <w:t>I propositionen ”Ett enklare system för skattereduktion för hushållsarbete” föreslogs att ett nytt system för skattereduktion för hushållsarbete skulle inf</w:t>
      </w:r>
      <w:r w:rsidRPr="00092BE3">
        <w:t>ö</w:t>
      </w:r>
      <w:r w:rsidRPr="00092BE3">
        <w:t xml:space="preserve">ras den 1 juli 2009. Systemet, som kallas fakturamodellen, innebär bl.a. att köparen av tjänsten får skattelättnaden direkt vid köpet medan utföraren får begära utbetalning från Skatteverket med den del av arbetskostnaden som köparen inte betalat. Detta system har kritiserats av många företagare som </w:t>
      </w:r>
      <w:r w:rsidRPr="00092BE3">
        <w:lastRenderedPageBreak/>
        <w:t>administrativt bekymmersamt och att det innebär en viss osäkerhet om beta</w:t>
      </w:r>
      <w:r w:rsidRPr="00092BE3">
        <w:t>l</w:t>
      </w:r>
      <w:r w:rsidRPr="00092BE3">
        <w:t>ningen. Köparen kan ha överskridit sin skattereduktion och då måste utför</w:t>
      </w:r>
      <w:r w:rsidRPr="00092BE3">
        <w:t>a</w:t>
      </w:r>
      <w:r w:rsidRPr="00092BE3">
        <w:t>ren åter vända sig till köparen och kanske också inleda en rät</w:t>
      </w:r>
      <w:r w:rsidRPr="00092BE3">
        <w:t>tsprocess.</w:t>
      </w:r>
    </w:p>
    <w:p w:rsidR="00092BE3" w:rsidRPr="00092BE3" w:rsidRDefault="00092BE3">
      <w:pPr>
        <w:pStyle w:val="Normaltindrag"/>
      </w:pPr>
      <w:r w:rsidRPr="00092BE3">
        <w:t>Ett avdrag för reparationer, underhåll samt om- och tillbyggnader (ROT) har beslutats i maj men gäller retroaktivt fr.o.m. den 8 december 2008. Vi menar att hushållsskatteavdraget (HUS-avdraget) ska övergå till att bli ett tidsbegränsat ROT-avdrag. Avdraget för hushållstjänster ska avskaffas. För ROT-avdraget menar vi att följande ska gälla:</w:t>
      </w:r>
    </w:p>
    <w:p w:rsidR="00092BE3" w:rsidRPr="00092BE3" w:rsidRDefault="00092BE3">
      <w:pPr>
        <w:pStyle w:val="PunktlistaBomb"/>
      </w:pPr>
      <w:r w:rsidRPr="00092BE3">
        <w:t>ROT-avdraget görs för upp till 50 procent av arbetskostnaderna för ROT-åtgärder i småhus, ägarlägenhet eller bostadsrätt.</w:t>
      </w:r>
    </w:p>
    <w:p w:rsidR="00092BE3" w:rsidRPr="00092BE3" w:rsidRDefault="00092BE3">
      <w:pPr>
        <w:pStyle w:val="PunktlistaBomb"/>
        <w:spacing w:before="0"/>
      </w:pPr>
      <w:r w:rsidRPr="00092BE3">
        <w:t>ROT-avdraget ska kunna uppgå till högst 50 000 kronor för den som ans</w:t>
      </w:r>
      <w:r w:rsidRPr="00092BE3">
        <w:t>ö</w:t>
      </w:r>
      <w:r w:rsidRPr="00092BE3">
        <w:t>ker om eller begär skattereduktion för småhus, ägarlägenhet eller bostad</w:t>
      </w:r>
      <w:r w:rsidRPr="00092BE3">
        <w:t>s</w:t>
      </w:r>
      <w:r w:rsidRPr="00092BE3">
        <w:t>rätt.</w:t>
      </w:r>
    </w:p>
    <w:p w:rsidR="00092BE3" w:rsidRPr="00092BE3" w:rsidRDefault="00092BE3">
      <w:pPr>
        <w:pStyle w:val="PunktlistaBomb"/>
        <w:spacing w:before="0"/>
      </w:pPr>
      <w:r w:rsidRPr="00092BE3">
        <w:t>ROT-avdraget ska vara tidsbegränsat och gälla till dess att jobbkrisen börjar vända.</w:t>
      </w:r>
    </w:p>
    <w:p w:rsidR="00092BE3" w:rsidRPr="00092BE3" w:rsidRDefault="00092BE3">
      <w:pPr>
        <w:pStyle w:val="PunktlistaBomb"/>
        <w:spacing w:before="0"/>
      </w:pPr>
      <w:r w:rsidRPr="00092BE3">
        <w:t>ROT-avdraget ska göras i efterhand av köparen. Fakturamodellen avvisas.</w:t>
      </w:r>
    </w:p>
    <w:p w:rsidR="00092BE3" w:rsidRPr="00092BE3" w:rsidRDefault="00092BE3">
      <w:pPr>
        <w:pStyle w:val="PunktlistaBomb"/>
        <w:spacing w:before="0"/>
      </w:pPr>
      <w:r w:rsidRPr="00092BE3">
        <w:t>Krav på F-skattsedel gäller för utföraren.</w:t>
      </w:r>
    </w:p>
    <w:p w:rsidR="00092BE3" w:rsidRPr="00092BE3" w:rsidRDefault="00092BE3">
      <w:pPr>
        <w:pStyle w:val="PunktlistaBomb"/>
        <w:spacing w:before="0"/>
      </w:pPr>
      <w:r w:rsidRPr="00092BE3">
        <w:t>ROT-avdrag ska inte kunna ges som löneförmån.</w:t>
      </w:r>
    </w:p>
    <w:p w:rsidR="00092BE3" w:rsidRPr="00092BE3" w:rsidRDefault="00092BE3">
      <w:pPr>
        <w:pStyle w:val="PunktlistaBomb"/>
        <w:spacing w:before="0"/>
      </w:pPr>
      <w:r w:rsidRPr="00092BE3">
        <w:t>Avdrag för fastigheter utomlands ska ej medges.</w:t>
      </w:r>
    </w:p>
    <w:p w:rsidR="00092BE3" w:rsidRPr="00092BE3" w:rsidRDefault="00092BE3">
      <w:pPr>
        <w:pStyle w:val="PunktlistaBomb"/>
        <w:spacing w:before="0"/>
      </w:pPr>
      <w:r w:rsidRPr="00092BE3">
        <w:t>Flerbostadshus ska kunna ta del av ROT-avdraget.</w:t>
      </w:r>
    </w:p>
    <w:p w:rsidR="00092BE3" w:rsidRPr="00092BE3" w:rsidRDefault="00092BE3">
      <w:pPr>
        <w:pStyle w:val="PunktlistaBomb"/>
        <w:spacing w:before="0"/>
      </w:pPr>
      <w:r w:rsidRPr="00092BE3">
        <w:t>ROT-avdraget ska ges en klimat- och miljöstyrande profil.</w:t>
      </w:r>
    </w:p>
    <w:p w:rsidR="00092BE3" w:rsidRPr="00092BE3" w:rsidRDefault="00092BE3">
      <w:r w:rsidRPr="00092BE3">
        <w:t>Hushållsskatteavdraget (HUS-avdraget) bör således övergå till att bli ett tid</w:t>
      </w:r>
      <w:r w:rsidRPr="00092BE3">
        <w:t>s</w:t>
      </w:r>
      <w:r w:rsidRPr="00092BE3">
        <w:t>begränsat ROT-avdrag och avdraget för hushållstjänster ska avskaffas. För ROT-avdraget menar vi ska gälla vad som ovan sägs.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2BE3">
        <w:trPr>
          <w:cantSplit/>
        </w:trPr>
        <w:tc>
          <w:tcPr>
            <w:tcW w:w="3046" w:type="dxa"/>
          </w:tcPr>
          <w:p w:rsidR="00092BE3" w:rsidRPr="00092BE3" w:rsidRDefault="00092BE3">
            <w:pPr>
              <w:pStyle w:val="UnderskriftDatum"/>
              <w:spacing w:before="240"/>
            </w:pPr>
            <w:r w:rsidRPr="00092BE3">
              <w:t>Stockholm den 1 oktober 2009</w:t>
            </w:r>
          </w:p>
        </w:tc>
        <w:tc>
          <w:tcPr>
            <w:tcW w:w="3047" w:type="dxa"/>
          </w:tcPr>
          <w:p w:rsidR="00092BE3" w:rsidRPr="00092BE3" w:rsidRDefault="00092BE3">
            <w:pPr>
              <w:pStyle w:val="Underskrifter"/>
              <w:spacing w:before="240"/>
            </w:pPr>
          </w:p>
        </w:tc>
      </w:tr>
      <w:tr w:rsidR="00000000" w:rsidRPr="00092BE3">
        <w:trPr>
          <w:cantSplit/>
        </w:trPr>
        <w:tc>
          <w:tcPr>
            <w:tcW w:w="3046" w:type="dxa"/>
          </w:tcPr>
          <w:p w:rsidR="00092BE3" w:rsidRPr="00092BE3" w:rsidRDefault="00092BE3">
            <w:pPr>
              <w:pStyle w:val="Underskrifter"/>
            </w:pPr>
            <w:r w:rsidRPr="00092BE3">
              <w:t>Rose-Marie Carlsson (s)</w:t>
            </w:r>
          </w:p>
        </w:tc>
        <w:tc>
          <w:tcPr>
            <w:tcW w:w="3046" w:type="dxa"/>
          </w:tcPr>
          <w:p w:rsidR="00092BE3" w:rsidRPr="00092BE3" w:rsidRDefault="00092BE3">
            <w:pPr>
              <w:pStyle w:val="Underskrifter"/>
            </w:pPr>
            <w:r w:rsidRPr="00092BE3">
              <w:t>Ronny Olander (s)</w:t>
            </w:r>
          </w:p>
        </w:tc>
      </w:tr>
    </w:tbl>
    <w:p w:rsidR="00092BE3" w:rsidRPr="00092BE3" w:rsidRDefault="00092BE3">
      <w:pPr>
        <w:pStyle w:val="Normaltindrag"/>
      </w:pPr>
    </w:p>
    <w:sectPr w:rsidR="00000000" w:rsidRPr="00092B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BE3" w:rsidRPr="00092BE3" w:rsidRDefault="00092BE3">
      <w:r w:rsidRPr="00092BE3">
        <w:separator/>
      </w:r>
    </w:p>
  </w:endnote>
  <w:endnote w:type="continuationSeparator" w:id="0">
    <w:p w:rsidR="00092BE3" w:rsidRPr="00092BE3" w:rsidRDefault="00092BE3">
      <w:r w:rsidRPr="00092B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BE3" w:rsidRPr="00092BE3" w:rsidRDefault="00092BE3">
    <w:pPr>
      <w:pStyle w:val="Sidfot"/>
    </w:pPr>
    <w:r w:rsidRPr="00092B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340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E3" w:rsidRDefault="00092B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2BE3" w:rsidRDefault="00092B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BE3" w:rsidRPr="00092BE3" w:rsidRDefault="00092BE3">
    <w:pPr>
      <w:pStyle w:val="Sidfot"/>
    </w:pPr>
    <w:r w:rsidRPr="00092B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074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E3" w:rsidRDefault="00092B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2BE3" w:rsidRDefault="00092B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BE3" w:rsidRPr="00092BE3" w:rsidRDefault="00092BE3">
    <w:pPr>
      <w:pStyle w:val="Sidfot"/>
    </w:pPr>
    <w:r w:rsidRPr="00092B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565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E3" w:rsidRDefault="00092B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2BE3" w:rsidRDefault="00092B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BE3" w:rsidRPr="00092BE3" w:rsidRDefault="00092BE3">
      <w:r w:rsidRPr="00092BE3">
        <w:separator/>
      </w:r>
    </w:p>
  </w:footnote>
  <w:footnote w:type="continuationSeparator" w:id="0">
    <w:p w:rsidR="00092BE3" w:rsidRPr="00092BE3" w:rsidRDefault="00092BE3">
      <w:r w:rsidRPr="00092B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BE3" w:rsidRPr="00092BE3" w:rsidRDefault="00092BE3">
    <w:pPr>
      <w:pStyle w:val="Sidhuvud"/>
    </w:pPr>
    <w:r w:rsidRPr="00092B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66921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E3" w:rsidRDefault="00092B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2BE3" w:rsidRDefault="00092B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BE3" w:rsidRPr="00092BE3" w:rsidRDefault="00092BE3">
    <w:pPr>
      <w:pStyle w:val="Sidhuvud"/>
    </w:pPr>
    <w:r w:rsidRPr="00092B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322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E3" w:rsidRDefault="00092B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2BE3" w:rsidRDefault="00092B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BE3" w:rsidRPr="00092BE3" w:rsidRDefault="00092BE3">
    <w:pPr>
      <w:pStyle w:val="FSHNormal"/>
      <w:tabs>
        <w:tab w:val="right" w:pos="5840"/>
      </w:tabs>
    </w:pPr>
    <w:r w:rsidRPr="00092BE3">
      <w:br/>
    </w:r>
    <w:r w:rsidRPr="00092BE3">
      <w:fldChar w:fldCharType="begin" w:fldLock="1"/>
    </w:r>
    <w:r w:rsidRPr="00092BE3">
      <w:instrText xml:space="preserve"> DOCPROPERTY</w:instrText>
    </w:r>
    <w:r w:rsidRPr="00092BE3">
      <w:rPr>
        <w:sz w:val="18"/>
      </w:rPr>
      <w:instrText xml:space="preserve"> "YearUser" *\charformat </w:instrText>
    </w:r>
    <w:r w:rsidRPr="00092BE3">
      <w:fldChar w:fldCharType="separate"/>
    </w:r>
    <w:r w:rsidRPr="00092BE3">
      <w:t>2009/10</w:t>
    </w:r>
    <w:r w:rsidRPr="00092BE3">
      <w:fldChar w:fldCharType="end"/>
    </w:r>
    <w:r w:rsidRPr="00092BE3">
      <w:t xml:space="preserve"> </w:t>
    </w:r>
    <w:r w:rsidRPr="00092BE3">
      <w:tab/>
      <w:t xml:space="preserve">mnr: </w:t>
    </w:r>
    <w:r w:rsidRPr="00092BE3">
      <w:fldChar w:fldCharType="begin" w:fldLock="1"/>
    </w:r>
    <w:r w:rsidRPr="00092BE3">
      <w:instrText xml:space="preserve"> DOCPROPERTY</w:instrText>
    </w:r>
    <w:r w:rsidRPr="00092BE3">
      <w:rPr>
        <w:sz w:val="18"/>
      </w:rPr>
      <w:instrText xml:space="preserve"> "Motionsnummer" *\charformat </w:instrText>
    </w:r>
    <w:r w:rsidRPr="00092BE3">
      <w:fldChar w:fldCharType="separate"/>
    </w:r>
    <w:r w:rsidRPr="00092BE3">
      <w:t>Sk514</w:t>
    </w:r>
    <w:r w:rsidRPr="00092BE3">
      <w:fldChar w:fldCharType="end"/>
    </w:r>
    <w:r w:rsidRPr="00092BE3">
      <w:br/>
    </w:r>
    <w:r w:rsidRPr="00092BE3">
      <w:fldChar w:fldCharType="begin" w:fldLock="1"/>
    </w:r>
    <w:r w:rsidRPr="00092BE3">
      <w:instrText xml:space="preserve"> DOCPROPERTY</w:instrText>
    </w:r>
    <w:r w:rsidRPr="00092BE3">
      <w:rPr>
        <w:sz w:val="18"/>
      </w:rPr>
      <w:instrText xml:space="preserve"> "Samling" *\charformat </w:instrText>
    </w:r>
    <w:r w:rsidRPr="00092BE3">
      <w:fldChar w:fldCharType="end"/>
    </w:r>
    <w:r w:rsidRPr="00092BE3">
      <w:tab/>
      <w:t xml:space="preserve">pnr: </w:t>
    </w:r>
    <w:r w:rsidRPr="00092BE3">
      <w:fldChar w:fldCharType="begin" w:fldLock="1"/>
    </w:r>
    <w:r w:rsidRPr="00092BE3">
      <w:instrText xml:space="preserve"> DOCPROPERTY</w:instrText>
    </w:r>
    <w:r w:rsidRPr="00092BE3">
      <w:rPr>
        <w:sz w:val="18"/>
      </w:rPr>
      <w:instrText xml:space="preserve"> "Partinummer" *\charformat </w:instrText>
    </w:r>
    <w:r w:rsidRPr="00092BE3">
      <w:fldChar w:fldCharType="separate"/>
    </w:r>
    <w:r w:rsidRPr="00092BE3">
      <w:t>s30035</w:t>
    </w:r>
    <w:r w:rsidRPr="00092BE3">
      <w:fldChar w:fldCharType="end"/>
    </w:r>
  </w:p>
  <w:p w:rsidR="00092BE3" w:rsidRPr="00092BE3" w:rsidRDefault="00092BE3">
    <w:pPr>
      <w:pStyle w:val="FSHRub1"/>
    </w:pPr>
    <w:r w:rsidRPr="00092BE3">
      <w:t>Motion till riksdagen</w:t>
    </w:r>
    <w:r w:rsidRPr="00092BE3">
      <w:br/>
    </w:r>
    <w:r w:rsidRPr="00092BE3">
      <w:fldChar w:fldCharType="begin" w:fldLock="1"/>
    </w:r>
    <w:r w:rsidRPr="00092BE3">
      <w:instrText xml:space="preserve"> DOCPROPERTY "YearUser" *\charformat </w:instrText>
    </w:r>
    <w:r w:rsidRPr="00092BE3">
      <w:fldChar w:fldCharType="separate"/>
    </w:r>
    <w:r w:rsidRPr="00092BE3">
      <w:t>2009/10</w:t>
    </w:r>
    <w:r w:rsidRPr="00092BE3">
      <w:fldChar w:fldCharType="end"/>
    </w:r>
    <w:r w:rsidRPr="00092BE3">
      <w:t>:</w:t>
    </w:r>
    <w:r w:rsidRPr="00092BE3">
      <w:fldChar w:fldCharType="begin" w:fldLock="1"/>
    </w:r>
    <w:r w:rsidRPr="00092BE3">
      <w:instrText xml:space="preserve"> DOCPROPERTY "Motionsnummer" *\charformat </w:instrText>
    </w:r>
    <w:r w:rsidRPr="00092BE3">
      <w:fldChar w:fldCharType="separate"/>
    </w:r>
    <w:r w:rsidRPr="00092BE3">
      <w:t>Sk514</w:t>
    </w:r>
    <w:r w:rsidRPr="00092BE3">
      <w:fldChar w:fldCharType="end"/>
    </w:r>
  </w:p>
  <w:p w:rsidR="00092BE3" w:rsidRPr="00092BE3" w:rsidRDefault="00092BE3">
    <w:pPr>
      <w:pStyle w:val="FSHNormalS5"/>
    </w:pPr>
    <w:r w:rsidRPr="00092BE3">
      <w:fldChar w:fldCharType="begin" w:fldLock="1"/>
    </w:r>
    <w:r w:rsidRPr="00092BE3">
      <w:instrText xml:space="preserve"> DOCPROPERTY "MotionarText" *\charformat </w:instrText>
    </w:r>
    <w:r w:rsidRPr="00092BE3">
      <w:fldChar w:fldCharType="separate"/>
    </w:r>
    <w:r w:rsidRPr="00092BE3">
      <w:t>av Rose-Marie Carlsson och Ronny Olander (s)</w:t>
    </w:r>
    <w:r w:rsidRPr="00092BE3">
      <w:fldChar w:fldCharType="end"/>
    </w:r>
    <w:r w:rsidRPr="00092BE3">
      <w:br/>
    </w:r>
    <w:r w:rsidRPr="00092BE3">
      <w:fldChar w:fldCharType="begin" w:fldLock="1"/>
    </w:r>
    <w:r w:rsidRPr="00092BE3">
      <w:instrText xml:space="preserve"> DOCPROPERTY "SvarFrasKort" *\charformat </w:instrText>
    </w:r>
    <w:r w:rsidRPr="00092BE3">
      <w:fldChar w:fldCharType="end"/>
    </w:r>
  </w:p>
  <w:p w:rsidR="00092BE3" w:rsidRPr="00092BE3" w:rsidRDefault="00092BE3">
    <w:pPr>
      <w:pStyle w:val="FSHTitel"/>
    </w:pPr>
    <w:r w:rsidRPr="00092BE3">
      <w:fldChar w:fldCharType="begin" w:fldLock="1"/>
    </w:r>
    <w:r w:rsidRPr="00092BE3">
      <w:instrText xml:space="preserve"> DOCPROPERTY</w:instrText>
    </w:r>
    <w:r w:rsidRPr="00092BE3">
      <w:rPr>
        <w:sz w:val="18"/>
      </w:rPr>
      <w:instrText xml:space="preserve"> "RubrikSvar" *\charformat </w:instrText>
    </w:r>
    <w:r w:rsidRPr="00092BE3">
      <w:fldChar w:fldCharType="separate"/>
    </w:r>
    <w:r w:rsidRPr="00092BE3">
      <w:t>Förändring av HUS-avdraget till ett ROT-avdrag</w:t>
    </w:r>
    <w:r w:rsidRPr="00092BE3">
      <w:fldChar w:fldCharType="end"/>
    </w:r>
  </w:p>
  <w:p w:rsidR="00092BE3" w:rsidRPr="00092BE3" w:rsidRDefault="00092BE3">
    <w:pPr>
      <w:pStyle w:val="Normal00"/>
    </w:pPr>
  </w:p>
  <w:p w:rsidR="00092BE3" w:rsidRPr="00092BE3" w:rsidRDefault="00092B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28E5AF4"/>
    <w:multiLevelType w:val="hybridMultilevel"/>
    <w:tmpl w:val="30FEF824"/>
    <w:lvl w:ilvl="0" w:tplc="A32A2E9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5576E"/>
    <w:multiLevelType w:val="hybridMultilevel"/>
    <w:tmpl w:val="A19ED70E"/>
    <w:lvl w:ilvl="0" w:tplc="11CE60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6DE45DB"/>
    <w:multiLevelType w:val="hybridMultilevel"/>
    <w:tmpl w:val="476A0398"/>
    <w:lvl w:ilvl="0" w:tplc="104447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4FB4756"/>
    <w:multiLevelType w:val="hybridMultilevel"/>
    <w:tmpl w:val="CE3C4A18"/>
    <w:lvl w:ilvl="0" w:tplc="61F691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1167975">
    <w:abstractNumId w:val="8"/>
  </w:num>
  <w:num w:numId="2" w16cid:durableId="1642617146">
    <w:abstractNumId w:val="9"/>
  </w:num>
  <w:num w:numId="3" w16cid:durableId="1426462326">
    <w:abstractNumId w:val="8"/>
  </w:num>
  <w:num w:numId="4" w16cid:durableId="1665474982">
    <w:abstractNumId w:val="9"/>
  </w:num>
  <w:num w:numId="5" w16cid:durableId="611941649">
    <w:abstractNumId w:val="16"/>
  </w:num>
  <w:num w:numId="6" w16cid:durableId="1230731631">
    <w:abstractNumId w:val="10"/>
  </w:num>
  <w:num w:numId="7" w16cid:durableId="1802379601">
    <w:abstractNumId w:val="11"/>
  </w:num>
  <w:num w:numId="8" w16cid:durableId="1578595207">
    <w:abstractNumId w:val="14"/>
  </w:num>
  <w:num w:numId="9" w16cid:durableId="1249659638">
    <w:abstractNumId w:val="8"/>
  </w:num>
  <w:num w:numId="10" w16cid:durableId="166948160">
    <w:abstractNumId w:val="3"/>
  </w:num>
  <w:num w:numId="11" w16cid:durableId="84806041">
    <w:abstractNumId w:val="2"/>
  </w:num>
  <w:num w:numId="12" w16cid:durableId="1750926746">
    <w:abstractNumId w:val="1"/>
  </w:num>
  <w:num w:numId="13" w16cid:durableId="622807687">
    <w:abstractNumId w:val="0"/>
  </w:num>
  <w:num w:numId="14" w16cid:durableId="1580673317">
    <w:abstractNumId w:val="9"/>
  </w:num>
  <w:num w:numId="15" w16cid:durableId="742945223">
    <w:abstractNumId w:val="7"/>
  </w:num>
  <w:num w:numId="16" w16cid:durableId="1023286134">
    <w:abstractNumId w:val="6"/>
  </w:num>
  <w:num w:numId="17" w16cid:durableId="855998171">
    <w:abstractNumId w:val="5"/>
  </w:num>
  <w:num w:numId="18" w16cid:durableId="1706826967">
    <w:abstractNumId w:val="4"/>
  </w:num>
  <w:num w:numId="19" w16cid:durableId="641809892">
    <w:abstractNumId w:val="13"/>
  </w:num>
  <w:num w:numId="20" w16cid:durableId="166942919">
    <w:abstractNumId w:val="15"/>
  </w:num>
  <w:num w:numId="21" w16cid:durableId="318730953">
    <w:abstractNumId w:val="12"/>
  </w:num>
  <w:num w:numId="22" w16cid:durableId="1243105596">
    <w:abstractNumId w:val="11"/>
  </w:num>
  <w:num w:numId="23" w16cid:durableId="1359162847">
    <w:abstractNumId w:val="10"/>
  </w:num>
  <w:num w:numId="24" w16cid:durableId="6520553">
    <w:abstractNumId w:val="14"/>
  </w:num>
  <w:num w:numId="25" w16cid:durableId="3430171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FD09F032-DF4E-42B1-A0E3-0BB8D5DEBA25},{39F7915D-E142-47B1-A92C-2D584BF557C0}"/>
  </w:docVars>
  <w:rsids>
    <w:rsidRoot w:val="00484E4E"/>
    <w:rsid w:val="00092BE3"/>
    <w:rsid w:val="00484E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02D711A-43B8-48E3-8A6F-79F63FF7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2660</Characters>
  <Application>Microsoft Office Word</Application>
  <DocSecurity>4</DocSecurity>
  <Lines>54</Lines>
  <Paragraphs>24</Paragraphs>
  <ScaleCrop>false</ScaleCrop>
  <HeadingPairs>
    <vt:vector size="2" baseType="variant">
      <vt:variant>
        <vt:lpstr>Rubrik</vt:lpstr>
      </vt:variant>
      <vt:variant>
        <vt:i4>1</vt:i4>
      </vt:variant>
    </vt:vector>
  </HeadingPairs>
  <TitlesOfParts>
    <vt:vector size="1" baseType="lpstr">
      <vt:lpstr>s30035</vt:lpstr>
    </vt:vector>
  </TitlesOfParts>
  <Company>Riksdagen</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s30035</dc:title>
  <dc:subject>s30035</dc:subject>
  <dc:creator>Riksdagen</dc:creator>
  <cp:keywords>Riksdagen</cp:keywords>
  <dc:description>Nya formatmallshantering för förslag+urix bakåtkomp+könamn</dc:description>
  <cp:lastModifiedBy>Lars Brink</cp:lastModifiedBy>
  <cp:revision>2</cp:revision>
  <cp:lastPrinted>2010-01-28T09:48:00Z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Förändring av HUS-avdraget till ett ROT-avdrag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HUS-avdraget till ett ROT-avdrag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Rose-Marie Carlsson och Ronny Olander (s)</vt:lpwstr>
  </property>
  <property fmtid="{D5CDD505-2E9C-101B-9397-08002B2CF9AE}" pid="26" name="MotionarLista">
    <vt:lpwstr>Carlsson, Rose-Marie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Rose-Marie Carlsson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20092010000000000115000300350069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20092010000000000115000300350069</vt:lpwstr>
  </property>
  <property fmtid="{D5CDD505-2E9C-101B-9397-08002B2CF9AE}" pid="50" name="nummer">
    <vt:lpwstr>514</vt:lpwstr>
  </property>
  <property fmtid="{D5CDD505-2E9C-101B-9397-08002B2CF9AE}" pid="51" name="utskottsbeteckning">
    <vt:lpwstr>Sk</vt:lpwstr>
  </property>
  <property fmtid="{D5CDD505-2E9C-101B-9397-08002B2CF9AE}" pid="52" name="GlobalUID">
    <vt:lpwstr>{A51C5E5E-2250-4A41-B474-BC8F185E3321}</vt:lpwstr>
  </property>
  <property fmtid="{D5CDD505-2E9C-101B-9397-08002B2CF9AE}" pid="53" name="Överföringar">
    <vt:i4>0</vt:i4>
  </property>
  <property fmtid="{D5CDD505-2E9C-101B-9397-08002B2CF9AE}" pid="54" name="Checksum">
    <vt:lpwstr>*1020492538088*</vt:lpwstr>
  </property>
  <property fmtid="{D5CDD505-2E9C-101B-9397-08002B2CF9AE}" pid="55" name="skuggnummer">
    <vt:lpwstr>3312</vt:lpwstr>
  </property>
  <property fmtid="{D5CDD505-2E9C-101B-9397-08002B2CF9AE}" pid="56" name="urixVersion">
    <vt:lpwstr>4.1.0.6</vt:lpwstr>
  </property>
  <property fmtid="{D5CDD505-2E9C-101B-9397-08002B2CF9AE}" pid="57" name="urixOrigin">
    <vt:lpwstr>100128 10:48:31.815</vt:lpwstr>
  </property>
  <property fmtid="{D5CDD505-2E9C-101B-9397-08002B2CF9AE}" pid="58" name="urixGuid">
    <vt:lpwstr>{C5914BEE-A52A-4ED7-9E36-CE7307751584}</vt:lpwstr>
  </property>
</Properties>
</file>