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2E847A079FA489686661680B29E2AAE"/>
        </w:placeholder>
        <w:text/>
      </w:sdtPr>
      <w:sdtEndPr/>
      <w:sdtContent>
        <w:p w:rsidRPr="009B062B" w:rsidR="00AF30DD" w:rsidP="00DA28CE" w:rsidRDefault="00AF30DD" w14:paraId="50B528E6" w14:textId="77777777">
          <w:pPr>
            <w:pStyle w:val="Rubrik1"/>
            <w:spacing w:after="300"/>
          </w:pPr>
          <w:r w:rsidRPr="009B062B">
            <w:t>Förslag till riksdagsbeslut</w:t>
          </w:r>
        </w:p>
      </w:sdtContent>
    </w:sdt>
    <w:sdt>
      <w:sdtPr>
        <w:alias w:val="Yrkande 3"/>
        <w:tag w:val="897e8848-c161-4579-a37d-9d9ebea3888d"/>
        <w:id w:val="220728606"/>
        <w:lock w:val="sdtLocked"/>
      </w:sdtPr>
      <w:sdtEndPr/>
      <w:sdtContent>
        <w:p w:rsidR="007D7445" w:rsidRDefault="00DE6A60" w14:paraId="50EEDAE4" w14:textId="77777777">
          <w:pPr>
            <w:pStyle w:val="Frslagstext"/>
            <w:numPr>
              <w:ilvl w:val="0"/>
              <w:numId w:val="0"/>
            </w:numPr>
          </w:pPr>
          <w:r>
            <w:t>Riksdagen ställer sig bakom det som anförs i motionen om att i infrastrukturplanen studera förutsättningar för att bygga Öresundsmetron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959EEFA9764D9A87EB0574D582D453"/>
        </w:placeholder>
        <w:text/>
      </w:sdtPr>
      <w:sdtEndPr/>
      <w:sdtContent>
        <w:p w:rsidRPr="009B062B" w:rsidR="006D79C9" w:rsidP="00333E95" w:rsidRDefault="006D79C9" w14:paraId="765046C6" w14:textId="77777777">
          <w:pPr>
            <w:pStyle w:val="Rubrik1"/>
          </w:pPr>
          <w:r>
            <w:t>Motivering</w:t>
          </w:r>
        </w:p>
      </w:sdtContent>
    </w:sdt>
    <w:p w:rsidRPr="00751F47" w:rsidR="00751F47" w:rsidP="000E08D0" w:rsidRDefault="00751F47" w14:paraId="00B813FE" w14:textId="0983FB12">
      <w:pPr>
        <w:pStyle w:val="Normalutanindragellerluft"/>
      </w:pPr>
      <w:r w:rsidRPr="00751F47">
        <w:t>För att möta klimatmålen och Sveriges utmaningar kring hållbara transporter krävs klimatsmarta transportlösningar. En metro mellan Malmö och Köpenhamn kan bidra till att skapa ett robust och hållbart transportsystem för gods på spår över Öresund och ut i Europa, efterfrågat av industri, politik och opinion. Öresundsmetron är en grön infra</w:t>
      </w:r>
      <w:r w:rsidR="00932F52">
        <w:softHyphen/>
      </w:r>
      <w:r w:rsidRPr="00751F47">
        <w:t>strukturinvestering för hela Sverige.</w:t>
      </w:r>
    </w:p>
    <w:p w:rsidRPr="00751F47" w:rsidR="00751F47" w:rsidP="000E08D0" w:rsidRDefault="00751F47" w14:paraId="30E3A6B4" w14:textId="27438475">
      <w:r w:rsidRPr="00751F47">
        <w:t>Öresundsmetron är en direkt åtgärd</w:t>
      </w:r>
      <w:r w:rsidRPr="000E08D0">
        <w:t xml:space="preserve"> för </w:t>
      </w:r>
      <w:r w:rsidRPr="00751F47">
        <w:t>att adressera klimatutmaningen. Vi kan inte bygga infrastruktur som ökar utsläppen när vi kan bygga infrastruktur som minskar utsläppen. Öresundsmetro är en klimatsmart infrastruktursatsning som frigör kapacitet på Öresundsbron för spårbunden trafik (gods- och persontrafik), underlättar för arbets</w:t>
      </w:r>
      <w:r w:rsidR="00932F52">
        <w:softHyphen/>
      </w:r>
      <w:r w:rsidRPr="00751F47">
        <w:t>marknaden och driver hållbar tillväxt.</w:t>
      </w:r>
    </w:p>
    <w:p w:rsidRPr="00751F47" w:rsidR="00751F47" w:rsidP="00751F47" w:rsidRDefault="00751F47" w14:paraId="287F2069" w14:textId="291BA66B">
      <w:r w:rsidRPr="00751F47">
        <w:t>Öresundsbron måste avlastas för ökad robusthet i systemet och knyta Sverige när</w:t>
      </w:r>
      <w:r w:rsidR="00932F52">
        <w:softHyphen/>
      </w:r>
      <w:r w:rsidRPr="00751F47">
        <w:t>mare kontinenten. Redan 2030 förväntas dagligen 45</w:t>
      </w:r>
      <w:r w:rsidR="00E47D4A">
        <w:t> </w:t>
      </w:r>
      <w:r w:rsidRPr="00751F47">
        <w:t>000–60</w:t>
      </w:r>
      <w:r w:rsidR="00E47D4A">
        <w:t> </w:t>
      </w:r>
      <w:r w:rsidRPr="00751F47">
        <w:t xml:space="preserve">000 kollektivtrafikresor över Öresund, samtidigt som godsflöden förväntas öka på grund av den nya Fehmarn </w:t>
      </w:r>
      <w:r w:rsidR="00E47D4A">
        <w:t>b</w:t>
      </w:r>
      <w:r w:rsidRPr="00751F47">
        <w:t xml:space="preserve">ält-förbindelsen. Genom att trafik </w:t>
      </w:r>
      <w:r w:rsidRPr="00751F47" w:rsidR="00E47D4A">
        <w:t>flytta</w:t>
      </w:r>
      <w:r w:rsidR="00E47D4A">
        <w:t>s</w:t>
      </w:r>
      <w:r w:rsidRPr="00751F47" w:rsidR="00E47D4A">
        <w:t xml:space="preserve"> </w:t>
      </w:r>
      <w:r w:rsidRPr="00751F47">
        <w:t>från Öresundsbron frigörs plats för spår</w:t>
      </w:r>
      <w:r w:rsidR="00932F52">
        <w:softHyphen/>
      </w:r>
      <w:r w:rsidRPr="00751F47">
        <w:t xml:space="preserve">bunden och klimatneutral gods- och persontrafik. </w:t>
      </w:r>
    </w:p>
    <w:p w:rsidRPr="00751F47" w:rsidR="00751F47" w:rsidP="00751F47" w:rsidRDefault="00751F47" w14:paraId="300B1308" w14:textId="24CC1763">
      <w:r w:rsidRPr="00751F47">
        <w:t>Arbetet för en Öresundsmetro har redan gått igenom tre utredningsfaser, delfinan</w:t>
      </w:r>
      <w:r w:rsidR="00932F52">
        <w:softHyphen/>
      </w:r>
      <w:bookmarkStart w:name="_GoBack" w:id="1"/>
      <w:bookmarkEnd w:id="1"/>
      <w:r w:rsidRPr="00751F47">
        <w:t>sierade av EU. Det brådskar med att börja planera på båda sidor sundet. Projektet är kopplat till utbyggnaden av Köpenhamns metro och blir världens första internationella tunnelbana.</w:t>
      </w:r>
    </w:p>
    <w:p w:rsidRPr="00751F47" w:rsidR="00751F47" w:rsidP="00751F47" w:rsidRDefault="00751F47" w14:paraId="33E5E28D" w14:textId="7D2C4542">
      <w:pPr>
        <w:rPr>
          <w:strike/>
        </w:rPr>
      </w:pPr>
      <w:r w:rsidRPr="00751F47">
        <w:lastRenderedPageBreak/>
        <w:t xml:space="preserve">Nu måste vi se till att bygga den lösning som på bästa sätt löser utmaningen med infrastruktur som möter klimathotet. Öresundsmetron är en förutsättning för att Sverige ska nå de klimatpolitiska målen. Öresundsmetron erbjuder stora nationella nyttor </w:t>
      </w:r>
      <w:r w:rsidR="00D071EA">
        <w:t xml:space="preserve">för </w:t>
      </w:r>
      <w:r w:rsidRPr="00751F47">
        <w:t>hållbarhet och klimat, godstransport och kollektivtrafik, arbetsmarknad och regional integration.</w:t>
      </w:r>
    </w:p>
    <w:sdt>
      <w:sdtPr>
        <w:alias w:val="CC_Underskrifter"/>
        <w:tag w:val="CC_Underskrifter"/>
        <w:id w:val="583496634"/>
        <w:lock w:val="sdtContentLocked"/>
        <w:placeholder>
          <w:docPart w:val="0EEF6DC1DA5E4569ADC491FB58F797F1"/>
        </w:placeholder>
      </w:sdtPr>
      <w:sdtEndPr/>
      <w:sdtContent>
        <w:p w:rsidR="00DF594A" w:rsidP="00DF594A" w:rsidRDefault="00DF594A" w14:paraId="153105BE" w14:textId="77777777"/>
        <w:p w:rsidRPr="008E0FE2" w:rsidR="004801AC" w:rsidP="00DF594A" w:rsidRDefault="00932F52" w14:paraId="14B602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Sandell (S)</w:t>
            </w:r>
          </w:p>
        </w:tc>
        <w:tc>
          <w:tcPr>
            <w:tcW w:w="50" w:type="pct"/>
            <w:vAlign w:val="bottom"/>
          </w:tcPr>
          <w:p>
            <w:pPr>
              <w:pStyle w:val="Underskrifter"/>
            </w:pPr>
            <w:r>
              <w:t> </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Jamal El-Haj (S)</w:t>
            </w:r>
          </w:p>
        </w:tc>
      </w:tr>
    </w:tbl>
    <w:p w:rsidR="00E13CDE" w:rsidRDefault="00E13CDE" w14:paraId="39AF1A15" w14:textId="77777777"/>
    <w:sectPr w:rsidR="00E13C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91F8CA" w14:textId="77777777" w:rsidR="00E03A6D" w:rsidRDefault="00E03A6D" w:rsidP="000C1CAD">
      <w:pPr>
        <w:spacing w:line="240" w:lineRule="auto"/>
      </w:pPr>
      <w:r>
        <w:separator/>
      </w:r>
    </w:p>
  </w:endnote>
  <w:endnote w:type="continuationSeparator" w:id="0">
    <w:p w14:paraId="5DED61C8" w14:textId="77777777" w:rsidR="00E03A6D" w:rsidRDefault="00E03A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8C9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DF2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594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E0082" w14:textId="77777777" w:rsidR="00262EA3" w:rsidRPr="00DF594A" w:rsidRDefault="00262EA3" w:rsidP="00DF59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33A75" w14:textId="77777777" w:rsidR="00E03A6D" w:rsidRDefault="00E03A6D" w:rsidP="000C1CAD">
      <w:pPr>
        <w:spacing w:line="240" w:lineRule="auto"/>
      </w:pPr>
      <w:r>
        <w:separator/>
      </w:r>
    </w:p>
  </w:footnote>
  <w:footnote w:type="continuationSeparator" w:id="0">
    <w:p w14:paraId="08FFA853" w14:textId="77777777" w:rsidR="00E03A6D" w:rsidRDefault="00E03A6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2029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FD1EBD" wp14:anchorId="45BF89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2F52" w14:paraId="3C970FC8" w14:textId="77777777">
                          <w:pPr>
                            <w:jc w:val="right"/>
                          </w:pPr>
                          <w:sdt>
                            <w:sdtPr>
                              <w:alias w:val="CC_Noformat_Partikod"/>
                              <w:tag w:val="CC_Noformat_Partikod"/>
                              <w:id w:val="-53464382"/>
                              <w:placeholder>
                                <w:docPart w:val="E480E731CB5F42AD83DDC3F6B1F4C7D2"/>
                              </w:placeholder>
                              <w:text/>
                            </w:sdtPr>
                            <w:sdtEndPr/>
                            <w:sdtContent>
                              <w:r w:rsidR="00751F47">
                                <w:t>S</w:t>
                              </w:r>
                            </w:sdtContent>
                          </w:sdt>
                          <w:sdt>
                            <w:sdtPr>
                              <w:alias w:val="CC_Noformat_Partinummer"/>
                              <w:tag w:val="CC_Noformat_Partinummer"/>
                              <w:id w:val="-1709555926"/>
                              <w:placeholder>
                                <w:docPart w:val="6032FC46E9484BCB9C588425A26A1759"/>
                              </w:placeholder>
                              <w:text/>
                            </w:sdtPr>
                            <w:sdtEndPr/>
                            <w:sdtContent>
                              <w:r w:rsidR="00751F47">
                                <w:t>1498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BF89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2F52" w14:paraId="3C970FC8" w14:textId="77777777">
                    <w:pPr>
                      <w:jc w:val="right"/>
                    </w:pPr>
                    <w:sdt>
                      <w:sdtPr>
                        <w:alias w:val="CC_Noformat_Partikod"/>
                        <w:tag w:val="CC_Noformat_Partikod"/>
                        <w:id w:val="-53464382"/>
                        <w:placeholder>
                          <w:docPart w:val="E480E731CB5F42AD83DDC3F6B1F4C7D2"/>
                        </w:placeholder>
                        <w:text/>
                      </w:sdtPr>
                      <w:sdtEndPr/>
                      <w:sdtContent>
                        <w:r w:rsidR="00751F47">
                          <w:t>S</w:t>
                        </w:r>
                      </w:sdtContent>
                    </w:sdt>
                    <w:sdt>
                      <w:sdtPr>
                        <w:alias w:val="CC_Noformat_Partinummer"/>
                        <w:tag w:val="CC_Noformat_Partinummer"/>
                        <w:id w:val="-1709555926"/>
                        <w:placeholder>
                          <w:docPart w:val="6032FC46E9484BCB9C588425A26A1759"/>
                        </w:placeholder>
                        <w:text/>
                      </w:sdtPr>
                      <w:sdtEndPr/>
                      <w:sdtContent>
                        <w:r w:rsidR="00751F47">
                          <w:t>1498</w:t>
                        </w:r>
                      </w:sdtContent>
                    </w:sdt>
                  </w:p>
                </w:txbxContent>
              </v:textbox>
              <w10:wrap anchorx="page"/>
            </v:shape>
          </w:pict>
        </mc:Fallback>
      </mc:AlternateContent>
    </w:r>
  </w:p>
  <w:p w:rsidRPr="00293C4F" w:rsidR="00262EA3" w:rsidP="00776B74" w:rsidRDefault="00262EA3" w14:paraId="50E7D1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55807F" w14:textId="77777777">
    <w:pPr>
      <w:jc w:val="right"/>
    </w:pPr>
  </w:p>
  <w:p w:rsidR="00262EA3" w:rsidP="00776B74" w:rsidRDefault="00262EA3" w14:paraId="4D2F6A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32F52" w14:paraId="28198B1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2E343E" wp14:anchorId="0C9131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2F52" w14:paraId="76FAB1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51F47">
          <w:t>S</w:t>
        </w:r>
      </w:sdtContent>
    </w:sdt>
    <w:sdt>
      <w:sdtPr>
        <w:alias w:val="CC_Noformat_Partinummer"/>
        <w:tag w:val="CC_Noformat_Partinummer"/>
        <w:id w:val="-2014525982"/>
        <w:text/>
      </w:sdtPr>
      <w:sdtEndPr/>
      <w:sdtContent>
        <w:r w:rsidR="00751F47">
          <w:t>1498</w:t>
        </w:r>
      </w:sdtContent>
    </w:sdt>
  </w:p>
  <w:p w:rsidRPr="008227B3" w:rsidR="00262EA3" w:rsidP="008227B3" w:rsidRDefault="00932F52" w14:paraId="0A6DC1C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2F52" w14:paraId="2FB0DD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:1408</w:t>
        </w:r>
      </w:sdtContent>
    </w:sdt>
  </w:p>
  <w:p w:rsidR="00262EA3" w:rsidP="00E03A3D" w:rsidRDefault="00932F52" w14:paraId="2F2D121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Joakim Sandell m.fl. (S)</w:t>
        </w:r>
      </w:sdtContent>
    </w:sdt>
  </w:p>
  <w:sdt>
    <w:sdtPr>
      <w:alias w:val="CC_Noformat_Rubtext"/>
      <w:tag w:val="CC_Noformat_Rubtext"/>
      <w:id w:val="-218060500"/>
      <w:lock w:val="sdtLocked"/>
      <w:placeholder>
        <w:docPart w:val="7D9BCFF667854936AC9DC2BA706CE9C3"/>
      </w:placeholder>
      <w:text/>
    </w:sdtPr>
    <w:sdtEndPr/>
    <w:sdtContent>
      <w:p w:rsidR="00262EA3" w:rsidP="00283E0F" w:rsidRDefault="006C4F94" w14:paraId="6F1B0F55" w14:textId="21FFAA13">
        <w:pPr>
          <w:pStyle w:val="FSHRub2"/>
        </w:pPr>
        <w:r>
          <w:t>Öresundsmetro som nyckel för god och hållbar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C2825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51F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292"/>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8D0"/>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EEB"/>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56"/>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14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3BE"/>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A7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9AF"/>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C14"/>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4F94"/>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1F47"/>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445"/>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2F52"/>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BC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1E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A60"/>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94A"/>
    <w:rsid w:val="00DF5A7F"/>
    <w:rsid w:val="00DF6521"/>
    <w:rsid w:val="00DF652F"/>
    <w:rsid w:val="00DF6BC5"/>
    <w:rsid w:val="00E000B1"/>
    <w:rsid w:val="00E001DB"/>
    <w:rsid w:val="00E01107"/>
    <w:rsid w:val="00E03A3D"/>
    <w:rsid w:val="00E03A6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CD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47D4A"/>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E52D727"/>
  <w15:chartTrackingRefBased/>
  <w15:docId w15:val="{36967DBF-1E42-4108-9637-579FCB49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2E847A079FA489686661680B29E2AAE"/>
        <w:category>
          <w:name w:val="Allmänt"/>
          <w:gallery w:val="placeholder"/>
        </w:category>
        <w:types>
          <w:type w:val="bbPlcHdr"/>
        </w:types>
        <w:behaviors>
          <w:behavior w:val="content"/>
        </w:behaviors>
        <w:guid w:val="{ABE9FDF7-38E7-43F9-BC34-8E8B89FE28D3}"/>
      </w:docPartPr>
      <w:docPartBody>
        <w:p w:rsidR="008E2A56" w:rsidRDefault="002B0462">
          <w:pPr>
            <w:pStyle w:val="82E847A079FA489686661680B29E2AAE"/>
          </w:pPr>
          <w:r w:rsidRPr="005A0A93">
            <w:rPr>
              <w:rStyle w:val="Platshllartext"/>
            </w:rPr>
            <w:t>Förslag till riksdagsbeslut</w:t>
          </w:r>
        </w:p>
      </w:docPartBody>
    </w:docPart>
    <w:docPart>
      <w:docPartPr>
        <w:name w:val="AF959EEFA9764D9A87EB0574D582D453"/>
        <w:category>
          <w:name w:val="Allmänt"/>
          <w:gallery w:val="placeholder"/>
        </w:category>
        <w:types>
          <w:type w:val="bbPlcHdr"/>
        </w:types>
        <w:behaviors>
          <w:behavior w:val="content"/>
        </w:behaviors>
        <w:guid w:val="{E873FAA1-2999-4444-AB2B-4A5255B82CA0}"/>
      </w:docPartPr>
      <w:docPartBody>
        <w:p w:rsidR="008E2A56" w:rsidRDefault="002B0462">
          <w:pPr>
            <w:pStyle w:val="AF959EEFA9764D9A87EB0574D582D453"/>
          </w:pPr>
          <w:r w:rsidRPr="005A0A93">
            <w:rPr>
              <w:rStyle w:val="Platshllartext"/>
            </w:rPr>
            <w:t>Motivering</w:t>
          </w:r>
        </w:p>
      </w:docPartBody>
    </w:docPart>
    <w:docPart>
      <w:docPartPr>
        <w:name w:val="E480E731CB5F42AD83DDC3F6B1F4C7D2"/>
        <w:category>
          <w:name w:val="Allmänt"/>
          <w:gallery w:val="placeholder"/>
        </w:category>
        <w:types>
          <w:type w:val="bbPlcHdr"/>
        </w:types>
        <w:behaviors>
          <w:behavior w:val="content"/>
        </w:behaviors>
        <w:guid w:val="{5696F6A8-5809-4A19-9393-677AF190C49F}"/>
      </w:docPartPr>
      <w:docPartBody>
        <w:p w:rsidR="008E2A56" w:rsidRDefault="002B0462">
          <w:pPr>
            <w:pStyle w:val="E480E731CB5F42AD83DDC3F6B1F4C7D2"/>
          </w:pPr>
          <w:r>
            <w:rPr>
              <w:rStyle w:val="Platshllartext"/>
            </w:rPr>
            <w:t xml:space="preserve"> </w:t>
          </w:r>
        </w:p>
      </w:docPartBody>
    </w:docPart>
    <w:docPart>
      <w:docPartPr>
        <w:name w:val="6032FC46E9484BCB9C588425A26A1759"/>
        <w:category>
          <w:name w:val="Allmänt"/>
          <w:gallery w:val="placeholder"/>
        </w:category>
        <w:types>
          <w:type w:val="bbPlcHdr"/>
        </w:types>
        <w:behaviors>
          <w:behavior w:val="content"/>
        </w:behaviors>
        <w:guid w:val="{7FB38AD2-8E67-4EB0-886B-92C35E5770C8}"/>
      </w:docPartPr>
      <w:docPartBody>
        <w:p w:rsidR="008E2A56" w:rsidRDefault="002B0462">
          <w:pPr>
            <w:pStyle w:val="6032FC46E9484BCB9C588425A26A1759"/>
          </w:pPr>
          <w:r>
            <w:t xml:space="preserve"> </w:t>
          </w:r>
        </w:p>
      </w:docPartBody>
    </w:docPart>
    <w:docPart>
      <w:docPartPr>
        <w:name w:val="DefaultPlaceholder_-1854013440"/>
        <w:category>
          <w:name w:val="Allmänt"/>
          <w:gallery w:val="placeholder"/>
        </w:category>
        <w:types>
          <w:type w:val="bbPlcHdr"/>
        </w:types>
        <w:behaviors>
          <w:behavior w:val="content"/>
        </w:behaviors>
        <w:guid w:val="{BB2FA79D-5002-4DCE-9686-60F9A5CCA7B5}"/>
      </w:docPartPr>
      <w:docPartBody>
        <w:p w:rsidR="008E2A56" w:rsidRDefault="00E71FD1">
          <w:r w:rsidRPr="00893B6B">
            <w:rPr>
              <w:rStyle w:val="Platshllartext"/>
            </w:rPr>
            <w:t>Klicka eller tryck här för att ange text.</w:t>
          </w:r>
        </w:p>
      </w:docPartBody>
    </w:docPart>
    <w:docPart>
      <w:docPartPr>
        <w:name w:val="7D9BCFF667854936AC9DC2BA706CE9C3"/>
        <w:category>
          <w:name w:val="Allmänt"/>
          <w:gallery w:val="placeholder"/>
        </w:category>
        <w:types>
          <w:type w:val="bbPlcHdr"/>
        </w:types>
        <w:behaviors>
          <w:behavior w:val="content"/>
        </w:behaviors>
        <w:guid w:val="{9D9EFE44-05F4-494E-B277-097B4DB6622D}"/>
      </w:docPartPr>
      <w:docPartBody>
        <w:p w:rsidR="008E2A56" w:rsidRDefault="00E71FD1">
          <w:r w:rsidRPr="00893B6B">
            <w:rPr>
              <w:rStyle w:val="Platshllartext"/>
            </w:rPr>
            <w:t>[ange din text här]</w:t>
          </w:r>
        </w:p>
      </w:docPartBody>
    </w:docPart>
    <w:docPart>
      <w:docPartPr>
        <w:name w:val="0EEF6DC1DA5E4569ADC491FB58F797F1"/>
        <w:category>
          <w:name w:val="Allmänt"/>
          <w:gallery w:val="placeholder"/>
        </w:category>
        <w:types>
          <w:type w:val="bbPlcHdr"/>
        </w:types>
        <w:behaviors>
          <w:behavior w:val="content"/>
        </w:behaviors>
        <w:guid w:val="{2D6A341F-5AD2-48B8-9869-91F9F820AF02}"/>
      </w:docPartPr>
      <w:docPartBody>
        <w:p w:rsidR="00792E2B" w:rsidRDefault="00792E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FD1"/>
    <w:rsid w:val="002B0462"/>
    <w:rsid w:val="00792E2B"/>
    <w:rsid w:val="008B03AE"/>
    <w:rsid w:val="008E2A56"/>
    <w:rsid w:val="00DF7F04"/>
    <w:rsid w:val="00E71F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71FD1"/>
    <w:rPr>
      <w:color w:val="F4B083" w:themeColor="accent2" w:themeTint="99"/>
    </w:rPr>
  </w:style>
  <w:style w:type="paragraph" w:customStyle="1" w:styleId="82E847A079FA489686661680B29E2AAE">
    <w:name w:val="82E847A079FA489686661680B29E2AAE"/>
  </w:style>
  <w:style w:type="paragraph" w:customStyle="1" w:styleId="31F2596F773444A69C9F472162CE91EB">
    <w:name w:val="31F2596F773444A69C9F472162CE91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F89EDE92B442AD86BC64426072AA5A">
    <w:name w:val="93F89EDE92B442AD86BC64426072AA5A"/>
  </w:style>
  <w:style w:type="paragraph" w:customStyle="1" w:styleId="AF959EEFA9764D9A87EB0574D582D453">
    <w:name w:val="AF959EEFA9764D9A87EB0574D582D453"/>
  </w:style>
  <w:style w:type="paragraph" w:customStyle="1" w:styleId="BBD5D27A18B542D49DD6A16A02826007">
    <w:name w:val="BBD5D27A18B542D49DD6A16A02826007"/>
  </w:style>
  <w:style w:type="paragraph" w:customStyle="1" w:styleId="7D41E80053FA4751830A4AFEB24D27BE">
    <w:name w:val="7D41E80053FA4751830A4AFEB24D27BE"/>
  </w:style>
  <w:style w:type="paragraph" w:customStyle="1" w:styleId="E480E731CB5F42AD83DDC3F6B1F4C7D2">
    <w:name w:val="E480E731CB5F42AD83DDC3F6B1F4C7D2"/>
  </w:style>
  <w:style w:type="paragraph" w:customStyle="1" w:styleId="6032FC46E9484BCB9C588425A26A1759">
    <w:name w:val="6032FC46E9484BCB9C588425A26A17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6C47A3-FEE6-46CA-9684-8F8EE09F6322}"/>
</file>

<file path=customXml/itemProps2.xml><?xml version="1.0" encoding="utf-8"?>
<ds:datastoreItem xmlns:ds="http://schemas.openxmlformats.org/officeDocument/2006/customXml" ds:itemID="{5D924384-690F-4F47-8900-DC97359B3BC9}"/>
</file>

<file path=customXml/itemProps3.xml><?xml version="1.0" encoding="utf-8"?>
<ds:datastoreItem xmlns:ds="http://schemas.openxmlformats.org/officeDocument/2006/customXml" ds:itemID="{5F01817E-1167-49D4-BA3B-71C93A3265BA}"/>
</file>

<file path=docProps/app.xml><?xml version="1.0" encoding="utf-8"?>
<Properties xmlns="http://schemas.openxmlformats.org/officeDocument/2006/extended-properties" xmlns:vt="http://schemas.openxmlformats.org/officeDocument/2006/docPropsVTypes">
  <Template>Normal</Template>
  <TotalTime>17</TotalTime>
  <Pages>2</Pages>
  <Words>276</Words>
  <Characters>1759</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S1498 Öresundsmetron är en nyckel för god och hållbar utveckling</vt:lpstr>
      <vt:lpstr>
      </vt:lpstr>
    </vt:vector>
  </TitlesOfParts>
  <Company>Sveriges riksdag</Company>
  <LinksUpToDate>false</LinksUpToDate>
  <CharactersWithSpaces>2023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