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517C" w:rsidRPr="0079517C" w:rsidRDefault="0079517C">
      <w:pPr>
        <w:pStyle w:val="Frslagsrubrik"/>
      </w:pPr>
      <w:r w:rsidRPr="0079517C">
        <w:t>Förslag till riksdagsbeslut</w:t>
      </w:r>
    </w:p>
    <w:p w:rsidR="0079517C" w:rsidRPr="0079517C" w:rsidRDefault="0079517C">
      <w:pPr>
        <w:pStyle w:val="Hemstlatt"/>
      </w:pPr>
      <w:r w:rsidRPr="0079517C">
        <w:t>Riksdagen tillkännager för regeringen som sin mening vad som anförs i motionen om behovet av att lagar och regler följs på väga</w:t>
      </w:r>
      <w:r w:rsidRPr="0079517C">
        <w:t>r</w:t>
      </w:r>
      <w:r w:rsidRPr="0079517C">
        <w:t>na.</w:t>
      </w:r>
    </w:p>
    <w:p w:rsidR="0079517C" w:rsidRPr="0079517C" w:rsidRDefault="0079517C">
      <w:pPr>
        <w:pStyle w:val="Rubrik1"/>
      </w:pPr>
      <w:r w:rsidRPr="0079517C">
        <w:t>Motivering</w:t>
      </w:r>
    </w:p>
    <w:p w:rsidR="0079517C" w:rsidRPr="0079517C" w:rsidRDefault="0079517C">
      <w:pPr>
        <w:autoSpaceDE w:val="0"/>
        <w:autoSpaceDN w:val="0"/>
        <w:adjustRightInd w:val="0"/>
        <w:rPr>
          <w:color w:val="000000"/>
        </w:rPr>
      </w:pPr>
      <w:r w:rsidRPr="0079517C">
        <w:rPr>
          <w:color w:val="000000"/>
        </w:rPr>
        <w:t>Alla som arbetar med vägtransporter ska ha goda arbetsförhållanden, oavsett om de kör för en svensk eller utländsk firma. De ska ha rätt till regelbunden vila och de ska aldrig behöva köra orimligt långa arbetspass. Därför finns det regler för överlast, kör- och vilotider. Det finns också regler för vikt och axe</w:t>
      </w:r>
      <w:r w:rsidRPr="0079517C">
        <w:rPr>
          <w:color w:val="000000"/>
        </w:rPr>
        <w:t>l</w:t>
      </w:r>
      <w:r w:rsidRPr="0079517C">
        <w:rPr>
          <w:color w:val="000000"/>
        </w:rPr>
        <w:t>tryck på långtradare och andra fordon som transporterar gods i Sverige.</w:t>
      </w:r>
    </w:p>
    <w:p w:rsidR="0079517C" w:rsidRPr="0079517C" w:rsidRDefault="0079517C">
      <w:pPr>
        <w:pStyle w:val="Normaltindrag"/>
      </w:pPr>
      <w:r w:rsidRPr="0079517C">
        <w:t>Sverige följer de regler som EU beslutat om vad gäller kör- och vilotider m.m. Det gäller både bussar oavsett totalvikt och godstransportfordon som är tyngre än 3,5 ton. Reglerna har tre huvudsyften: De ska säkerställa en sund konkurrens mellan aktörerna i vägtransportsektorn, de ska ge förarna en god social situation och de ska bidra till ökad trafiksäkerhet. Företagen är skyldiga att planera transporterna så att reglerna kan följas.</w:t>
      </w:r>
    </w:p>
    <w:p w:rsidR="0079517C" w:rsidRPr="0079517C" w:rsidRDefault="0079517C">
      <w:pPr>
        <w:pStyle w:val="Normaltindrag"/>
      </w:pPr>
      <w:r w:rsidRPr="0079517C">
        <w:t>Upplevelsen är dock att uppföljningen av reglerna är olika i Sverige och i andra länder. Det upplevs också som att reglerna följs olika inom olika delar av landet. På något håll blir det böter, på ett annat håll blir det körförbud och på ett tredje håll görs ingenting mot dem som överträder bestämmelserna.</w:t>
      </w:r>
    </w:p>
    <w:p w:rsidR="0079517C" w:rsidRPr="0079517C" w:rsidRDefault="0079517C">
      <w:pPr>
        <w:pStyle w:val="Normaltindrag"/>
      </w:pPr>
      <w:r w:rsidRPr="0079517C">
        <w:t>Rättsväsendet och polisen brukar vara angelägna om att alla ska känna til</w:t>
      </w:r>
      <w:r w:rsidRPr="0079517C">
        <w:t>l</w:t>
      </w:r>
      <w:r w:rsidRPr="0079517C">
        <w:t>tro och uppleva att de behandlas rättvist gentemot de lagar och regler som finns. Därför är det angeläget att se över rättspraxis och se till att alla är lika inför lagen.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9517C">
        <w:trPr>
          <w:cantSplit/>
        </w:trPr>
        <w:tc>
          <w:tcPr>
            <w:tcW w:w="3046" w:type="dxa"/>
          </w:tcPr>
          <w:p w:rsidR="0079517C" w:rsidRPr="0079517C" w:rsidRDefault="0079517C">
            <w:pPr>
              <w:pStyle w:val="UnderskriftDatum"/>
              <w:spacing w:before="240"/>
            </w:pPr>
            <w:r w:rsidRPr="0079517C">
              <w:t>Stockholm den 25 oktober 2010</w:t>
            </w:r>
          </w:p>
        </w:tc>
        <w:tc>
          <w:tcPr>
            <w:tcW w:w="3047" w:type="dxa"/>
          </w:tcPr>
          <w:p w:rsidR="0079517C" w:rsidRPr="0079517C" w:rsidRDefault="0079517C">
            <w:pPr>
              <w:pStyle w:val="Underskrifter"/>
              <w:spacing w:before="240"/>
            </w:pPr>
          </w:p>
        </w:tc>
      </w:tr>
      <w:tr w:rsidR="00000000" w:rsidRPr="0079517C">
        <w:trPr>
          <w:cantSplit/>
        </w:trPr>
        <w:tc>
          <w:tcPr>
            <w:tcW w:w="3046" w:type="dxa"/>
          </w:tcPr>
          <w:p w:rsidR="0079517C" w:rsidRPr="0079517C" w:rsidRDefault="0079517C">
            <w:pPr>
              <w:pStyle w:val="Underskrifter"/>
            </w:pPr>
            <w:r w:rsidRPr="0079517C">
              <w:t>Monica Green (S)</w:t>
            </w:r>
          </w:p>
        </w:tc>
        <w:tc>
          <w:tcPr>
            <w:tcW w:w="3046" w:type="dxa"/>
          </w:tcPr>
          <w:p w:rsidR="0079517C" w:rsidRPr="0079517C" w:rsidRDefault="0079517C">
            <w:pPr>
              <w:pStyle w:val="Underskrifter"/>
            </w:pPr>
          </w:p>
        </w:tc>
      </w:tr>
    </w:tbl>
    <w:p w:rsidR="0079517C" w:rsidRPr="0079517C" w:rsidRDefault="0079517C">
      <w:pPr>
        <w:pStyle w:val="Normaltindrag"/>
      </w:pPr>
    </w:p>
    <w:sectPr w:rsidR="00000000" w:rsidRPr="0079517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517C" w:rsidRPr="0079517C" w:rsidRDefault="0079517C">
      <w:r w:rsidRPr="0079517C">
        <w:separator/>
      </w:r>
    </w:p>
  </w:endnote>
  <w:endnote w:type="continuationSeparator" w:id="0">
    <w:p w:rsidR="0079517C" w:rsidRPr="0079517C" w:rsidRDefault="0079517C">
      <w:r w:rsidRPr="0079517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517C" w:rsidRPr="0079517C" w:rsidRDefault="0079517C">
    <w:pPr>
      <w:pStyle w:val="Sidfot"/>
    </w:pPr>
    <w:r w:rsidRPr="0079517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228515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517C" w:rsidRDefault="0079517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9517C" w:rsidRDefault="0079517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517C" w:rsidRPr="0079517C" w:rsidRDefault="0079517C">
    <w:pPr>
      <w:pStyle w:val="Sidfot"/>
    </w:pPr>
    <w:r w:rsidRPr="0079517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52310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517C" w:rsidRDefault="0079517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9517C" w:rsidRDefault="0079517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517C" w:rsidRPr="0079517C" w:rsidRDefault="0079517C">
    <w:pPr>
      <w:pStyle w:val="Sidfot"/>
    </w:pPr>
    <w:r w:rsidRPr="0079517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37738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517C" w:rsidRDefault="0079517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9517C" w:rsidRDefault="0079517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517C" w:rsidRPr="0079517C" w:rsidRDefault="0079517C">
      <w:r w:rsidRPr="0079517C">
        <w:separator/>
      </w:r>
    </w:p>
  </w:footnote>
  <w:footnote w:type="continuationSeparator" w:id="0">
    <w:p w:rsidR="0079517C" w:rsidRPr="0079517C" w:rsidRDefault="0079517C">
      <w:r w:rsidRPr="0079517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517C" w:rsidRPr="0079517C" w:rsidRDefault="0079517C">
    <w:pPr>
      <w:pStyle w:val="Sidhuvud"/>
    </w:pPr>
    <w:r w:rsidRPr="0079517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97580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517C" w:rsidRDefault="0079517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9517C" w:rsidRDefault="0079517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517C" w:rsidRPr="0079517C" w:rsidRDefault="0079517C">
    <w:pPr>
      <w:pStyle w:val="Sidhuvud"/>
    </w:pPr>
    <w:r w:rsidRPr="0079517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157485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517C" w:rsidRDefault="0079517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9517C" w:rsidRDefault="0079517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517C" w:rsidRPr="0079517C" w:rsidRDefault="0079517C">
    <w:pPr>
      <w:pStyle w:val="FSHNormal"/>
      <w:tabs>
        <w:tab w:val="right" w:pos="5840"/>
      </w:tabs>
    </w:pPr>
    <w:r w:rsidRPr="0079517C">
      <w:br/>
    </w:r>
    <w:r w:rsidRPr="0079517C">
      <w:fldChar w:fldCharType="begin" w:fldLock="1"/>
    </w:r>
    <w:r w:rsidRPr="0079517C">
      <w:instrText xml:space="preserve"> DOCPROPERTY</w:instrText>
    </w:r>
    <w:r w:rsidRPr="0079517C">
      <w:rPr>
        <w:sz w:val="18"/>
      </w:rPr>
      <w:instrText xml:space="preserve"> "YearUser" *\charformat </w:instrText>
    </w:r>
    <w:r w:rsidRPr="0079517C">
      <w:fldChar w:fldCharType="separate"/>
    </w:r>
    <w:r w:rsidRPr="0079517C">
      <w:t>2010/11</w:t>
    </w:r>
    <w:r w:rsidRPr="0079517C">
      <w:fldChar w:fldCharType="end"/>
    </w:r>
    <w:r w:rsidRPr="0079517C">
      <w:t xml:space="preserve"> </w:t>
    </w:r>
    <w:r w:rsidRPr="0079517C">
      <w:tab/>
      <w:t xml:space="preserve">mnr: </w:t>
    </w:r>
    <w:r w:rsidRPr="0079517C">
      <w:fldChar w:fldCharType="begin" w:fldLock="1"/>
    </w:r>
    <w:r w:rsidRPr="0079517C">
      <w:instrText xml:space="preserve"> DOCPROPERTY</w:instrText>
    </w:r>
    <w:r w:rsidRPr="0079517C">
      <w:rPr>
        <w:sz w:val="18"/>
      </w:rPr>
      <w:instrText xml:space="preserve"> "Motionsnummer" *\charformat </w:instrText>
    </w:r>
    <w:r w:rsidRPr="0079517C">
      <w:fldChar w:fldCharType="separate"/>
    </w:r>
    <w:r w:rsidRPr="0079517C">
      <w:t>Ju325</w:t>
    </w:r>
    <w:r w:rsidRPr="0079517C">
      <w:fldChar w:fldCharType="end"/>
    </w:r>
    <w:r w:rsidRPr="0079517C">
      <w:br/>
    </w:r>
    <w:r w:rsidRPr="0079517C">
      <w:fldChar w:fldCharType="begin" w:fldLock="1"/>
    </w:r>
    <w:r w:rsidRPr="0079517C">
      <w:instrText xml:space="preserve"> DOCPROPERTY</w:instrText>
    </w:r>
    <w:r w:rsidRPr="0079517C">
      <w:rPr>
        <w:sz w:val="18"/>
      </w:rPr>
      <w:instrText xml:space="preserve"> "Samling" *\charformat </w:instrText>
    </w:r>
    <w:r w:rsidRPr="0079517C">
      <w:fldChar w:fldCharType="end"/>
    </w:r>
    <w:r w:rsidRPr="0079517C">
      <w:tab/>
      <w:t xml:space="preserve">pnr: </w:t>
    </w:r>
    <w:r w:rsidRPr="0079517C">
      <w:fldChar w:fldCharType="begin" w:fldLock="1"/>
    </w:r>
    <w:r w:rsidRPr="0079517C">
      <w:instrText xml:space="preserve"> DOCPROPERTY</w:instrText>
    </w:r>
    <w:r w:rsidRPr="0079517C">
      <w:rPr>
        <w:sz w:val="18"/>
      </w:rPr>
      <w:instrText xml:space="preserve"> "Partinummer" *\charformat </w:instrText>
    </w:r>
    <w:r w:rsidRPr="0079517C">
      <w:fldChar w:fldCharType="separate"/>
    </w:r>
    <w:r w:rsidRPr="0079517C">
      <w:t>S45092</w:t>
    </w:r>
    <w:r w:rsidRPr="0079517C">
      <w:fldChar w:fldCharType="end"/>
    </w:r>
  </w:p>
  <w:p w:rsidR="0079517C" w:rsidRPr="0079517C" w:rsidRDefault="0079517C">
    <w:pPr>
      <w:pStyle w:val="FSHRub1"/>
    </w:pPr>
    <w:r w:rsidRPr="0079517C">
      <w:t>Motion till riksdagen</w:t>
    </w:r>
    <w:r w:rsidRPr="0079517C">
      <w:br/>
    </w:r>
    <w:r w:rsidRPr="0079517C">
      <w:fldChar w:fldCharType="begin" w:fldLock="1"/>
    </w:r>
    <w:r w:rsidRPr="0079517C">
      <w:instrText xml:space="preserve"> DOCPROPERTY "YearUser" *\charformat </w:instrText>
    </w:r>
    <w:r w:rsidRPr="0079517C">
      <w:fldChar w:fldCharType="separate"/>
    </w:r>
    <w:r w:rsidRPr="0079517C">
      <w:t>2010/11</w:t>
    </w:r>
    <w:r w:rsidRPr="0079517C">
      <w:fldChar w:fldCharType="end"/>
    </w:r>
    <w:r w:rsidRPr="0079517C">
      <w:t>:</w:t>
    </w:r>
    <w:r w:rsidRPr="0079517C">
      <w:fldChar w:fldCharType="begin" w:fldLock="1"/>
    </w:r>
    <w:r w:rsidRPr="0079517C">
      <w:instrText xml:space="preserve"> DOCPROPERTY "Motionsnummer" *\charformat </w:instrText>
    </w:r>
    <w:r w:rsidRPr="0079517C">
      <w:fldChar w:fldCharType="separate"/>
    </w:r>
    <w:r w:rsidRPr="0079517C">
      <w:t>Ju325</w:t>
    </w:r>
    <w:r w:rsidRPr="0079517C">
      <w:fldChar w:fldCharType="end"/>
    </w:r>
  </w:p>
  <w:p w:rsidR="0079517C" w:rsidRPr="0079517C" w:rsidRDefault="0079517C">
    <w:pPr>
      <w:pStyle w:val="FSHNormalS5"/>
    </w:pPr>
    <w:r w:rsidRPr="0079517C">
      <w:fldChar w:fldCharType="begin" w:fldLock="1"/>
    </w:r>
    <w:r w:rsidRPr="0079517C">
      <w:instrText xml:space="preserve"> DOCPROPERTY "MotionarText" *\charformat </w:instrText>
    </w:r>
    <w:r w:rsidRPr="0079517C">
      <w:fldChar w:fldCharType="separate"/>
    </w:r>
    <w:r w:rsidRPr="0079517C">
      <w:t>av Monica Green (S)</w:t>
    </w:r>
    <w:r w:rsidRPr="0079517C">
      <w:fldChar w:fldCharType="end"/>
    </w:r>
    <w:r w:rsidRPr="0079517C">
      <w:br/>
    </w:r>
    <w:r w:rsidRPr="0079517C">
      <w:fldChar w:fldCharType="begin" w:fldLock="1"/>
    </w:r>
    <w:r w:rsidRPr="0079517C">
      <w:instrText xml:space="preserve"> DOCPROPERTY "SvarFrasKort" *\charformat </w:instrText>
    </w:r>
    <w:r w:rsidRPr="0079517C">
      <w:fldChar w:fldCharType="end"/>
    </w:r>
  </w:p>
  <w:p w:rsidR="0079517C" w:rsidRPr="0079517C" w:rsidRDefault="0079517C">
    <w:pPr>
      <w:pStyle w:val="FSHTitel"/>
    </w:pPr>
    <w:r w:rsidRPr="0079517C">
      <w:fldChar w:fldCharType="begin" w:fldLock="1"/>
    </w:r>
    <w:r w:rsidRPr="0079517C">
      <w:instrText xml:space="preserve"> DOCPROPERTY</w:instrText>
    </w:r>
    <w:r w:rsidRPr="0079517C">
      <w:rPr>
        <w:sz w:val="18"/>
      </w:rPr>
      <w:instrText xml:space="preserve"> "RubrikSvar" *\charformat </w:instrText>
    </w:r>
    <w:r w:rsidRPr="0079517C">
      <w:fldChar w:fldCharType="separate"/>
    </w:r>
    <w:r w:rsidRPr="0079517C">
      <w:t>Lika regler och lagar på vägarna</w:t>
    </w:r>
    <w:r w:rsidRPr="0079517C">
      <w:fldChar w:fldCharType="end"/>
    </w:r>
  </w:p>
  <w:p w:rsidR="0079517C" w:rsidRPr="0079517C" w:rsidRDefault="0079517C">
    <w:pPr>
      <w:pStyle w:val="Normal00"/>
    </w:pPr>
  </w:p>
  <w:p w:rsidR="0079517C" w:rsidRPr="0079517C" w:rsidRDefault="0079517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09338173">
    <w:abstractNumId w:val="3"/>
  </w:num>
  <w:num w:numId="2" w16cid:durableId="220749230">
    <w:abstractNumId w:val="2"/>
  </w:num>
  <w:num w:numId="3" w16cid:durableId="792477858">
    <w:abstractNumId w:val="1"/>
  </w:num>
  <w:num w:numId="4" w16cid:durableId="900746575">
    <w:abstractNumId w:val="0"/>
  </w:num>
  <w:num w:numId="5" w16cid:durableId="314258587">
    <w:abstractNumId w:val="7"/>
  </w:num>
  <w:num w:numId="6" w16cid:durableId="1440374536">
    <w:abstractNumId w:val="6"/>
  </w:num>
  <w:num w:numId="7" w16cid:durableId="219874553">
    <w:abstractNumId w:val="5"/>
  </w:num>
  <w:num w:numId="8" w16cid:durableId="2047754028">
    <w:abstractNumId w:val="4"/>
  </w:num>
  <w:num w:numId="9" w16cid:durableId="728501133">
    <w:abstractNumId w:val="8"/>
  </w:num>
  <w:num w:numId="10" w16cid:durableId="1153259183">
    <w:abstractNumId w:val="9"/>
  </w:num>
  <w:num w:numId="11" w16cid:durableId="887036169">
    <w:abstractNumId w:val="10"/>
  </w:num>
  <w:num w:numId="12" w16cid:durableId="284192204">
    <w:abstractNumId w:val="13"/>
  </w:num>
  <w:num w:numId="13" w16cid:durableId="92672185">
    <w:abstractNumId w:val="15"/>
  </w:num>
  <w:num w:numId="14" w16cid:durableId="945234539">
    <w:abstractNumId w:val="16"/>
  </w:num>
  <w:num w:numId="15" w16cid:durableId="413667802">
    <w:abstractNumId w:val="11"/>
  </w:num>
  <w:num w:numId="16" w16cid:durableId="414397559">
    <w:abstractNumId w:val="18"/>
  </w:num>
  <w:num w:numId="17" w16cid:durableId="1894999191">
    <w:abstractNumId w:val="17"/>
  </w:num>
  <w:num w:numId="18" w16cid:durableId="1413506337">
    <w:abstractNumId w:val="14"/>
  </w:num>
  <w:num w:numId="19" w16cid:durableId="20008855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04"/>
    <w:docVar w:name="PersonGUIDs" w:val="{8EEB4B84-FF04-442A-9A21-DFB9FCCFE1B6}"/>
  </w:docVars>
  <w:rsids>
    <w:rsidRoot w:val="00DA291C"/>
    <w:rsid w:val="0079517C"/>
    <w:rsid w:val="00DA291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3871021F-4E3B-4DA3-A893-50F12808E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1342</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s45092</vt:lpstr>
    </vt:vector>
  </TitlesOfParts>
  <Company>Riksdagen</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s45092</dc:title>
  <dc:subject>s45092</dc:subject>
  <dc:creator>Riksdagen</dc:creator>
  <cp:keywords>Riksdagen</cp:keywords>
  <dc:description>Versal/gemen i partibeteckning. Gemen i tryck för 0910, versal för 1011 och nyare</dc:description>
  <cp:lastModifiedBy>Lars Brink</cp:lastModifiedBy>
  <cp:revision>2</cp:revision>
  <cp:lastPrinted>2011-01-26T08:04:00Z</cp:lastPrinted>
  <dcterms:created xsi:type="dcterms:W3CDTF">2025-12-18T00:54:00Z</dcterms:created>
  <dcterms:modified xsi:type="dcterms:W3CDTF">2025-12-18T00:54:00Z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mot2000_530_2011-01-04</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Lika regler och lagar på vägarna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Lika regler och lagar på vägarna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S45092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Monica Green (S)</vt:lpwstr>
  </property>
  <property fmtid="{D5CDD505-2E9C-101B-9397-08002B2CF9AE}" pid="26" name="MotionarLista">
    <vt:lpwstr>Green, Monica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Monica Green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Ju325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20102011000000000115000450920069</vt:lpwstr>
  </property>
  <property fmtid="{D5CDD505-2E9C-101B-9397-08002B2CF9AE}" pid="47" name="datum">
    <vt:lpwstr>101025</vt:lpwstr>
  </property>
  <property fmtid="{D5CDD505-2E9C-101B-9397-08002B2CF9AE}" pid="48" name="avsändar-e-post">
    <vt:lpwstr>kirsi.soderlind@riksdagen.se</vt:lpwstr>
  </property>
  <property fmtid="{D5CDD505-2E9C-101B-9397-08002B2CF9AE}" pid="49" name="id">
    <vt:lpwstr>20102011000000000115000450920069</vt:lpwstr>
  </property>
  <property fmtid="{D5CDD505-2E9C-101B-9397-08002B2CF9AE}" pid="50" name="nummer">
    <vt:lpwstr>325</vt:lpwstr>
  </property>
  <property fmtid="{D5CDD505-2E9C-101B-9397-08002B2CF9AE}" pid="51" name="utskottsbeteckning">
    <vt:lpwstr>Ju</vt:lpwstr>
  </property>
  <property fmtid="{D5CDD505-2E9C-101B-9397-08002B2CF9AE}" pid="52" name="GlobalUID">
    <vt:lpwstr>{D840B5A9-2198-4687-B5D2-A0ABC1D7BDF6}</vt:lpwstr>
  </property>
  <property fmtid="{D5CDD505-2E9C-101B-9397-08002B2CF9AE}" pid="53" name="Överföringar">
    <vt:i4>0</vt:i4>
  </property>
  <property fmtid="{D5CDD505-2E9C-101B-9397-08002B2CF9AE}" pid="54" name="Checksum">
    <vt:lpwstr>*0008563898515*</vt:lpwstr>
  </property>
  <property fmtid="{D5CDD505-2E9C-101B-9397-08002B2CF9AE}" pid="55" name="skuggnummer">
    <vt:lpwstr>1939</vt:lpwstr>
  </property>
  <property fmtid="{D5CDD505-2E9C-101B-9397-08002B2CF9AE}" pid="56" name="urixVersion">
    <vt:lpwstr>4.3.2.0</vt:lpwstr>
  </property>
  <property fmtid="{D5CDD505-2E9C-101B-9397-08002B2CF9AE}" pid="57" name="urixOrigin">
    <vt:lpwstr>110126 09:05:14.705</vt:lpwstr>
  </property>
  <property fmtid="{D5CDD505-2E9C-101B-9397-08002B2CF9AE}" pid="58" name="urixGuid">
    <vt:lpwstr>{AD3E8443-D350-44CF-BE9E-E6356D94470D}</vt:lpwstr>
  </property>
</Properties>
</file>