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tbl>
      <w:tblPr>
        <w:tblW w:w="9640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648"/>
        <w:gridCol w:w="284"/>
      </w:tblGrid>
      <w:tr w:rsidR="00A419A7" w:rsidTr="00766D57">
        <w:trPr>
          <w:gridBefore w:val="1"/>
          <w:wBefore w:w="212" w:type="dxa"/>
          <w:cantSplit/>
          <w:trHeight w:val="742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088" w:type="dxa"/>
            <w:gridSpan w:val="18"/>
          </w:tcPr>
          <w:p w:rsidR="00A419A7" w:rsidRDefault="00A419A7" w:rsidP="00766D57">
            <w:pPr>
              <w:rPr>
                <w:b/>
              </w:rPr>
            </w:pPr>
            <w:r>
              <w:rPr>
                <w:b/>
              </w:rPr>
              <w:t>UTSKOTTSSAMMANTRÄDE 2020/21:17</w:t>
            </w:r>
          </w:p>
        </w:tc>
      </w:tr>
      <w:tr w:rsidR="00A419A7" w:rsidTr="00766D57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7088" w:type="dxa"/>
            <w:gridSpan w:val="18"/>
          </w:tcPr>
          <w:p w:rsidR="00A419A7" w:rsidRDefault="00A419A7" w:rsidP="006C4AF1">
            <w:r>
              <w:t>2021-01-21</w:t>
            </w:r>
          </w:p>
        </w:tc>
      </w:tr>
      <w:tr w:rsidR="00A419A7" w:rsidTr="00766D57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7088" w:type="dxa"/>
            <w:gridSpan w:val="18"/>
          </w:tcPr>
          <w:p w:rsidR="00A419A7" w:rsidRDefault="00A419A7" w:rsidP="006C4AF1">
            <w:r>
              <w:t>10.00–</w:t>
            </w:r>
            <w:r w:rsidR="00766D57">
              <w:t>11.12</w:t>
            </w:r>
          </w:p>
        </w:tc>
      </w:tr>
      <w:tr w:rsidR="00A419A7" w:rsidTr="00766D57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7088" w:type="dxa"/>
            <w:gridSpan w:val="18"/>
          </w:tcPr>
          <w:p w:rsidR="00463A6B" w:rsidRDefault="00A419A7" w:rsidP="00520A37">
            <w:pPr>
              <w:spacing w:after="120"/>
            </w:pPr>
            <w:r>
              <w:t xml:space="preserve">Se bilaga </w:t>
            </w:r>
          </w:p>
          <w:p w:rsidR="00520A37" w:rsidRDefault="00520A37" w:rsidP="00520A37">
            <w:pPr>
              <w:spacing w:after="120"/>
            </w:pPr>
          </w:p>
        </w:tc>
      </w:tr>
      <w:tr w:rsidR="00A419A7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521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Mats Green (M), Patrik Björck (S), Saila Quicklund (M), 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>Martin Ådahl (C), Ali Esbati (V), Ann-Sofie Lifvenhage (M), Johan Andersson (S), Sofia Damm (KD), Serkan Köse (S), Arman Teimouri (L), Ann-Christine From Utterstedt (SD), Leila Ali-Elmi (MP), Malin Danielsson (L), Johanna Haraldsson (S), Malin Höglund (M), Marianne Pettersson (S), Alireza Akhondi (C), Ciczie Weidby (V), Désirée Pethrus och Linda Lindberg (SD).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0015F7" w:rsidRDefault="00A419A7" w:rsidP="006C4AF1">
            <w:pPr>
              <w:ind w:right="68"/>
              <w:rPr>
                <w:szCs w:val="24"/>
              </w:rPr>
            </w:pPr>
            <w:r w:rsidRPr="000015F7">
              <w:rPr>
                <w:szCs w:val="24"/>
              </w:rPr>
              <w:t>Tre tjänstemän från arbetsmarknadsutskottets kansli var uppkopplade på distans.</w:t>
            </w:r>
          </w:p>
          <w:p w:rsidR="00A419A7" w:rsidRDefault="00A419A7" w:rsidP="006C4AF1">
            <w:pPr>
              <w:ind w:right="68"/>
              <w:rPr>
                <w:b/>
                <w:snapToGrid w:val="0"/>
              </w:rPr>
            </w:pPr>
          </w:p>
        </w:tc>
      </w:tr>
      <w:tr w:rsidR="00A419A7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521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2020/21:16.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A419A7" w:rsidRPr="00186E59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521" w:type="dxa"/>
            <w:gridSpan w:val="17"/>
          </w:tcPr>
          <w:p w:rsidR="00A419A7" w:rsidRDefault="00A419A7" w:rsidP="006C4AF1">
            <w:pPr>
              <w:widowControl/>
              <w:textAlignment w:val="center"/>
              <w:rPr>
                <w:b/>
                <w:szCs w:val="22"/>
              </w:rPr>
            </w:pPr>
            <w:r w:rsidRPr="00883154">
              <w:rPr>
                <w:b/>
                <w:szCs w:val="22"/>
              </w:rPr>
              <w:t>Genomförande av balansdirektivet – balans mellan arbete och privatliv för föräldrar och anhörigvårdare (SOU 2020:81)</w:t>
            </w:r>
          </w:p>
          <w:p w:rsidR="00A419A7" w:rsidRDefault="00A419A7" w:rsidP="00A419A7">
            <w:pPr>
              <w:widowControl/>
              <w:textAlignment w:val="center"/>
              <w:rPr>
                <w:b/>
                <w:szCs w:val="24"/>
              </w:rPr>
            </w:pPr>
            <w:r w:rsidRPr="00241096">
              <w:rPr>
                <w:szCs w:val="22"/>
              </w:rPr>
              <w:br/>
            </w:r>
            <w:r>
              <w:rPr>
                <w:szCs w:val="22"/>
              </w:rPr>
              <w:t>F</w:t>
            </w:r>
            <w:r w:rsidRPr="00241096">
              <w:rPr>
                <w:szCs w:val="22"/>
              </w:rPr>
              <w:t>öre detta generaldirektören Carina Gunnarsson</w:t>
            </w:r>
            <w:r>
              <w:rPr>
                <w:szCs w:val="22"/>
              </w:rPr>
              <w:t xml:space="preserve"> med medarbetare informerade om </w:t>
            </w:r>
            <w:r w:rsidR="00C81F81">
              <w:rPr>
                <w:szCs w:val="22"/>
              </w:rPr>
              <w:t xml:space="preserve">utredningens </w:t>
            </w:r>
            <w:r>
              <w:rPr>
                <w:szCs w:val="22"/>
              </w:rPr>
              <w:t>betänkande</w:t>
            </w:r>
            <w:r w:rsidR="00C81F81">
              <w:rPr>
                <w:szCs w:val="22"/>
              </w:rPr>
              <w:t xml:space="preserve"> </w:t>
            </w:r>
            <w:r w:rsidRPr="00A419A7">
              <w:rPr>
                <w:szCs w:val="22"/>
              </w:rPr>
              <w:t>Genomförande av balansdirektivet – balans mellan arbete och privatliv för föräldrar och anhörigvårdare (SOU 2020:81)</w:t>
            </w:r>
            <w:r>
              <w:rPr>
                <w:szCs w:val="22"/>
              </w:rPr>
              <w:t xml:space="preserve">. </w:t>
            </w:r>
            <w:r w:rsidR="00520A37">
              <w:rPr>
                <w:szCs w:val="22"/>
              </w:rPr>
              <w:t>Carina Gunnarsson</w:t>
            </w:r>
            <w:r>
              <w:rPr>
                <w:szCs w:val="22"/>
              </w:rPr>
              <w:t xml:space="preserve"> </w:t>
            </w:r>
            <w:r w:rsidR="00520A37">
              <w:rPr>
                <w:szCs w:val="22"/>
              </w:rPr>
              <w:t xml:space="preserve">med medarbetare </w:t>
            </w:r>
            <w:r>
              <w:rPr>
                <w:szCs w:val="22"/>
              </w:rPr>
              <w:t>deltog på distans.</w:t>
            </w:r>
            <w:r>
              <w:rPr>
                <w:szCs w:val="22"/>
              </w:rPr>
              <w:br/>
            </w:r>
          </w:p>
        </w:tc>
      </w:tr>
      <w:tr w:rsidR="00A419A7" w:rsidRPr="00186E59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521" w:type="dxa"/>
            <w:gridSpan w:val="17"/>
          </w:tcPr>
          <w:p w:rsidR="00A419A7" w:rsidRDefault="00A419A7" w:rsidP="006C4AF1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Riksrevisionens rapport om Arbetsförmedlingens tjänst Stöd och matchning (AU7)</w:t>
            </w:r>
          </w:p>
          <w:p w:rsidR="00A419A7" w:rsidRDefault="00A419A7" w:rsidP="006C4AF1">
            <w:pPr>
              <w:widowControl/>
              <w:textAlignment w:val="center"/>
              <w:rPr>
                <w:b/>
                <w:szCs w:val="22"/>
              </w:rPr>
            </w:pPr>
          </w:p>
          <w:p w:rsidR="00A419A7" w:rsidRDefault="00A419A7" w:rsidP="00A419A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fortsatte behandlingen av skrivelse 2020/21:39 och motion.</w:t>
            </w:r>
          </w:p>
          <w:p w:rsidR="00A419A7" w:rsidRDefault="00A419A7" w:rsidP="00A419A7">
            <w:pPr>
              <w:widowControl/>
              <w:textAlignment w:val="center"/>
              <w:rPr>
                <w:szCs w:val="24"/>
              </w:rPr>
            </w:pPr>
          </w:p>
          <w:p w:rsidR="00A419A7" w:rsidRDefault="00A419A7" w:rsidP="00A419A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2020/21:AU7.</w:t>
            </w:r>
          </w:p>
          <w:p w:rsidR="00A419A7" w:rsidRDefault="00A419A7" w:rsidP="00A419A7">
            <w:pPr>
              <w:widowControl/>
              <w:textAlignment w:val="center"/>
              <w:rPr>
                <w:szCs w:val="24"/>
              </w:rPr>
            </w:pPr>
          </w:p>
          <w:p w:rsidR="00A419A7" w:rsidRDefault="00A419A7" w:rsidP="00A419A7">
            <w:pPr>
              <w:widowControl/>
              <w:textAlignment w:val="center"/>
              <w:rPr>
                <w:szCs w:val="24"/>
              </w:rPr>
            </w:pPr>
            <w:r w:rsidRPr="002C788B">
              <w:rPr>
                <w:szCs w:val="22"/>
              </w:rPr>
              <w:t>SD-ledamöterna anmälde en reservation.</w:t>
            </w:r>
            <w:r>
              <w:rPr>
                <w:szCs w:val="22"/>
              </w:rPr>
              <w:t xml:space="preserve"> </w:t>
            </w:r>
            <w:r w:rsidRPr="002C788B">
              <w:rPr>
                <w:szCs w:val="22"/>
              </w:rPr>
              <w:t>M-, V- och KD-ledamöterna anmälde särskilda yttranden</w:t>
            </w:r>
            <w:r>
              <w:rPr>
                <w:szCs w:val="22"/>
              </w:rPr>
              <w:t>.</w:t>
            </w:r>
          </w:p>
          <w:p w:rsidR="00A419A7" w:rsidRPr="00186E59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186E59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521" w:type="dxa"/>
            <w:gridSpan w:val="17"/>
          </w:tcPr>
          <w:p w:rsidR="00A419A7" w:rsidRDefault="00A419A7" w:rsidP="00A419A7">
            <w:pPr>
              <w:pStyle w:val="Liststycke"/>
              <w:ind w:left="0"/>
              <w:rPr>
                <w:b/>
                <w:szCs w:val="24"/>
              </w:rPr>
            </w:pPr>
            <w:r w:rsidRPr="00943FD2">
              <w:rPr>
                <w:b/>
                <w:bCs/>
                <w:color w:val="000000"/>
                <w:szCs w:val="24"/>
              </w:rPr>
              <w:t xml:space="preserve">Förslag till utskottsinitiativ om </w:t>
            </w:r>
            <w:r>
              <w:rPr>
                <w:b/>
                <w:szCs w:val="24"/>
              </w:rPr>
              <w:t>b</w:t>
            </w:r>
            <w:r w:rsidRPr="00943FD2">
              <w:rPr>
                <w:b/>
                <w:szCs w:val="24"/>
              </w:rPr>
              <w:t>rådskande förändringar i regelverket för arbetslöshetsförsäkringen</w:t>
            </w:r>
          </w:p>
          <w:p w:rsidR="00A419A7" w:rsidRDefault="00A419A7" w:rsidP="00A419A7">
            <w:pPr>
              <w:pStyle w:val="Liststycke"/>
              <w:ind w:left="0"/>
              <w:rPr>
                <w:b/>
                <w:szCs w:val="24"/>
              </w:rPr>
            </w:pPr>
          </w:p>
          <w:p w:rsidR="00A419A7" w:rsidRDefault="00A419A7" w:rsidP="00A419A7">
            <w:pPr>
              <w:pStyle w:val="Liststycke"/>
              <w:ind w:left="0"/>
              <w:rPr>
                <w:szCs w:val="24"/>
              </w:rPr>
            </w:pPr>
            <w:r w:rsidRPr="00AF7266">
              <w:rPr>
                <w:szCs w:val="24"/>
              </w:rPr>
              <w:t>Utskottet</w:t>
            </w:r>
            <w:r>
              <w:rPr>
                <w:szCs w:val="24"/>
              </w:rPr>
              <w:t xml:space="preserve"> behandlade förslaget till utskottsinitiativ om </w:t>
            </w:r>
            <w:r w:rsidRPr="00AF7266">
              <w:rPr>
                <w:szCs w:val="24"/>
              </w:rPr>
              <w:t xml:space="preserve">brådskande </w:t>
            </w:r>
            <w:r w:rsidRPr="00AF7266">
              <w:rPr>
                <w:szCs w:val="24"/>
              </w:rPr>
              <w:lastRenderedPageBreak/>
              <w:t>förändringar i regelverket för arbetslöshetsförsäkringen</w:t>
            </w:r>
            <w:r>
              <w:rPr>
                <w:szCs w:val="24"/>
              </w:rPr>
              <w:t>.</w:t>
            </w:r>
          </w:p>
          <w:p w:rsidR="00520A37" w:rsidRDefault="00520A37" w:rsidP="00A419A7">
            <w:pPr>
              <w:pStyle w:val="Liststycke"/>
              <w:ind w:left="0"/>
              <w:rPr>
                <w:szCs w:val="24"/>
              </w:rPr>
            </w:pPr>
          </w:p>
          <w:p w:rsidR="00A419A7" w:rsidRPr="00AF7266" w:rsidRDefault="00520A37" w:rsidP="00A419A7">
            <w:pPr>
              <w:pStyle w:val="Liststycke"/>
              <w:ind w:left="0"/>
              <w:rPr>
                <w:i/>
                <w:szCs w:val="24"/>
              </w:rPr>
            </w:pPr>
            <w:r>
              <w:rPr>
                <w:szCs w:val="24"/>
              </w:rPr>
              <w:t>Förslag</w:t>
            </w:r>
            <w:r w:rsidR="00A419A7" w:rsidRPr="00766D57">
              <w:rPr>
                <w:szCs w:val="24"/>
              </w:rPr>
              <w:t>et bordlades.</w:t>
            </w:r>
          </w:p>
          <w:p w:rsidR="00A419A7" w:rsidRPr="00BC7EF4" w:rsidRDefault="00A419A7" w:rsidP="00463A6B">
            <w:pPr>
              <w:pStyle w:val="Normalwebb"/>
              <w:spacing w:before="0" w:beforeAutospacing="0" w:after="0" w:afterAutospacing="0"/>
              <w:rPr>
                <w:b/>
                <w:szCs w:val="22"/>
              </w:rPr>
            </w:pPr>
          </w:p>
        </w:tc>
      </w:tr>
      <w:tr w:rsidR="00A419A7" w:rsidRPr="00186E59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521" w:type="dxa"/>
            <w:gridSpan w:val="17"/>
          </w:tcPr>
          <w:p w:rsidR="00A419A7" w:rsidRPr="00BC7EF4" w:rsidRDefault="00A419A7" w:rsidP="00A419A7">
            <w:pPr>
              <w:widowControl/>
              <w:ind w:left="-3"/>
              <w:textAlignment w:val="center"/>
              <w:rPr>
                <w:b/>
                <w:szCs w:val="22"/>
              </w:rPr>
            </w:pPr>
            <w:r w:rsidRPr="00BC7EF4">
              <w:rPr>
                <w:b/>
                <w:szCs w:val="22"/>
              </w:rPr>
              <w:t>Överlämnande av motion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AF7266" w:rsidRDefault="00A419A7" w:rsidP="00A419A7">
            <w:pPr>
              <w:widowControl/>
              <w:ind w:left="-3"/>
              <w:textAlignment w:val="center"/>
              <w:rPr>
                <w:szCs w:val="22"/>
              </w:rPr>
            </w:pPr>
            <w:r w:rsidRPr="00AF7266">
              <w:rPr>
                <w:szCs w:val="22"/>
              </w:rPr>
              <w:t xml:space="preserve">Utskottet överlämnade motion </w:t>
            </w:r>
            <w:r w:rsidRPr="00BC7EF4">
              <w:rPr>
                <w:szCs w:val="22"/>
              </w:rPr>
              <w:t xml:space="preserve">2020/21:1832 </w:t>
            </w:r>
            <w:r>
              <w:rPr>
                <w:szCs w:val="22"/>
              </w:rPr>
              <w:t xml:space="preserve">av Julia Kronlid m.fl. </w:t>
            </w:r>
            <w:r w:rsidRPr="00BC7EF4">
              <w:rPr>
                <w:szCs w:val="22"/>
              </w:rPr>
              <w:t>(SD)</w:t>
            </w:r>
            <w:r>
              <w:rPr>
                <w:szCs w:val="22"/>
              </w:rPr>
              <w:t xml:space="preserve"> </w:t>
            </w:r>
            <w:r w:rsidRPr="00BC7EF4">
              <w:rPr>
                <w:szCs w:val="22"/>
              </w:rPr>
              <w:t>yrkande 18 till socialförsäkringsutskottet</w:t>
            </w:r>
            <w:r>
              <w:rPr>
                <w:szCs w:val="22"/>
              </w:rPr>
              <w:t xml:space="preserve"> </w:t>
            </w:r>
            <w:r w:rsidRPr="00AF7266">
              <w:rPr>
                <w:szCs w:val="22"/>
              </w:rPr>
              <w:t>under förutsättning att det mottagande utskottet tar emot motionen.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Default="00A419A7" w:rsidP="00A419A7">
            <w:pPr>
              <w:pStyle w:val="Normalwebb"/>
              <w:spacing w:before="0" w:beforeAutospacing="0" w:after="0" w:afterAutospacing="0"/>
              <w:rPr>
                <w:color w:val="222222"/>
              </w:rPr>
            </w:pPr>
            <w:r w:rsidRPr="00B6421D">
              <w:rPr>
                <w:color w:val="222222"/>
              </w:rPr>
              <w:t>Denna paragraf förklarades omedelbart justerad.</w:t>
            </w:r>
          </w:p>
          <w:p w:rsidR="00A419A7" w:rsidRPr="00186E59" w:rsidRDefault="00A419A7" w:rsidP="00A419A7">
            <w:pPr>
              <w:pStyle w:val="Normalwebb"/>
              <w:spacing w:before="0" w:beforeAutospacing="0"/>
              <w:rPr>
                <w:b/>
                <w:snapToGrid w:val="0"/>
              </w:rPr>
            </w:pPr>
          </w:p>
        </w:tc>
      </w:tr>
      <w:tr w:rsidR="00A419A7" w:rsidRPr="00186E59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521" w:type="dxa"/>
            <w:gridSpan w:val="17"/>
          </w:tcPr>
          <w:p w:rsidR="00A419A7" w:rsidRPr="00766D57" w:rsidRDefault="00A419A7" w:rsidP="00A419A7">
            <w:pPr>
              <w:tabs>
                <w:tab w:val="left" w:pos="1701"/>
              </w:tabs>
              <w:rPr>
                <w:b/>
                <w:szCs w:val="24"/>
              </w:rPr>
            </w:pPr>
            <w:r w:rsidRPr="00766D57">
              <w:rPr>
                <w:b/>
                <w:szCs w:val="24"/>
              </w:rPr>
              <w:t xml:space="preserve">OECD Global </w:t>
            </w:r>
            <w:proofErr w:type="spellStart"/>
            <w:r w:rsidRPr="00766D57">
              <w:rPr>
                <w:b/>
                <w:szCs w:val="24"/>
              </w:rPr>
              <w:t>Parliamentary</w:t>
            </w:r>
            <w:proofErr w:type="spellEnd"/>
            <w:r w:rsidRPr="00766D57">
              <w:rPr>
                <w:b/>
                <w:szCs w:val="24"/>
              </w:rPr>
              <w:t xml:space="preserve"> </w:t>
            </w:r>
            <w:proofErr w:type="spellStart"/>
            <w:r w:rsidRPr="00766D57">
              <w:rPr>
                <w:b/>
                <w:szCs w:val="24"/>
              </w:rPr>
              <w:t>Network</w:t>
            </w:r>
            <w:proofErr w:type="spellEnd"/>
            <w:r w:rsidRPr="00766D57">
              <w:rPr>
                <w:b/>
                <w:szCs w:val="24"/>
              </w:rPr>
              <w:t xml:space="preserve"> den 9–10 februari 2021 i digitalt format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A419A7" w:rsidRPr="00A419A7" w:rsidRDefault="00A419A7" w:rsidP="00A419A7">
            <w:pPr>
              <w:pStyle w:val="Normalwebb"/>
              <w:spacing w:before="0" w:beforeAutospacing="0"/>
            </w:pPr>
            <w:r w:rsidRPr="00A419A7">
              <w:t xml:space="preserve">Utskottet behandlade fråga om deltagande i det digitala mötet OECD Global </w:t>
            </w:r>
            <w:proofErr w:type="spellStart"/>
            <w:r w:rsidRPr="00A419A7">
              <w:t>Parliamentary</w:t>
            </w:r>
            <w:proofErr w:type="spellEnd"/>
            <w:r w:rsidRPr="00A419A7">
              <w:t xml:space="preserve"> </w:t>
            </w:r>
            <w:proofErr w:type="spellStart"/>
            <w:r w:rsidRPr="00A419A7">
              <w:t>Network</w:t>
            </w:r>
            <w:proofErr w:type="spellEnd"/>
            <w:r w:rsidRPr="00A419A7">
              <w:t xml:space="preserve"> den 9–10 februari 2021.</w:t>
            </w:r>
          </w:p>
          <w:p w:rsidR="00A419A7" w:rsidRPr="00A419A7" w:rsidRDefault="00A419A7" w:rsidP="00A419A7">
            <w:pPr>
              <w:pStyle w:val="Normalwebb"/>
              <w:spacing w:before="0" w:beforeAutospacing="0"/>
            </w:pPr>
            <w:r w:rsidRPr="00A419A7">
              <w:t xml:space="preserve">Utskottet beslutade att </w:t>
            </w:r>
            <w:r w:rsidR="00766D57">
              <w:t xml:space="preserve">Patrik Björck (S) och Ann-Sofie Lifvenhage (M) </w:t>
            </w:r>
            <w:r w:rsidR="00520A37">
              <w:t>kan delta</w:t>
            </w:r>
            <w:r w:rsidR="00766D57">
              <w:t>.</w:t>
            </w:r>
          </w:p>
          <w:p w:rsidR="00A419A7" w:rsidRDefault="00A419A7" w:rsidP="00A419A7">
            <w:pPr>
              <w:tabs>
                <w:tab w:val="left" w:pos="1701"/>
              </w:tabs>
            </w:pPr>
            <w:r w:rsidRPr="00A419A7">
              <w:t>Denna paragraf förklarades omedelbart justerad.</w:t>
            </w:r>
          </w:p>
          <w:p w:rsidR="00A419A7" w:rsidRPr="00186E59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186E59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521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150218" w:rsidRDefault="00A419A7" w:rsidP="00A419A7">
            <w:pPr>
              <w:pStyle w:val="Liststycke"/>
              <w:widowControl/>
              <w:numPr>
                <w:ilvl w:val="0"/>
                <w:numId w:val="14"/>
              </w:numPr>
              <w:tabs>
                <w:tab w:val="left" w:pos="284"/>
                <w:tab w:val="left" w:pos="1701"/>
              </w:tabs>
              <w:ind w:left="422"/>
              <w:rPr>
                <w:snapToGrid w:val="0"/>
              </w:rPr>
            </w:pPr>
            <w:r w:rsidRPr="00150218">
              <w:rPr>
                <w:snapToGrid w:val="0"/>
              </w:rPr>
              <w:t>Kanslichefen anmälde en uppdaterad ärendeplan.</w:t>
            </w:r>
          </w:p>
          <w:p w:rsidR="00A419A7" w:rsidRPr="00150218" w:rsidRDefault="00A419A7" w:rsidP="00A419A7">
            <w:pPr>
              <w:tabs>
                <w:tab w:val="left" w:pos="1701"/>
              </w:tabs>
              <w:ind w:left="422"/>
              <w:rPr>
                <w:snapToGrid w:val="0"/>
              </w:rPr>
            </w:pPr>
          </w:p>
          <w:p w:rsidR="00A419A7" w:rsidRPr="00150218" w:rsidRDefault="00A419A7" w:rsidP="00A419A7">
            <w:pPr>
              <w:pStyle w:val="Liststycke"/>
              <w:widowControl/>
              <w:numPr>
                <w:ilvl w:val="0"/>
                <w:numId w:val="14"/>
              </w:numPr>
              <w:tabs>
                <w:tab w:val="left" w:pos="284"/>
                <w:tab w:val="left" w:pos="1701"/>
              </w:tabs>
              <w:ind w:left="422"/>
              <w:rPr>
                <w:snapToGrid w:val="0"/>
                <w:szCs w:val="24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A419A7" w:rsidRPr="00150218" w:rsidRDefault="00A419A7" w:rsidP="00A419A7">
            <w:pPr>
              <w:tabs>
                <w:tab w:val="left" w:pos="1701"/>
              </w:tabs>
              <w:ind w:left="422"/>
              <w:rPr>
                <w:snapToGrid w:val="0"/>
              </w:rPr>
            </w:pPr>
          </w:p>
          <w:p w:rsidR="00A419A7" w:rsidRDefault="00A419A7" w:rsidP="00A419A7">
            <w:pPr>
              <w:pStyle w:val="Liststycke"/>
              <w:widowControl/>
              <w:numPr>
                <w:ilvl w:val="0"/>
                <w:numId w:val="14"/>
              </w:numPr>
              <w:tabs>
                <w:tab w:val="left" w:pos="284"/>
                <w:tab w:val="left" w:pos="1701"/>
              </w:tabs>
              <w:ind w:left="422"/>
              <w:rPr>
                <w:snapToGrid w:val="0"/>
              </w:rPr>
            </w:pPr>
            <w:r w:rsidRPr="00A419A7">
              <w:rPr>
                <w:snapToGrid w:val="0"/>
              </w:rPr>
              <w:t>Kanslichefen anmälde AU-Hänt nr 4.</w:t>
            </w:r>
          </w:p>
          <w:p w:rsidR="00A419A7" w:rsidRPr="00A419A7" w:rsidRDefault="00A419A7" w:rsidP="00A419A7">
            <w:pPr>
              <w:pStyle w:val="Liststycke"/>
              <w:widowControl/>
              <w:tabs>
                <w:tab w:val="left" w:pos="284"/>
                <w:tab w:val="left" w:pos="1701"/>
              </w:tabs>
              <w:ind w:left="422"/>
              <w:rPr>
                <w:snapToGrid w:val="0"/>
              </w:rPr>
            </w:pPr>
          </w:p>
          <w:p w:rsidR="00A419A7" w:rsidRPr="00150218" w:rsidRDefault="00766D57" w:rsidP="00463A6B">
            <w:pPr>
              <w:pStyle w:val="Liststycke"/>
              <w:widowControl/>
              <w:numPr>
                <w:ilvl w:val="0"/>
                <w:numId w:val="14"/>
              </w:numPr>
              <w:tabs>
                <w:tab w:val="left" w:pos="284"/>
                <w:tab w:val="left" w:pos="1701"/>
              </w:tabs>
              <w:ind w:left="360" w:hanging="298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A419A7" w:rsidRPr="00150218">
              <w:rPr>
                <w:snapToGrid w:val="0"/>
              </w:rPr>
              <w:t xml:space="preserve">Kansliet informerade om </w:t>
            </w:r>
            <w:r w:rsidR="00463A6B">
              <w:rPr>
                <w:snapToGrid w:val="0"/>
              </w:rPr>
              <w:t xml:space="preserve">utfallet av </w:t>
            </w:r>
            <w:r w:rsidR="00A419A7" w:rsidRPr="00150218">
              <w:rPr>
                <w:snapToGrid w:val="0"/>
              </w:rPr>
              <w:t xml:space="preserve">motiverade yttranden </w:t>
            </w:r>
            <w:r w:rsidRPr="00150218">
              <w:rPr>
                <w:snapToGrid w:val="0"/>
              </w:rPr>
              <w:t>om</w:t>
            </w:r>
            <w:r w:rsidR="00463A6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minimilöner</w:t>
            </w:r>
            <w:r w:rsidR="00463A6B">
              <w:rPr>
                <w:snapToGrid w:val="0"/>
              </w:rPr>
              <w:t xml:space="preserve"> från övriga EU-länder</w:t>
            </w:r>
            <w:r w:rsidR="00A419A7" w:rsidRPr="00150218">
              <w:rPr>
                <w:snapToGrid w:val="0"/>
              </w:rPr>
              <w:t>.</w:t>
            </w:r>
          </w:p>
          <w:p w:rsidR="00A419A7" w:rsidRPr="00186E59" w:rsidRDefault="00A419A7" w:rsidP="00A419A7">
            <w:pPr>
              <w:pStyle w:val="Liststycke"/>
              <w:tabs>
                <w:tab w:val="left" w:pos="1701"/>
              </w:tabs>
              <w:ind w:left="138"/>
              <w:rPr>
                <w:snapToGrid w:val="0"/>
              </w:rPr>
            </w:pPr>
          </w:p>
        </w:tc>
      </w:tr>
      <w:tr w:rsidR="00A419A7" w:rsidRPr="00F93B25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521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F93B25" w:rsidRDefault="00A419A7" w:rsidP="00A419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 februari 2021 kl. 11.00.</w:t>
            </w:r>
          </w:p>
        </w:tc>
      </w:tr>
      <w:tr w:rsidR="00A419A7" w:rsidTr="00766D57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521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CF4289" w:rsidTr="00766D57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284" w:type="dxa"/>
        </w:trPr>
        <w:tc>
          <w:tcPr>
            <w:tcW w:w="6804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A419A7" w:rsidRDefault="00A419A7" w:rsidP="00A419A7">
            <w:pPr>
              <w:tabs>
                <w:tab w:val="left" w:pos="1701"/>
              </w:tabs>
            </w:pPr>
            <w:r>
              <w:t>Justeras den 2 februari 2021</w:t>
            </w: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766D57" w:rsidRDefault="00766D57" w:rsidP="00A419A7">
            <w:pPr>
              <w:tabs>
                <w:tab w:val="left" w:pos="1701"/>
              </w:tabs>
            </w:pPr>
          </w:p>
          <w:p w:rsidR="00463A6B" w:rsidRDefault="00463A6B" w:rsidP="00A419A7">
            <w:pPr>
              <w:tabs>
                <w:tab w:val="left" w:pos="1701"/>
              </w:tabs>
            </w:pPr>
          </w:p>
          <w:p w:rsidR="00463A6B" w:rsidRDefault="00463A6B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</w:pPr>
          </w:p>
        </w:tc>
      </w:tr>
      <w:tr w:rsidR="00A419A7" w:rsidTr="00766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</w:pPr>
            <w: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419A7" w:rsidRDefault="00A419A7" w:rsidP="00A419A7">
            <w:r>
              <w:t>till protokoll</w:t>
            </w:r>
          </w:p>
          <w:p w:rsidR="00A419A7" w:rsidRDefault="00A419A7" w:rsidP="00A419A7">
            <w:r>
              <w:t>2020/21:17</w:t>
            </w:r>
          </w:p>
        </w:tc>
      </w:tr>
      <w:tr w:rsidR="00A419A7" w:rsidTr="00766D57">
        <w:trPr>
          <w:gridAfter w:val="1"/>
          <w:wAfter w:w="284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026D0">
              <w:rPr>
                <w:sz w:val="22"/>
              </w:rPr>
              <w:t>2–9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1E1FAC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0C6ED6" w:rsidRDefault="00A419A7" w:rsidP="00A419A7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RPr="006A511D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E70A95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Höglund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78232D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419A7" w:rsidRPr="00AB3136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RPr="00140387" w:rsidTr="00766D57">
        <w:trPr>
          <w:gridAfter w:val="1"/>
          <w:wAfter w:w="28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Pr="0014038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419A7" w:rsidTr="00766D57">
        <w:trPr>
          <w:gridAfter w:val="1"/>
          <w:wAfter w:w="284" w:type="dxa"/>
          <w:trHeight w:val="263"/>
        </w:trPr>
        <w:tc>
          <w:tcPr>
            <w:tcW w:w="4107" w:type="dxa"/>
            <w:gridSpan w:val="4"/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249" w:type="dxa"/>
            <w:gridSpan w:val="15"/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419A7" w:rsidTr="00766D57">
        <w:trPr>
          <w:gridAfter w:val="1"/>
          <w:wAfter w:w="284" w:type="dxa"/>
          <w:trHeight w:val="262"/>
        </w:trPr>
        <w:tc>
          <w:tcPr>
            <w:tcW w:w="4107" w:type="dxa"/>
            <w:gridSpan w:val="4"/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249" w:type="dxa"/>
            <w:gridSpan w:val="15"/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A419A7" w:rsidRDefault="00A419A7" w:rsidP="00766D57"/>
    <w:sectPr w:rsidR="00A419A7" w:rsidSect="00766D5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6043F"/>
    <w:rsid w:val="00072835"/>
    <w:rsid w:val="00094A50"/>
    <w:rsid w:val="00130402"/>
    <w:rsid w:val="002026D0"/>
    <w:rsid w:val="0028015F"/>
    <w:rsid w:val="00280BC7"/>
    <w:rsid w:val="002B7046"/>
    <w:rsid w:val="002E492A"/>
    <w:rsid w:val="00386CC5"/>
    <w:rsid w:val="00463A6B"/>
    <w:rsid w:val="00520A37"/>
    <w:rsid w:val="005315D0"/>
    <w:rsid w:val="00585C22"/>
    <w:rsid w:val="006D3AF9"/>
    <w:rsid w:val="00712851"/>
    <w:rsid w:val="007149F6"/>
    <w:rsid w:val="00766D57"/>
    <w:rsid w:val="007B6A85"/>
    <w:rsid w:val="00874A67"/>
    <w:rsid w:val="008D3BE8"/>
    <w:rsid w:val="008F5C48"/>
    <w:rsid w:val="00925EF5"/>
    <w:rsid w:val="00980BA4"/>
    <w:rsid w:val="009855B9"/>
    <w:rsid w:val="00A37376"/>
    <w:rsid w:val="00A419A7"/>
    <w:rsid w:val="00B026D0"/>
    <w:rsid w:val="00B325E8"/>
    <w:rsid w:val="00C81F81"/>
    <w:rsid w:val="00D66118"/>
    <w:rsid w:val="00D8468E"/>
    <w:rsid w:val="00DE3D8E"/>
    <w:rsid w:val="00F063C4"/>
    <w:rsid w:val="00F66E5F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678</Words>
  <Characters>4074</Characters>
  <Application>Microsoft Office Word</Application>
  <DocSecurity>4</DocSecurity>
  <Lines>1018</Lines>
  <Paragraphs>190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2021-01-21T11:45:00Z</cp:lastPrinted>
  <dcterms:created xsi:type="dcterms:W3CDTF">2021-02-02T13:17:00Z</dcterms:created>
  <dcterms:modified xsi:type="dcterms:W3CDTF">2021-02-02T13:17:00Z</dcterms:modified>
</cp:coreProperties>
</file>