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653B3" w:rsidP="00DA0661">
      <w:pPr>
        <w:pStyle w:val="Title"/>
      </w:pPr>
      <w:bookmarkStart w:id="0" w:name="Start"/>
      <w:bookmarkEnd w:id="0"/>
      <w:r>
        <w:t>Svar på fråga 20</w:t>
      </w:r>
      <w:r w:rsidR="008C056D">
        <w:t>21</w:t>
      </w:r>
      <w:r>
        <w:t>/</w:t>
      </w:r>
      <w:r w:rsidR="008C056D">
        <w:t>22</w:t>
      </w:r>
      <w:r>
        <w:t>:</w:t>
      </w:r>
      <w:r w:rsidR="008C056D">
        <w:t>900</w:t>
      </w:r>
      <w:r>
        <w:t xml:space="preserve"> av </w:t>
      </w:r>
      <w:r w:rsidR="008C056D">
        <w:t>Ann-Charlotte Hammar Johnsson</w:t>
      </w:r>
      <w:r>
        <w:t xml:space="preserve"> (</w:t>
      </w:r>
      <w:r w:rsidR="008C056D">
        <w:t>M</w:t>
      </w:r>
      <w:r>
        <w:t>)</w:t>
      </w:r>
      <w:r>
        <w:br/>
      </w:r>
      <w:r w:rsidR="00180CB1">
        <w:t>Återbetalningsplan för stödåtgärder</w:t>
      </w:r>
    </w:p>
    <w:p w:rsidR="00837B9C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5D673F65D0C64389959274B34009D271"/>
          </w:placeholder>
          <w:dataBinding w:xpath="/ns0:DocumentInfo[1]/ns0:BaseInfo[1]/ns0:Extra3[1]" w:storeItemID="{02B76396-FB4D-4BD5-875D-06AE3A03172C}" w:prefixMappings="xmlns:ns0='http://lp/documentinfo/RK' "/>
          <w:text/>
        </w:sdtPr>
        <w:sdtContent>
          <w:r>
            <w:t>Ann-Charlotte Hammar Johnsson</w:t>
          </w:r>
        </w:sdtContent>
      </w:sdt>
      <w:r>
        <w:t xml:space="preserve"> har frågat mig</w:t>
      </w:r>
      <w:r w:rsidR="00F1395E">
        <w:t xml:space="preserve"> om jag i närtid avser att återkomma med förslag till en ny återbetalningsplan för att företag ska kunna överleva och med ett upplägg för individuella lösningar.</w:t>
      </w:r>
    </w:p>
    <w:p w:rsidR="00087EA5" w:rsidP="002749F7">
      <w:pPr>
        <w:pStyle w:val="BodyText"/>
      </w:pPr>
      <w:r>
        <w:t>Pandemin har påverkat svenska företag drastiskt. Sedan utbrottet har rege</w:t>
      </w:r>
      <w:r>
        <w:softHyphen/>
        <w:t xml:space="preserve">ringen presenterat historiskt omfattande åtgärder för att </w:t>
      </w:r>
      <w:r>
        <w:t>bl</w:t>
      </w:r>
      <w:r w:rsidR="006025BF">
        <w:t>.</w:t>
      </w:r>
      <w:r>
        <w:t>a</w:t>
      </w:r>
      <w:r w:rsidR="006025BF">
        <w:t>.</w:t>
      </w:r>
      <w:r>
        <w:t xml:space="preserve"> lindra effek</w:t>
      </w:r>
      <w:r w:rsidR="00867760">
        <w:softHyphen/>
      </w:r>
      <w:r>
        <w:t>terna för jobb och företag. En av dessa åtgärder är möjligheten för före</w:t>
      </w:r>
      <w:r>
        <w:softHyphen/>
        <w:t>tag att få anstånd med inbetalning av preliminär skatt på lön, arbetsgivar</w:t>
      </w:r>
      <w:r>
        <w:softHyphen/>
        <w:t xml:space="preserve">avgifter och mervärdesskatt. </w:t>
      </w:r>
      <w:r w:rsidR="00DF46BE">
        <w:t>Denna a</w:t>
      </w:r>
      <w:r>
        <w:t>nstånds</w:t>
      </w:r>
      <w:r w:rsidR="00DF46BE">
        <w:softHyphen/>
      </w:r>
      <w:r>
        <w:t>möjlig</w:t>
      </w:r>
      <w:r w:rsidR="00C21959">
        <w:softHyphen/>
      </w:r>
      <w:r>
        <w:t>het trädde i kraft redan den 30</w:t>
      </w:r>
      <w:r w:rsidR="00867760">
        <w:t> </w:t>
      </w:r>
      <w:r>
        <w:t>mars 2020.</w:t>
      </w:r>
    </w:p>
    <w:p w:rsidR="00C63638" w:rsidP="002749F7">
      <w:pPr>
        <w:pStyle w:val="BodyText"/>
      </w:pPr>
      <w:r>
        <w:t>Ett viktigt syfte med dessa s.k. tillfälliga anstånd är att dämpa tillfälliga lik</w:t>
      </w:r>
      <w:r>
        <w:softHyphen/>
        <w:t xml:space="preserve">viditetsproblem för företag i den situation som råder. Detta likviditetsstöd har utnyttjats i mycket hög utsträckning. </w:t>
      </w:r>
      <w:r w:rsidR="00DE6624">
        <w:t>Den 10 januari 2022 hade Skatte</w:t>
      </w:r>
      <w:r w:rsidR="00DE6624">
        <w:softHyphen/>
        <w:t>verket fattat totalt ca 22</w:t>
      </w:r>
      <w:r w:rsidR="004D6746">
        <w:t>4</w:t>
      </w:r>
      <w:r w:rsidR="00DE6624">
        <w:t xml:space="preserve"> 000 anståndsbeslut avseende </w:t>
      </w:r>
      <w:r w:rsidR="004D6746">
        <w:t>ca</w:t>
      </w:r>
      <w:r w:rsidR="00DE6624">
        <w:t xml:space="preserve"> 5</w:t>
      </w:r>
      <w:r w:rsidR="004D6746">
        <w:t>3</w:t>
      </w:r>
      <w:r w:rsidR="00DE6624">
        <w:t> 000 företag. Det sammanlagda anståndsbeloppet uppgick vid samma tidpunkt till ca 5</w:t>
      </w:r>
      <w:r w:rsidR="0037443B">
        <w:t>6</w:t>
      </w:r>
      <w:r w:rsidR="00DE6624">
        <w:t>,</w:t>
      </w:r>
      <w:r w:rsidR="0037443B">
        <w:t>1</w:t>
      </w:r>
      <w:r w:rsidR="00DE6624">
        <w:t> mil</w:t>
      </w:r>
      <w:r w:rsidR="0037443B">
        <w:softHyphen/>
      </w:r>
      <w:r w:rsidR="00DE6624">
        <w:t>jarder kronor. Av detta belopp hade ca 2</w:t>
      </w:r>
      <w:r w:rsidR="007E73B6">
        <w:t>6</w:t>
      </w:r>
      <w:r w:rsidR="00DE6624">
        <w:t>,4 miljarder kronor beta</w:t>
      </w:r>
      <w:r w:rsidR="00DE6624">
        <w:softHyphen/>
        <w:t>lats till</w:t>
      </w:r>
      <w:r w:rsidR="00E27730">
        <w:softHyphen/>
      </w:r>
      <w:r w:rsidR="00DE6624">
        <w:t xml:space="preserve">baka. Det utestående anståndsbeloppet uppgick alltså till ca </w:t>
      </w:r>
      <w:r w:rsidR="00394A55">
        <w:t>29</w:t>
      </w:r>
      <w:r w:rsidR="00DE6624">
        <w:t>,</w:t>
      </w:r>
      <w:r w:rsidR="00394A55">
        <w:t>7</w:t>
      </w:r>
      <w:r w:rsidR="00DE6624">
        <w:t xml:space="preserve"> miljarder kronor.</w:t>
      </w:r>
    </w:p>
    <w:p w:rsidR="00C21959" w:rsidP="002749F7">
      <w:pPr>
        <w:pStyle w:val="BodyText"/>
      </w:pPr>
      <w:r>
        <w:t>Möjligheterna till tillfälliga anstånd har utökats vid flera tillfällen och regel</w:t>
      </w:r>
      <w:r>
        <w:softHyphen/>
        <w:t>verket har kontinuerligt anpassats utifrån utvecklingen av pandemin och dess effekter. Det senaste exemplet på det är förslage</w:t>
      </w:r>
      <w:r w:rsidR="00076519">
        <w:t>t</w:t>
      </w:r>
      <w:r>
        <w:t xml:space="preserve"> som innebär att</w:t>
      </w:r>
      <w:r w:rsidR="00B053AF">
        <w:t xml:space="preserve"> tillfälliga anstånd ska kunna beviljas för fler redovisningsperioder och som föreslås träda i kraft den 8 februari 2022</w:t>
      </w:r>
      <w:r w:rsidR="00FE2089">
        <w:t xml:space="preserve"> (prop. 2021/22:89). </w:t>
      </w:r>
    </w:p>
    <w:p w:rsidR="00E975E5" w:rsidP="002749F7">
      <w:pPr>
        <w:pStyle w:val="BodyText"/>
      </w:pPr>
      <w:r>
        <w:t>Utöver detta avser regeringen att inom kort överlämna en extra ändrings</w:t>
      </w:r>
      <w:r>
        <w:softHyphen/>
        <w:t xml:space="preserve">budget till riksdagen med förslag om en möjlighet att förlänga anståndstiden med ytterligare som längst 24 månader. Regeringen har därför återkallat ett tidigare förslag som </w:t>
      </w:r>
      <w:r>
        <w:t>bl</w:t>
      </w:r>
      <w:r w:rsidR="00417C72">
        <w:t>.</w:t>
      </w:r>
      <w:r>
        <w:t>a</w:t>
      </w:r>
      <w:r w:rsidR="00417C72">
        <w:t>.</w:t>
      </w:r>
      <w:r>
        <w:t xml:space="preserve"> innebar en möjlighet till förlängning av anstånds</w:t>
      </w:r>
      <w:r w:rsidR="00654D6E">
        <w:softHyphen/>
      </w:r>
      <w:r>
        <w:t xml:space="preserve">tiden med ytterligare som längst 15 månader. När det gäller längden på denna förlängningsperiod har hänsyn </w:t>
      </w:r>
      <w:r>
        <w:t>bl</w:t>
      </w:r>
      <w:r w:rsidR="00417C72">
        <w:t>.</w:t>
      </w:r>
      <w:r>
        <w:t>a</w:t>
      </w:r>
      <w:r w:rsidR="00417C72">
        <w:t>.</w:t>
      </w:r>
      <w:r>
        <w:t xml:space="preserve"> tagits till att vissa före</w:t>
      </w:r>
      <w:r>
        <w:softHyphen/>
        <w:t xml:space="preserve">tag kan komma att drabbas hårt ekonomiskt av den ökade smittspridningen under vintern 2021/22. </w:t>
      </w:r>
      <w:r>
        <w:t>För</w:t>
      </w:r>
      <w:r>
        <w:softHyphen/>
        <w:t>slaget innebär också att företagen samtidigt ska följa en individuell avbetal</w:t>
      </w:r>
      <w:r>
        <w:softHyphen/>
        <w:t xml:space="preserve">ningsplan. De </w:t>
      </w:r>
      <w:r w:rsidR="005438A1">
        <w:t xml:space="preserve">tillfälliga </w:t>
      </w:r>
      <w:r>
        <w:t>anstånd som annars skulle upphöra under våren 2022 ska därmed i stället vara återbetalda senast våren 2024. Den maximala anståndstiden blir efter ändringen fyra år.</w:t>
      </w:r>
      <w:r w:rsidR="007F396C">
        <w:t xml:space="preserve"> </w:t>
      </w:r>
    </w:p>
    <w:p w:rsidR="00D43057" w:rsidP="00E637A3">
      <w:pPr>
        <w:pStyle w:val="BodyText"/>
      </w:pPr>
      <w:r>
        <w:t>De</w:t>
      </w:r>
      <w:r w:rsidR="00BB457D">
        <w:t>tta f</w:t>
      </w:r>
      <w:r>
        <w:t xml:space="preserve">örslag är en av flera viktiga åtgärder för att stötta svenska jobb och företag genom pandemin. Regeringen fortsätter </w:t>
      </w:r>
      <w:r w:rsidR="001D2192">
        <w:t xml:space="preserve">samtidigt </w:t>
      </w:r>
      <w:r>
        <w:t>arbetet med att löpande analysera behovet av åtgärder och följer utvecklingen noga. Rege</w:t>
      </w:r>
      <w:r>
        <w:softHyphen/>
        <w:t>ringen har under pandemin kontinuerligt visat att den är beredd att fatta de beslut som krävs.</w:t>
      </w:r>
    </w:p>
    <w:p w:rsidR="00837B9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8792D98B514458FB431F015163CC5BE"/>
          </w:placeholder>
          <w:dataBinding w:xpath="/ns0:DocumentInfo[1]/ns0:BaseInfo[1]/ns0:HeaderDate[1]" w:storeItemID="{02B76396-FB4D-4BD5-875D-06AE3A03172C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73910">
            <w:t>2</w:t>
          </w:r>
          <w:r>
            <w:t xml:space="preserve"> </w:t>
          </w:r>
          <w:r w:rsidR="00C73910">
            <w:t>februari</w:t>
          </w:r>
          <w:r>
            <w:t xml:space="preserve"> 2022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37053DD5446E4CE09F7D37FC6A62A74D"/>
        </w:placeholder>
        <w:dataBinding w:xpath="/ns0:DocumentInfo[1]/ns0:BaseInfo[1]/ns0:TopSender[1]" w:storeItemID="{02B76396-FB4D-4BD5-875D-06AE3A03172C}" w:prefixMappings="xmlns:ns0='http://lp/documentinfo/RK' "/>
        <w:comboBox/>
      </w:sdtPr>
      <w:sdtContent>
        <w:p w:rsidR="00837B9C" w:rsidP="00422A41">
          <w:pPr>
            <w:pStyle w:val="BodyText"/>
          </w:pPr>
          <w:r>
            <w:t>Mikael Damberg</w:t>
          </w:r>
        </w:p>
      </w:sdtContent>
    </w:sdt>
    <w:p w:rsidR="009653B3" w:rsidRPr="00DB48AB" w:rsidP="00DB48AB">
      <w:pPr>
        <w:pStyle w:val="BodyText"/>
      </w:pPr>
    </w:p>
    <w:p w:rsidR="009653B3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653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653B3" w:rsidRPr="007D73AB" w:rsidP="00340DE0">
          <w:pPr>
            <w:pStyle w:val="Header"/>
          </w:pPr>
        </w:p>
      </w:tc>
      <w:tc>
        <w:tcPr>
          <w:tcW w:w="1134" w:type="dxa"/>
        </w:tcPr>
        <w:p w:rsidR="009653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653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53B3" w:rsidRPr="00710A6C" w:rsidP="00EE3C0F">
          <w:pPr>
            <w:pStyle w:val="Header"/>
            <w:rPr>
              <w:b/>
            </w:rPr>
          </w:pPr>
        </w:p>
        <w:p w:rsidR="009653B3" w:rsidP="00EE3C0F">
          <w:pPr>
            <w:pStyle w:val="Header"/>
          </w:pPr>
        </w:p>
        <w:p w:rsidR="009653B3" w:rsidP="00EE3C0F">
          <w:pPr>
            <w:pStyle w:val="Header"/>
          </w:pPr>
        </w:p>
        <w:p w:rsidR="009653B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59FB123C39E4F738ACF7FF99FB8441C"/>
            </w:placeholder>
            <w:dataBinding w:xpath="/ns0:DocumentInfo[1]/ns0:BaseInfo[1]/ns0:Dnr[1]" w:storeItemID="{02B76396-FB4D-4BD5-875D-06AE3A03172C}" w:prefixMappings="xmlns:ns0='http://lp/documentinfo/RK' "/>
            <w:text/>
          </w:sdtPr>
          <w:sdtContent>
            <w:p w:rsidR="009653B3" w:rsidP="00EE3C0F">
              <w:pPr>
                <w:pStyle w:val="Header"/>
              </w:pPr>
              <w:r>
                <w:t>Fi2022/</w:t>
              </w:r>
              <w:r w:rsidR="0010601F">
                <w:t>00305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223FD2F176E4B1C94D495E8A8E096B9"/>
            </w:placeholder>
            <w:showingPlcHdr/>
            <w:dataBinding w:xpath="/ns0:DocumentInfo[1]/ns0:BaseInfo[1]/ns0:DocNumber[1]" w:storeItemID="{02B76396-FB4D-4BD5-875D-06AE3A03172C}" w:prefixMappings="xmlns:ns0='http://lp/documentinfo/RK' "/>
            <w:text/>
          </w:sdtPr>
          <w:sdtContent>
            <w:p w:rsidR="009653B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653B3" w:rsidP="00EE3C0F">
          <w:pPr>
            <w:pStyle w:val="Header"/>
          </w:pPr>
        </w:p>
      </w:tc>
      <w:tc>
        <w:tcPr>
          <w:tcW w:w="1134" w:type="dxa"/>
        </w:tcPr>
        <w:p w:rsidR="009653B3" w:rsidP="0094502D">
          <w:pPr>
            <w:pStyle w:val="Header"/>
          </w:pPr>
        </w:p>
        <w:p w:rsidR="009653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14B07085A1A4A73BA4B52408DB9B125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66F70" w:rsidP="00340DE0">
              <w:pPr>
                <w:pStyle w:val="Header"/>
                <w:rPr>
                  <w:b/>
                  <w:bCs/>
                </w:rPr>
              </w:pPr>
              <w:r>
                <w:rPr>
                  <w:b/>
                  <w:bCs/>
                </w:rPr>
                <w:t>Finansdepartementet</w:t>
              </w:r>
            </w:p>
            <w:p w:rsidR="00466F70" w:rsidP="00340DE0">
              <w:pPr>
                <w:pStyle w:val="Header"/>
              </w:pPr>
              <w:r>
                <w:t>Finansministern</w:t>
              </w:r>
            </w:p>
            <w:p w:rsidR="00466F70" w:rsidP="00340DE0">
              <w:pPr>
                <w:pStyle w:val="Header"/>
              </w:pPr>
            </w:p>
            <w:p w:rsidR="009653B3" w:rsidRPr="00340DE0" w:rsidP="00106C4F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6495D728814394882DDED19888D32F"/>
          </w:placeholder>
          <w:dataBinding w:xpath="/ns0:DocumentInfo[1]/ns0:BaseInfo[1]/ns0:Recipient[1]" w:storeItemID="{02B76396-FB4D-4BD5-875D-06AE3A03172C}" w:prefixMappings="xmlns:ns0='http://lp/documentinfo/RK' "/>
          <w:text w:multiLine="1"/>
        </w:sdtPr>
        <w:sdtContent>
          <w:tc>
            <w:tcPr>
              <w:tcW w:w="3170" w:type="dxa"/>
            </w:tcPr>
            <w:p w:rsidR="009653B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53B3" w:rsidP="003E6020">
          <w:pPr>
            <w:pStyle w:val="Header"/>
          </w:pPr>
        </w:p>
      </w:tc>
    </w:tr>
  </w:tbl>
  <w:p w:rsidR="008D4508">
    <w:pPr>
      <w:pStyle w:val="Header"/>
    </w:pPr>
    <w:r>
      <w:t xml:space="preserve">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9FB123C39E4F738ACF7FF99FB84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8766C-5A3B-4F60-9BE0-4CDA77F50810}"/>
      </w:docPartPr>
      <w:docPartBody>
        <w:p w:rsidR="007173FF" w:rsidP="00383E88">
          <w:pPr>
            <w:pStyle w:val="659FB123C39E4F738ACF7FF99FB844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23FD2F176E4B1C94D495E8A8E09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93AACB-ABDF-4A31-96C4-BCC7367B2EBE}"/>
      </w:docPartPr>
      <w:docPartBody>
        <w:p w:rsidR="007173FF" w:rsidP="00383E88">
          <w:pPr>
            <w:pStyle w:val="5223FD2F176E4B1C94D495E8A8E096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4B07085A1A4A73BA4B52408DB9B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5D7BB-DFB1-4765-80EC-3EBB51396140}"/>
      </w:docPartPr>
      <w:docPartBody>
        <w:p w:rsidR="007173FF" w:rsidP="00383E88">
          <w:pPr>
            <w:pStyle w:val="714B07085A1A4A73BA4B52408DB9B1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6495D728814394882DDED19888D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CFC0E-1F77-4308-A59B-429B963F913C}"/>
      </w:docPartPr>
      <w:docPartBody>
        <w:p w:rsidR="007173FF" w:rsidP="00383E88">
          <w:pPr>
            <w:pStyle w:val="316495D728814394882DDED19888D3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673F65D0C64389959274B34009D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B60E9-BDAF-4C26-9C65-99BAAEF53E28}"/>
      </w:docPartPr>
      <w:docPartBody>
        <w:p w:rsidR="00CA7CB4" w:rsidP="007173FF">
          <w:pPr>
            <w:pStyle w:val="5D673F65D0C64389959274B34009D27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8792D98B514458FB431F015163CC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834A3-BA69-4808-BF92-C6F0268C8808}"/>
      </w:docPartPr>
      <w:docPartBody>
        <w:p w:rsidR="00CA7CB4" w:rsidP="007173FF">
          <w:pPr>
            <w:pStyle w:val="D8792D98B514458FB431F015163CC5B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7053DD5446E4CE09F7D37FC6A62A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923B2-F1A6-48D4-854C-E4751AB235E5}"/>
      </w:docPartPr>
      <w:docPartBody>
        <w:p w:rsidR="00CA7CB4" w:rsidP="007173FF">
          <w:pPr>
            <w:pStyle w:val="37053DD5446E4CE09F7D37FC6A62A74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3FF"/>
    <w:rPr>
      <w:noProof w:val="0"/>
      <w:color w:val="808080"/>
    </w:rPr>
  </w:style>
  <w:style w:type="paragraph" w:customStyle="1" w:styleId="659FB123C39E4F738ACF7FF99FB8441C">
    <w:name w:val="659FB123C39E4F738ACF7FF99FB8441C"/>
    <w:rsid w:val="00383E88"/>
  </w:style>
  <w:style w:type="paragraph" w:customStyle="1" w:styleId="316495D728814394882DDED19888D32F">
    <w:name w:val="316495D728814394882DDED19888D32F"/>
    <w:rsid w:val="00383E88"/>
  </w:style>
  <w:style w:type="paragraph" w:customStyle="1" w:styleId="5223FD2F176E4B1C94D495E8A8E096B91">
    <w:name w:val="5223FD2F176E4B1C94D495E8A8E096B91"/>
    <w:rsid w:val="00383E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4B07085A1A4A73BA4B52408DB9B1251">
    <w:name w:val="714B07085A1A4A73BA4B52408DB9B1251"/>
    <w:rsid w:val="00383E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673F65D0C64389959274B34009D271">
    <w:name w:val="5D673F65D0C64389959274B34009D271"/>
    <w:rsid w:val="007173FF"/>
  </w:style>
  <w:style w:type="paragraph" w:customStyle="1" w:styleId="D8792D98B514458FB431F015163CC5BE">
    <w:name w:val="D8792D98B514458FB431F015163CC5BE"/>
    <w:rsid w:val="007173FF"/>
  </w:style>
  <w:style w:type="paragraph" w:customStyle="1" w:styleId="37053DD5446E4CE09F7D37FC6A62A74D">
    <w:name w:val="37053DD5446E4CE09F7D37FC6A62A74D"/>
    <w:rsid w:val="007173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8d0aaec0-476f-4c3c-8280-d2db17485b06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Mikael Damberg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2022-02-02T00:00:00</HeaderDate>
    <Office/>
    <Dnr>Fi2022/00305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BD90A-B5D7-4352-A6ED-A7C07AD00795}"/>
</file>

<file path=customXml/itemProps2.xml><?xml version="1.0" encoding="utf-8"?>
<ds:datastoreItem xmlns:ds="http://schemas.openxmlformats.org/officeDocument/2006/customXml" ds:itemID="{E56CD495-D4E0-402B-BF89-A098FCFAB885}"/>
</file>

<file path=customXml/itemProps3.xml><?xml version="1.0" encoding="utf-8"?>
<ds:datastoreItem xmlns:ds="http://schemas.openxmlformats.org/officeDocument/2006/customXml" ds:itemID="{02B76396-FB4D-4BD5-875D-06AE3A03172C}"/>
</file>

<file path=customXml/itemProps4.xml><?xml version="1.0" encoding="utf-8"?>
<ds:datastoreItem xmlns:ds="http://schemas.openxmlformats.org/officeDocument/2006/customXml" ds:itemID="{3445DBB8-3A51-4C07-B36A-36E919A83A0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900 Återbetalningsplan för stödåtgärder.docx</dc:title>
  <cp:revision>1</cp:revision>
  <dcterms:created xsi:type="dcterms:W3CDTF">2022-02-01T09:40:00Z</dcterms:created>
  <dcterms:modified xsi:type="dcterms:W3CDTF">2022-02-01T09:40:00Z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38283ea0-f6eb-4e3f-8da0-39eb70380fb6</vt:lpwstr>
  </property>
</Properties>
</file>